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106" w:rsidRPr="0078428D" w:rsidRDefault="00662106" w:rsidP="00662106">
      <w:pPr>
        <w:shd w:val="clear" w:color="auto" w:fill="FFFFFF"/>
        <w:jc w:val="center"/>
        <w:outlineLvl w:val="1"/>
        <w:rPr>
          <w:rFonts w:eastAsia="Times New Roman" w:cstheme="minorHAnsi"/>
          <w:b/>
          <w:lang w:eastAsia="uk-UA"/>
        </w:rPr>
      </w:pPr>
      <w:bookmarkStart w:id="0" w:name="_GoBack"/>
      <w:bookmarkEnd w:id="0"/>
      <w:r w:rsidRPr="0078428D">
        <w:rPr>
          <w:rFonts w:eastAsia="Times New Roman" w:cstheme="minorHAnsi"/>
          <w:b/>
          <w:lang w:eastAsia="uk-UA"/>
        </w:rPr>
        <w:t>До кращої збалансованої та стійкішої світової економіки</w:t>
      </w:r>
    </w:p>
    <w:p w:rsidR="00662106" w:rsidRPr="0078428D" w:rsidRDefault="00662106" w:rsidP="00662106">
      <w:pPr>
        <w:shd w:val="clear" w:color="auto" w:fill="FFFFFF"/>
        <w:jc w:val="both"/>
        <w:rPr>
          <w:rFonts w:eastAsia="Times New Roman" w:cstheme="minorHAnsi"/>
          <w:i/>
          <w:lang w:eastAsia="uk-UA"/>
        </w:rPr>
      </w:pPr>
      <w:proofErr w:type="spellStart"/>
      <w:r w:rsidRPr="0078428D">
        <w:rPr>
          <w:rFonts w:eastAsia="Times New Roman" w:cstheme="minorHAnsi"/>
          <w:i/>
          <w:lang w:eastAsia="uk-UA"/>
        </w:rPr>
        <w:t>Крісталіна</w:t>
      </w:r>
      <w:proofErr w:type="spellEnd"/>
      <w:r w:rsidRPr="0078428D">
        <w:rPr>
          <w:rFonts w:eastAsia="Times New Roman" w:cstheme="minorHAnsi"/>
          <w:i/>
          <w:lang w:eastAsia="uk-UA"/>
        </w:rPr>
        <w:t xml:space="preserve"> Георгієва, директор-розпорядник МВФ</w:t>
      </w:r>
    </w:p>
    <w:p w:rsidR="00136D68" w:rsidRPr="00662106" w:rsidRDefault="00136D68" w:rsidP="00662106">
      <w:pPr>
        <w:shd w:val="clear" w:color="auto" w:fill="FFFFFF"/>
        <w:jc w:val="both"/>
        <w:rPr>
          <w:rFonts w:eastAsia="Times New Roman" w:cstheme="minorHAnsi"/>
          <w:lang w:eastAsia="uk-UA"/>
        </w:rPr>
      </w:pPr>
      <w:r w:rsidRPr="0078428D">
        <w:rPr>
          <w:rFonts w:eastAsia="Times New Roman" w:cstheme="minorHAnsi"/>
          <w:lang w:eastAsia="uk-UA"/>
        </w:rPr>
        <w:t>Півроку тому я говори</w:t>
      </w:r>
      <w:r w:rsidRPr="00662106">
        <w:rPr>
          <w:rFonts w:eastAsia="Times New Roman" w:cstheme="minorHAnsi"/>
          <w:lang w:eastAsia="uk-UA"/>
        </w:rPr>
        <w:t>ла</w:t>
      </w:r>
      <w:r w:rsidRPr="0078428D">
        <w:rPr>
          <w:rFonts w:eastAsia="Times New Roman" w:cstheme="minorHAnsi"/>
          <w:lang w:eastAsia="uk-UA"/>
        </w:rPr>
        <w:t xml:space="preserve"> про низький рівень зростання та високий борг. Але я також говори</w:t>
      </w:r>
      <w:r w:rsidRPr="00662106">
        <w:rPr>
          <w:rFonts w:eastAsia="Times New Roman" w:cstheme="minorHAnsi"/>
          <w:lang w:eastAsia="uk-UA"/>
        </w:rPr>
        <w:t>ла</w:t>
      </w:r>
      <w:r w:rsidRPr="0078428D">
        <w:rPr>
          <w:rFonts w:eastAsia="Times New Roman" w:cstheme="minorHAnsi"/>
          <w:lang w:eastAsia="uk-UA"/>
        </w:rPr>
        <w:t xml:space="preserve"> про</w:t>
      </w:r>
      <w:r w:rsidRPr="00662106">
        <w:rPr>
          <w:rFonts w:eastAsia="Times New Roman" w:cstheme="minorHAnsi"/>
          <w:lang w:eastAsia="uk-UA"/>
        </w:rPr>
        <w:t xml:space="preserve"> </w:t>
      </w:r>
      <w:r w:rsidRPr="00662106">
        <w:rPr>
          <w:rFonts w:eastAsia="Times New Roman" w:cstheme="minorHAnsi"/>
          <w:lang w:eastAsia="uk-UA"/>
        </w:rPr>
        <w:t>стійкість</w:t>
      </w:r>
      <w:r w:rsidRPr="0078428D">
        <w:rPr>
          <w:rFonts w:eastAsia="Times New Roman" w:cstheme="minorHAnsi"/>
          <w:lang w:eastAsia="uk-UA"/>
        </w:rPr>
        <w:t> — країни, які пережили великі потрясіння завдяки міцним фундаментальним показникам і гнучкій політиці.</w:t>
      </w:r>
      <w:r w:rsidRPr="00662106">
        <w:rPr>
          <w:rFonts w:eastAsia="Times New Roman" w:cstheme="minorHAnsi"/>
          <w:lang w:eastAsia="uk-UA"/>
        </w:rPr>
        <w:t xml:space="preserve"> </w:t>
      </w:r>
    </w:p>
    <w:p w:rsidR="00136D68" w:rsidRPr="0078428D" w:rsidRDefault="00136D68" w:rsidP="00662106">
      <w:pPr>
        <w:shd w:val="clear" w:color="auto" w:fill="FFFFFF"/>
        <w:jc w:val="both"/>
        <w:rPr>
          <w:rFonts w:eastAsia="Times New Roman" w:cstheme="minorHAnsi"/>
          <w:lang w:eastAsia="uk-UA"/>
        </w:rPr>
      </w:pPr>
      <w:r w:rsidRPr="0078428D">
        <w:rPr>
          <w:rFonts w:eastAsia="Times New Roman" w:cstheme="minorHAnsi"/>
          <w:lang w:eastAsia="uk-UA"/>
        </w:rPr>
        <w:t>Ця стійкість знову піддається випробуванню — </w:t>
      </w:r>
      <w:r w:rsidRPr="00662106">
        <w:rPr>
          <w:rFonts w:eastAsia="Times New Roman" w:cstheme="minorHAnsi"/>
          <w:lang w:eastAsia="uk-UA"/>
        </w:rPr>
        <w:t>перезавантаженням глобальної торгової системи</w:t>
      </w:r>
      <w:r w:rsidRPr="0078428D">
        <w:rPr>
          <w:rFonts w:eastAsia="Times New Roman" w:cstheme="minorHAnsi"/>
          <w:lang w:eastAsia="uk-UA"/>
        </w:rPr>
        <w:t>.</w:t>
      </w:r>
    </w:p>
    <w:p w:rsidR="00136D68" w:rsidRPr="00662106" w:rsidRDefault="00136D68" w:rsidP="00662106">
      <w:pPr>
        <w:shd w:val="clear" w:color="auto" w:fill="FFFFFF"/>
        <w:jc w:val="both"/>
        <w:rPr>
          <w:rFonts w:eastAsia="Times New Roman" w:cstheme="minorHAnsi"/>
          <w:lang w:eastAsia="uk-UA"/>
        </w:rPr>
      </w:pPr>
      <w:proofErr w:type="spellStart"/>
      <w:r w:rsidRPr="0078428D">
        <w:rPr>
          <w:rFonts w:eastAsia="Times New Roman" w:cstheme="minorHAnsi"/>
          <w:lang w:eastAsia="uk-UA"/>
        </w:rPr>
        <w:t>Волатильність</w:t>
      </w:r>
      <w:proofErr w:type="spellEnd"/>
      <w:r w:rsidRPr="0078428D">
        <w:rPr>
          <w:rFonts w:eastAsia="Times New Roman" w:cstheme="minorHAnsi"/>
          <w:lang w:eastAsia="uk-UA"/>
        </w:rPr>
        <w:t xml:space="preserve"> фінансового ринку зростає. І невизначеність торговельної політики буквально </w:t>
      </w:r>
      <w:proofErr w:type="spellStart"/>
      <w:r w:rsidRPr="0078428D">
        <w:rPr>
          <w:rFonts w:eastAsia="Times New Roman" w:cstheme="minorHAnsi"/>
          <w:lang w:eastAsia="uk-UA"/>
        </w:rPr>
        <w:t>зашкалює</w:t>
      </w:r>
      <w:proofErr w:type="spellEnd"/>
      <w:r w:rsidRPr="0078428D">
        <w:rPr>
          <w:rFonts w:eastAsia="Times New Roman" w:cstheme="minorHAnsi"/>
          <w:lang w:eastAsia="uk-UA"/>
        </w:rPr>
        <w:t>.</w:t>
      </w:r>
    </w:p>
    <w:p w:rsidR="00202CB7" w:rsidRPr="0078428D" w:rsidRDefault="00202CB7" w:rsidP="00662106">
      <w:pPr>
        <w:shd w:val="clear" w:color="auto" w:fill="FFFFFF"/>
        <w:jc w:val="both"/>
        <w:rPr>
          <w:rFonts w:eastAsia="Times New Roman" w:cstheme="minorHAnsi"/>
          <w:lang w:eastAsia="uk-UA"/>
        </w:rPr>
      </w:pPr>
      <w:r w:rsidRPr="00662106">
        <w:rPr>
          <w:rFonts w:eastAsia="Times New Roman" w:cstheme="minorHAnsi"/>
          <w:noProof/>
          <w:lang w:eastAsia="uk-UA"/>
        </w:rPr>
        <w:drawing>
          <wp:inline distT="0" distB="0" distL="0" distR="0" wp14:anchorId="2FA5A58B" wp14:editId="00CC98D2">
            <wp:extent cx="6115050" cy="6115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inline>
        </w:drawing>
      </w:r>
    </w:p>
    <w:p w:rsidR="00136D68" w:rsidRPr="00662106" w:rsidRDefault="00136D68" w:rsidP="00662106">
      <w:pPr>
        <w:shd w:val="clear" w:color="auto" w:fill="FFFFFF"/>
        <w:jc w:val="both"/>
        <w:rPr>
          <w:rFonts w:eastAsia="Times New Roman" w:cstheme="minorHAnsi"/>
          <w:lang w:eastAsia="uk-UA"/>
        </w:rPr>
      </w:pPr>
      <w:r w:rsidRPr="0078428D">
        <w:rPr>
          <w:rFonts w:eastAsia="Times New Roman" w:cstheme="minorHAnsi"/>
          <w:lang w:eastAsia="uk-UA"/>
        </w:rPr>
        <w:t>У міру того як напруженість у торгівлі спалахнула, світові ціни на акції впали, навіть якщо багато оцінок залишаються високими — тут ми маємо миттєвий знімок ринкових дій.</w:t>
      </w:r>
    </w:p>
    <w:p w:rsidR="00202CB7" w:rsidRPr="0078428D" w:rsidRDefault="00202CB7" w:rsidP="00662106">
      <w:pPr>
        <w:shd w:val="clear" w:color="auto" w:fill="FFFFFF"/>
        <w:jc w:val="both"/>
        <w:rPr>
          <w:rFonts w:eastAsia="Times New Roman" w:cstheme="minorHAnsi"/>
          <w:lang w:eastAsia="uk-UA"/>
        </w:rPr>
      </w:pPr>
      <w:r w:rsidRPr="00662106">
        <w:rPr>
          <w:rFonts w:eastAsia="Times New Roman" w:cstheme="minorHAnsi"/>
          <w:noProof/>
          <w:lang w:eastAsia="uk-UA"/>
        </w:rPr>
        <w:lastRenderedPageBreak/>
        <w:drawing>
          <wp:inline distT="0" distB="0" distL="0" distR="0" wp14:anchorId="440F632A" wp14:editId="1D5C28EA">
            <wp:extent cx="6115050" cy="61150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inline>
        </w:drawing>
      </w:r>
    </w:p>
    <w:p w:rsidR="00136D68" w:rsidRPr="0078428D" w:rsidRDefault="00136D68" w:rsidP="00662106">
      <w:pPr>
        <w:shd w:val="clear" w:color="auto" w:fill="FFFFFF"/>
        <w:jc w:val="both"/>
        <w:rPr>
          <w:rFonts w:eastAsia="Times New Roman" w:cstheme="minorHAnsi"/>
          <w:lang w:eastAsia="uk-UA"/>
        </w:rPr>
      </w:pPr>
      <w:r w:rsidRPr="0078428D">
        <w:rPr>
          <w:rFonts w:eastAsia="Times New Roman" w:cstheme="minorHAnsi"/>
          <w:lang w:eastAsia="uk-UA"/>
        </w:rPr>
        <w:t>Це нагадування про те, що ми живемо у світі раптових і кардинальних змін.</w:t>
      </w:r>
    </w:p>
    <w:p w:rsidR="00136D68" w:rsidRPr="0078428D" w:rsidRDefault="00136D68" w:rsidP="00662106">
      <w:pPr>
        <w:shd w:val="clear" w:color="auto" w:fill="FFFFFF"/>
        <w:jc w:val="both"/>
        <w:rPr>
          <w:rFonts w:eastAsia="Times New Roman" w:cstheme="minorHAnsi"/>
          <w:lang w:eastAsia="uk-UA"/>
        </w:rPr>
      </w:pPr>
      <w:r w:rsidRPr="0078428D">
        <w:rPr>
          <w:rFonts w:eastAsia="Times New Roman" w:cstheme="minorHAnsi"/>
          <w:lang w:eastAsia="uk-UA"/>
        </w:rPr>
        <w:t>І це заклик відповідати мудро. Краще </w:t>
      </w:r>
      <w:r w:rsidRPr="00662106">
        <w:rPr>
          <w:rFonts w:eastAsia="Times New Roman" w:cstheme="minorHAnsi"/>
          <w:lang w:eastAsia="uk-UA"/>
        </w:rPr>
        <w:t>збалансована, більш стійка</w:t>
      </w:r>
      <w:r w:rsidRPr="0078428D">
        <w:rPr>
          <w:rFonts w:eastAsia="Times New Roman" w:cstheme="minorHAnsi"/>
          <w:lang w:eastAsia="uk-UA"/>
        </w:rPr>
        <w:t> світова економіка вже доступна. Ми повинні діяти, щоб забезпечити це.</w:t>
      </w:r>
    </w:p>
    <w:p w:rsidR="00136D68" w:rsidRPr="0078428D" w:rsidRDefault="00136D68" w:rsidP="00662106">
      <w:pPr>
        <w:shd w:val="clear" w:color="auto" w:fill="FFFFFF"/>
        <w:jc w:val="both"/>
        <w:rPr>
          <w:rFonts w:eastAsia="Times New Roman" w:cstheme="minorHAnsi"/>
          <w:lang w:eastAsia="uk-UA"/>
        </w:rPr>
      </w:pPr>
      <w:r w:rsidRPr="0078428D">
        <w:rPr>
          <w:rFonts w:eastAsia="Times New Roman" w:cstheme="minorHAnsi"/>
          <w:lang w:eastAsia="uk-UA"/>
        </w:rPr>
        <w:t>Тож дозвольте мені викласти історію, відповівши на три основні запитання. Що таке контекст? Які наслідки? І головне, що можуть зробити країни? </w:t>
      </w:r>
    </w:p>
    <w:p w:rsidR="00136D68" w:rsidRPr="0078428D" w:rsidRDefault="00136D68" w:rsidP="00662106">
      <w:pPr>
        <w:shd w:val="clear" w:color="auto" w:fill="FFFFFF"/>
        <w:jc w:val="both"/>
        <w:rPr>
          <w:rFonts w:eastAsia="Times New Roman" w:cstheme="minorHAnsi"/>
          <w:lang w:eastAsia="uk-UA"/>
        </w:rPr>
      </w:pPr>
      <w:r w:rsidRPr="0078428D">
        <w:rPr>
          <w:rFonts w:eastAsia="Times New Roman" w:cstheme="minorHAnsi"/>
          <w:lang w:eastAsia="uk-UA"/>
        </w:rPr>
        <w:t>Частина перша: </w:t>
      </w:r>
      <w:r w:rsidRPr="00662106">
        <w:rPr>
          <w:rFonts w:eastAsia="Times New Roman" w:cstheme="minorHAnsi"/>
          <w:lang w:eastAsia="uk-UA"/>
        </w:rPr>
        <w:t>що таке контекст?</w:t>
      </w:r>
    </w:p>
    <w:p w:rsidR="00136D68" w:rsidRPr="0078428D" w:rsidRDefault="00136D68" w:rsidP="00662106">
      <w:pPr>
        <w:shd w:val="clear" w:color="auto" w:fill="FFFFFF"/>
        <w:jc w:val="both"/>
        <w:rPr>
          <w:rFonts w:eastAsia="Times New Roman" w:cstheme="minorHAnsi"/>
          <w:lang w:eastAsia="uk-UA"/>
        </w:rPr>
      </w:pPr>
      <w:r w:rsidRPr="0078428D">
        <w:rPr>
          <w:rFonts w:eastAsia="Times New Roman" w:cstheme="minorHAnsi"/>
          <w:lang w:eastAsia="uk-UA"/>
        </w:rPr>
        <w:t>Торгова напруженість схожа на казан, який кипів протягом тривалого часу, а зараз кипить</w:t>
      </w:r>
      <w:r w:rsidR="00202CB7" w:rsidRPr="00662106">
        <w:rPr>
          <w:rFonts w:eastAsia="Times New Roman" w:cstheme="minorHAnsi"/>
          <w:lang w:eastAsia="uk-UA"/>
        </w:rPr>
        <w:t xml:space="preserve"> потужно</w:t>
      </w:r>
      <w:r w:rsidRPr="0078428D">
        <w:rPr>
          <w:rFonts w:eastAsia="Times New Roman" w:cstheme="minorHAnsi"/>
          <w:lang w:eastAsia="uk-UA"/>
        </w:rPr>
        <w:t>.</w:t>
      </w:r>
    </w:p>
    <w:p w:rsidR="00136D68" w:rsidRPr="0078428D" w:rsidRDefault="00136D68" w:rsidP="00662106">
      <w:pPr>
        <w:shd w:val="clear" w:color="auto" w:fill="FFFFFF"/>
        <w:jc w:val="both"/>
        <w:rPr>
          <w:rFonts w:eastAsia="Times New Roman" w:cstheme="minorHAnsi"/>
          <w:lang w:eastAsia="uk-UA"/>
        </w:rPr>
      </w:pPr>
      <w:r w:rsidRPr="0078428D">
        <w:rPr>
          <w:rFonts w:eastAsia="Times New Roman" w:cstheme="minorHAnsi"/>
          <w:lang w:eastAsia="uk-UA"/>
        </w:rPr>
        <w:t>Значною мірою те, що ми бачимо, є результатом </w:t>
      </w:r>
      <w:r w:rsidRPr="00662106">
        <w:rPr>
          <w:rFonts w:eastAsia="Times New Roman" w:cstheme="minorHAnsi"/>
          <w:lang w:eastAsia="uk-UA"/>
        </w:rPr>
        <w:t>ерозії довіри</w:t>
      </w:r>
      <w:r w:rsidRPr="0078428D">
        <w:rPr>
          <w:rFonts w:eastAsia="Times New Roman" w:cstheme="minorHAnsi"/>
          <w:lang w:eastAsia="uk-UA"/>
        </w:rPr>
        <w:t> — довіри до міжнародної системи та довіри між країнами.</w:t>
      </w:r>
    </w:p>
    <w:p w:rsidR="00136D68" w:rsidRPr="0078428D" w:rsidRDefault="00136D68" w:rsidP="00662106">
      <w:pPr>
        <w:shd w:val="clear" w:color="auto" w:fill="FFFFFF"/>
        <w:jc w:val="both"/>
        <w:rPr>
          <w:rFonts w:eastAsia="Times New Roman" w:cstheme="minorHAnsi"/>
          <w:lang w:eastAsia="uk-UA"/>
        </w:rPr>
      </w:pPr>
      <w:r w:rsidRPr="0078428D">
        <w:rPr>
          <w:rFonts w:eastAsia="Times New Roman" w:cstheme="minorHAnsi"/>
          <w:lang w:eastAsia="uk-UA"/>
        </w:rPr>
        <w:t xml:space="preserve">Глобальна економічна інтеграція вирвала величезну кількість людей із бідності та зробила світ загалом кращим. Але не всі виграли. Громади були випорожнені роботою за кордоном. Заробітна плата була придушена зростанням доступності дешевої робочої сили. Ціни зросли, коли глобальні </w:t>
      </w:r>
      <w:r w:rsidRPr="0078428D">
        <w:rPr>
          <w:rFonts w:eastAsia="Times New Roman" w:cstheme="minorHAnsi"/>
          <w:lang w:eastAsia="uk-UA"/>
        </w:rPr>
        <w:lastRenderedPageBreak/>
        <w:t>ланцюжки поставок були перервані. Багато хто звинувачує міжнародну економічну систему в уявній</w:t>
      </w:r>
      <w:r w:rsidR="00202CB7" w:rsidRPr="00662106">
        <w:rPr>
          <w:rFonts w:eastAsia="Times New Roman" w:cstheme="minorHAnsi"/>
          <w:lang w:eastAsia="uk-UA"/>
        </w:rPr>
        <w:t xml:space="preserve"> </w:t>
      </w:r>
      <w:r w:rsidRPr="00662106">
        <w:rPr>
          <w:rFonts w:eastAsia="Times New Roman" w:cstheme="minorHAnsi"/>
          <w:lang w:eastAsia="uk-UA"/>
        </w:rPr>
        <w:t>несправедливості</w:t>
      </w:r>
      <w:r w:rsidRPr="0078428D">
        <w:rPr>
          <w:rFonts w:eastAsia="Times New Roman" w:cstheme="minorHAnsi"/>
          <w:lang w:eastAsia="uk-UA"/>
        </w:rPr>
        <w:t> свого життя.</w:t>
      </w:r>
    </w:p>
    <w:p w:rsidR="00136D68" w:rsidRPr="0078428D" w:rsidRDefault="00136D68" w:rsidP="00662106">
      <w:pPr>
        <w:shd w:val="clear" w:color="auto" w:fill="FFFFFF"/>
        <w:jc w:val="both"/>
        <w:rPr>
          <w:rFonts w:eastAsia="Times New Roman" w:cstheme="minorHAnsi"/>
          <w:lang w:eastAsia="uk-UA"/>
        </w:rPr>
      </w:pPr>
      <w:r w:rsidRPr="0078428D">
        <w:rPr>
          <w:rFonts w:eastAsia="Times New Roman" w:cstheme="minorHAnsi"/>
          <w:lang w:eastAsia="uk-UA"/>
        </w:rPr>
        <w:t>Викривлення торгівлі — тарифні та нетарифні бар’єри — підживлювали негативне сприйняття багатосторонньої системи, яка, як вважалося, не змогла забезпечити рівні умови гри.</w:t>
      </w:r>
    </w:p>
    <w:p w:rsidR="00136D68" w:rsidRPr="00662106" w:rsidRDefault="00136D68" w:rsidP="00662106">
      <w:pPr>
        <w:shd w:val="clear" w:color="auto" w:fill="FFFFFF"/>
        <w:jc w:val="both"/>
        <w:rPr>
          <w:rFonts w:eastAsia="Times New Roman" w:cstheme="minorHAnsi"/>
          <w:lang w:eastAsia="uk-UA"/>
        </w:rPr>
      </w:pPr>
      <w:r w:rsidRPr="0078428D">
        <w:rPr>
          <w:rFonts w:eastAsia="Times New Roman" w:cstheme="minorHAnsi"/>
          <w:lang w:eastAsia="uk-UA"/>
        </w:rPr>
        <w:t>Ми бачимо ці викривлення на наступних двох графіках. Перш</w:t>
      </w:r>
      <w:r w:rsidR="00202CB7" w:rsidRPr="00662106">
        <w:rPr>
          <w:rFonts w:eastAsia="Times New Roman" w:cstheme="minorHAnsi"/>
          <w:lang w:eastAsia="uk-UA"/>
        </w:rPr>
        <w:t>ий</w:t>
      </w:r>
      <w:r w:rsidRPr="0078428D">
        <w:rPr>
          <w:rFonts w:eastAsia="Times New Roman" w:cstheme="minorHAnsi"/>
          <w:lang w:eastAsia="uk-UA"/>
        </w:rPr>
        <w:t xml:space="preserve"> говорить нам, що хоча протягом приблизно 20 років світ спостерігав гарну конвергенцію до </w:t>
      </w:r>
      <w:r w:rsidRPr="00662106">
        <w:rPr>
          <w:rFonts w:eastAsia="Times New Roman" w:cstheme="minorHAnsi"/>
          <w:lang w:eastAsia="uk-UA"/>
        </w:rPr>
        <w:t>низької та стабільної</w:t>
      </w:r>
      <w:r w:rsidRPr="0078428D">
        <w:rPr>
          <w:rFonts w:eastAsia="Times New Roman" w:cstheme="minorHAnsi"/>
          <w:lang w:eastAsia="uk-UA"/>
        </w:rPr>
        <w:t> ефективної тарифної ставки США, прогрес зупинився в останнє десятиліття.</w:t>
      </w:r>
    </w:p>
    <w:p w:rsidR="00202CB7" w:rsidRPr="0078428D" w:rsidRDefault="00202CB7" w:rsidP="00662106">
      <w:pPr>
        <w:shd w:val="clear" w:color="auto" w:fill="FFFFFF"/>
        <w:jc w:val="both"/>
        <w:rPr>
          <w:rFonts w:eastAsia="Times New Roman" w:cstheme="minorHAnsi"/>
          <w:lang w:eastAsia="uk-UA"/>
        </w:rPr>
      </w:pPr>
      <w:r w:rsidRPr="00662106">
        <w:rPr>
          <w:rFonts w:eastAsia="Times New Roman" w:cstheme="minorHAnsi"/>
          <w:noProof/>
          <w:lang w:eastAsia="uk-UA"/>
        </w:rPr>
        <w:drawing>
          <wp:inline distT="0" distB="0" distL="0" distR="0" wp14:anchorId="739A521A" wp14:editId="024C9906">
            <wp:extent cx="6115050" cy="61150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inline>
        </w:drawing>
      </w:r>
    </w:p>
    <w:p w:rsidR="00136D68" w:rsidRPr="00662106" w:rsidRDefault="00136D68" w:rsidP="00662106">
      <w:pPr>
        <w:shd w:val="clear" w:color="auto" w:fill="FFFFFF"/>
        <w:jc w:val="both"/>
        <w:rPr>
          <w:rFonts w:eastAsia="Times New Roman" w:cstheme="minorHAnsi"/>
          <w:lang w:eastAsia="uk-UA"/>
        </w:rPr>
      </w:pPr>
      <w:r w:rsidRPr="0078428D">
        <w:rPr>
          <w:rFonts w:eastAsia="Times New Roman" w:cstheme="minorHAnsi"/>
          <w:lang w:eastAsia="uk-UA"/>
        </w:rPr>
        <w:t>Другий графік показує кількість, а не розмір, чистих нових заходів субсидій за основними юрисдикціями. Неповна картина, але така, що показує широкий напрям: нетарифні бар’єри зростають.</w:t>
      </w:r>
    </w:p>
    <w:p w:rsidR="00202CB7" w:rsidRPr="0078428D" w:rsidRDefault="00202CB7" w:rsidP="00662106">
      <w:pPr>
        <w:shd w:val="clear" w:color="auto" w:fill="FFFFFF"/>
        <w:jc w:val="both"/>
        <w:rPr>
          <w:rFonts w:eastAsia="Times New Roman" w:cstheme="minorHAnsi"/>
          <w:lang w:eastAsia="uk-UA"/>
        </w:rPr>
      </w:pPr>
      <w:r w:rsidRPr="00662106">
        <w:rPr>
          <w:rFonts w:eastAsia="Times New Roman" w:cstheme="minorHAnsi"/>
          <w:noProof/>
          <w:lang w:eastAsia="uk-UA"/>
        </w:rPr>
        <w:lastRenderedPageBreak/>
        <w:drawing>
          <wp:inline distT="0" distB="0" distL="0" distR="0" wp14:anchorId="4F972C1B" wp14:editId="7583F919">
            <wp:extent cx="6115050" cy="61150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inline>
        </w:drawing>
      </w:r>
    </w:p>
    <w:p w:rsidR="00136D68" w:rsidRPr="0078428D" w:rsidRDefault="00136D68" w:rsidP="00662106">
      <w:pPr>
        <w:shd w:val="clear" w:color="auto" w:fill="FFFFFF"/>
        <w:jc w:val="both"/>
        <w:rPr>
          <w:rFonts w:eastAsia="Times New Roman" w:cstheme="minorHAnsi"/>
          <w:lang w:eastAsia="uk-UA"/>
        </w:rPr>
      </w:pPr>
      <w:r w:rsidRPr="0078428D">
        <w:rPr>
          <w:rFonts w:eastAsia="Times New Roman" w:cstheme="minorHAnsi"/>
          <w:lang w:eastAsia="uk-UA"/>
        </w:rPr>
        <w:t>Це відчуття несправедливості в деяких місцях підживлює розповідь: ми граємо за правилами, тоді як інші грають із системою без штрафів. Торговий дисбаланс викликає напруженість у торгівлі.</w:t>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Тоді йде національна б</w:t>
      </w:r>
      <w:r w:rsidR="005A4CAE" w:rsidRPr="00662106">
        <w:rPr>
          <w:rFonts w:eastAsia="Times New Roman" w:cstheme="minorHAnsi"/>
          <w:lang w:eastAsia="uk-UA"/>
        </w:rPr>
        <w:t xml:space="preserve">езпека. У багатополярному світі </w:t>
      </w:r>
      <w:r w:rsidRPr="0078428D">
        <w:rPr>
          <w:rFonts w:eastAsia="Times New Roman" w:cstheme="minorHAnsi"/>
          <w:lang w:eastAsia="uk-UA"/>
        </w:rPr>
        <w:t>те, </w:t>
      </w:r>
      <w:r w:rsidRPr="00662106">
        <w:rPr>
          <w:rFonts w:eastAsia="Times New Roman" w:cstheme="minorHAnsi"/>
          <w:lang w:eastAsia="uk-UA"/>
        </w:rPr>
        <w:t>де виробляються речі,</w:t>
      </w:r>
      <w:r w:rsidR="005A4CAE" w:rsidRPr="00662106">
        <w:rPr>
          <w:rFonts w:eastAsia="Times New Roman" w:cstheme="minorHAnsi"/>
          <w:lang w:eastAsia="uk-UA"/>
        </w:rPr>
        <w:t xml:space="preserve"> може мати більше значення, ніж </w:t>
      </w:r>
      <w:r w:rsidRPr="00662106">
        <w:rPr>
          <w:rFonts w:eastAsia="Times New Roman" w:cstheme="minorHAnsi"/>
          <w:lang w:eastAsia="uk-UA"/>
        </w:rPr>
        <w:t>їх вартість</w:t>
      </w:r>
      <w:r w:rsidRPr="0078428D">
        <w:rPr>
          <w:rFonts w:eastAsia="Times New Roman" w:cstheme="minorHAnsi"/>
          <w:lang w:eastAsia="uk-UA"/>
        </w:rPr>
        <w:t>. Логіка національної безпеки говорить про те, що широкий спектр стратегічних товарів, від комп’ютерних мікросхем до сталі, має вироблятися вдома, і що за це варто платити. Самозабезпечення повертається.</w:t>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Усі ці занепокоєння, разом узяті, зараз </w:t>
      </w:r>
      <w:r w:rsidRPr="00662106">
        <w:rPr>
          <w:rFonts w:eastAsia="Times New Roman" w:cstheme="minorHAnsi"/>
          <w:lang w:eastAsia="uk-UA"/>
        </w:rPr>
        <w:t>виникли</w:t>
      </w:r>
      <w:r w:rsidRPr="0078428D">
        <w:rPr>
          <w:rFonts w:eastAsia="Times New Roman" w:cstheme="minorHAnsi"/>
          <w:lang w:eastAsia="uk-UA"/>
        </w:rPr>
        <w:t xml:space="preserve"> , залишивши нас у світі, де промисловість отримує більше уваги, ніж сектор послуг; де національні інтереси вивищуються над глобальними; і де </w:t>
      </w:r>
      <w:proofErr w:type="spellStart"/>
      <w:r w:rsidRPr="0078428D">
        <w:rPr>
          <w:rFonts w:eastAsia="Times New Roman" w:cstheme="minorHAnsi"/>
          <w:lang w:eastAsia="uk-UA"/>
        </w:rPr>
        <w:t>асертивні</w:t>
      </w:r>
      <w:proofErr w:type="spellEnd"/>
      <w:r w:rsidRPr="0078428D">
        <w:rPr>
          <w:rFonts w:eastAsia="Times New Roman" w:cstheme="minorHAnsi"/>
          <w:lang w:eastAsia="uk-UA"/>
        </w:rPr>
        <w:t xml:space="preserve"> дії викликають </w:t>
      </w:r>
      <w:proofErr w:type="spellStart"/>
      <w:r w:rsidRPr="0078428D">
        <w:rPr>
          <w:rFonts w:eastAsia="Times New Roman" w:cstheme="minorHAnsi"/>
          <w:lang w:eastAsia="uk-UA"/>
        </w:rPr>
        <w:t>асертивні</w:t>
      </w:r>
      <w:proofErr w:type="spellEnd"/>
      <w:r w:rsidRPr="0078428D">
        <w:rPr>
          <w:rFonts w:eastAsia="Times New Roman" w:cstheme="minorHAnsi"/>
          <w:lang w:eastAsia="uk-UA"/>
        </w:rPr>
        <w:t xml:space="preserve"> реакції. </w:t>
      </w:r>
    </w:p>
    <w:p w:rsidR="0078428D" w:rsidRPr="0078428D" w:rsidRDefault="005A4CAE" w:rsidP="00662106">
      <w:pPr>
        <w:shd w:val="clear" w:color="auto" w:fill="FFFFFF"/>
        <w:jc w:val="both"/>
        <w:rPr>
          <w:rFonts w:eastAsia="Times New Roman" w:cstheme="minorHAnsi"/>
          <w:lang w:eastAsia="uk-UA"/>
        </w:rPr>
      </w:pPr>
      <w:r w:rsidRPr="00662106">
        <w:rPr>
          <w:rFonts w:eastAsia="Times New Roman" w:cstheme="minorHAnsi"/>
          <w:lang w:eastAsia="uk-UA"/>
        </w:rPr>
        <w:t>5.</w:t>
      </w:r>
      <w:r w:rsidR="0078428D" w:rsidRPr="0078428D">
        <w:rPr>
          <w:rFonts w:eastAsia="Times New Roman" w:cstheme="minorHAnsi"/>
          <w:lang w:eastAsia="uk-UA"/>
        </w:rPr>
        <w:t> </w:t>
      </w:r>
      <w:r w:rsidRPr="00662106">
        <w:rPr>
          <w:rFonts w:eastAsia="Times New Roman" w:cstheme="minorHAnsi"/>
          <w:lang w:eastAsia="uk-UA"/>
        </w:rPr>
        <w:t>Я</w:t>
      </w:r>
      <w:r w:rsidR="0078428D" w:rsidRPr="00662106">
        <w:rPr>
          <w:rFonts w:eastAsia="Times New Roman" w:cstheme="minorHAnsi"/>
          <w:lang w:eastAsia="uk-UA"/>
        </w:rPr>
        <w:t>кі наслідки?</w:t>
      </w:r>
      <w:r w:rsidRPr="00662106">
        <w:rPr>
          <w:rFonts w:eastAsia="Times New Roman" w:cstheme="minorHAnsi"/>
          <w:lang w:eastAsia="uk-UA"/>
        </w:rPr>
        <w:t xml:space="preserve"> Значні.</w:t>
      </w:r>
    </w:p>
    <w:p w:rsidR="0078428D" w:rsidRPr="00662106" w:rsidRDefault="005A4CAE" w:rsidP="00662106">
      <w:pPr>
        <w:shd w:val="clear" w:color="auto" w:fill="FFFFFF"/>
        <w:jc w:val="both"/>
        <w:rPr>
          <w:rFonts w:eastAsia="Times New Roman" w:cstheme="minorHAnsi"/>
          <w:lang w:eastAsia="uk-UA"/>
        </w:rPr>
      </w:pPr>
      <w:r w:rsidRPr="00662106">
        <w:rPr>
          <w:rFonts w:eastAsia="Times New Roman" w:cstheme="minorHAnsi"/>
          <w:lang w:eastAsia="uk-UA"/>
        </w:rPr>
        <w:t xml:space="preserve">Почнемо з </w:t>
      </w:r>
      <w:r w:rsidR="0078428D" w:rsidRPr="00662106">
        <w:rPr>
          <w:rFonts w:eastAsia="Times New Roman" w:cstheme="minorHAnsi"/>
          <w:lang w:eastAsia="uk-UA"/>
        </w:rPr>
        <w:t>тарифів</w:t>
      </w:r>
      <w:r w:rsidR="0078428D" w:rsidRPr="0078428D">
        <w:rPr>
          <w:rFonts w:eastAsia="Times New Roman" w:cstheme="minorHAnsi"/>
          <w:lang w:eastAsia="uk-UA"/>
        </w:rPr>
        <w:t xml:space="preserve">. Зібравши разом усі нещодавні підвищення тарифів, паузи, ескалації та винятки, здається очевидним, що ефективна тарифна ставка США підскочила до рівнів, які востаннє спостерігалися кілька </w:t>
      </w:r>
      <w:r w:rsidRPr="00662106">
        <w:rPr>
          <w:rFonts w:eastAsia="Times New Roman" w:cstheme="minorHAnsi"/>
          <w:lang w:eastAsia="uk-UA"/>
        </w:rPr>
        <w:t>поколінь</w:t>
      </w:r>
      <w:r w:rsidR="0078428D" w:rsidRPr="0078428D">
        <w:rPr>
          <w:rFonts w:eastAsia="Times New Roman" w:cstheme="minorHAnsi"/>
          <w:lang w:eastAsia="uk-UA"/>
        </w:rPr>
        <w:t xml:space="preserve"> тому. Інші країни відповіли.</w:t>
      </w:r>
    </w:p>
    <w:p w:rsidR="00202CB7" w:rsidRPr="0078428D" w:rsidRDefault="00202CB7" w:rsidP="00662106">
      <w:pPr>
        <w:shd w:val="clear" w:color="auto" w:fill="FFFFFF"/>
        <w:jc w:val="both"/>
        <w:rPr>
          <w:rFonts w:eastAsia="Times New Roman" w:cstheme="minorHAnsi"/>
          <w:lang w:eastAsia="uk-UA"/>
        </w:rPr>
      </w:pPr>
      <w:r w:rsidRPr="00662106">
        <w:rPr>
          <w:rFonts w:eastAsia="Times New Roman" w:cstheme="minorHAnsi"/>
          <w:noProof/>
          <w:lang w:eastAsia="uk-UA"/>
        </w:rPr>
        <w:lastRenderedPageBreak/>
        <w:drawing>
          <wp:inline distT="0" distB="0" distL="0" distR="0" wp14:anchorId="62F83D80" wp14:editId="685C3648">
            <wp:extent cx="6115050" cy="61150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inline>
        </w:drawing>
      </w:r>
    </w:p>
    <w:p w:rsidR="0078428D" w:rsidRPr="00662106"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І тоді є переливи. Коли гіганти стикаються, менші країни </w:t>
      </w:r>
      <w:r w:rsidRPr="00662106">
        <w:rPr>
          <w:rFonts w:eastAsia="Times New Roman" w:cstheme="minorHAnsi"/>
          <w:lang w:eastAsia="uk-UA"/>
        </w:rPr>
        <w:t>потрапляють у протистояння</w:t>
      </w:r>
      <w:r w:rsidRPr="0078428D">
        <w:rPr>
          <w:rFonts w:eastAsia="Times New Roman" w:cstheme="minorHAnsi"/>
          <w:lang w:eastAsia="uk-UA"/>
        </w:rPr>
        <w:t>. Китай, ЄС і Сполучені Штати, незважаючи на відносно низький імпорт у ВВП, є трьома найбільшими імпортерами у світі. Ключовий наслідок? Розмір має значення — їхні дії впливають на решту світу.</w:t>
      </w:r>
    </w:p>
    <w:p w:rsidR="00202CB7" w:rsidRPr="0078428D" w:rsidRDefault="00202CB7" w:rsidP="00662106">
      <w:pPr>
        <w:shd w:val="clear" w:color="auto" w:fill="FFFFFF"/>
        <w:jc w:val="both"/>
        <w:rPr>
          <w:rFonts w:eastAsia="Times New Roman" w:cstheme="minorHAnsi"/>
          <w:lang w:eastAsia="uk-UA"/>
        </w:rPr>
      </w:pPr>
      <w:r w:rsidRPr="00662106">
        <w:rPr>
          <w:rFonts w:eastAsia="Times New Roman" w:cstheme="minorHAnsi"/>
          <w:noProof/>
          <w:lang w:eastAsia="uk-UA"/>
        </w:rPr>
        <w:lastRenderedPageBreak/>
        <w:drawing>
          <wp:inline distT="0" distB="0" distL="0" distR="0" wp14:anchorId="349B5FBE" wp14:editId="47B4D1F7">
            <wp:extent cx="6115050" cy="61150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inline>
        </w:drawing>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Менші країни з розвиненою економікою та більшість ринків, що розвиваються, більше покладаються на торгівлю для свого зростання, і, отже, більш схильні до жорсткіших фінансових умов. Країни з низьким рівнем доходу стикаються з додатковою проблемою скорочення потоків допомоги, оскільки країни-донори повертаються до вирішення внутрішніх проблем.</w:t>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Якими будуть наслідки цієї напруги? Дозвольте мені запропонувати три спостереження:</w:t>
      </w:r>
    </w:p>
    <w:p w:rsidR="0078428D" w:rsidRPr="0078428D" w:rsidRDefault="0078428D" w:rsidP="00662106">
      <w:pPr>
        <w:numPr>
          <w:ilvl w:val="0"/>
          <w:numId w:val="1"/>
        </w:numPr>
        <w:shd w:val="clear" w:color="auto" w:fill="FFFFFF"/>
        <w:ind w:left="0" w:firstLine="0"/>
        <w:jc w:val="both"/>
        <w:rPr>
          <w:rFonts w:eastAsia="Times New Roman" w:cstheme="minorHAnsi"/>
          <w:lang w:eastAsia="uk-UA"/>
        </w:rPr>
      </w:pPr>
      <w:r w:rsidRPr="0078428D">
        <w:rPr>
          <w:rFonts w:eastAsia="Times New Roman" w:cstheme="minorHAnsi"/>
          <w:lang w:eastAsia="uk-UA"/>
        </w:rPr>
        <w:t>По-перше, </w:t>
      </w:r>
      <w:r w:rsidRPr="00662106">
        <w:rPr>
          <w:rFonts w:eastAsia="Times New Roman" w:cstheme="minorHAnsi"/>
          <w:lang w:eastAsia="uk-UA"/>
        </w:rPr>
        <w:t>невизначеність коштує дорого</w:t>
      </w:r>
      <w:r w:rsidRPr="0078428D">
        <w:rPr>
          <w:rFonts w:eastAsia="Times New Roman" w:cstheme="minorHAnsi"/>
          <w:lang w:eastAsia="uk-UA"/>
        </w:rPr>
        <w:t>. Складність сучасних ланцюгів постачання означає, що імпортні ресурси вводяться в широкий спектр вітчизняних продуктів. На вартість одного товару можуть впливати тарифи в десятках країн. У світі двосторонніх тарифних ставок, кожна з яких може змінюватися вгору або вниз, планування стає складним. Результат? Кораблі в морі, не знаючи, до якого порту плисти; відкладені інвестиційні рішення; нестабільність фінансових ринків; запобіжні заощадження. Чим довше зберігається невизначеність, тим більша вартість.</w:t>
      </w:r>
    </w:p>
    <w:p w:rsidR="0078428D" w:rsidRPr="0078428D" w:rsidRDefault="0078428D" w:rsidP="00662106">
      <w:pPr>
        <w:numPr>
          <w:ilvl w:val="0"/>
          <w:numId w:val="1"/>
        </w:numPr>
        <w:shd w:val="clear" w:color="auto" w:fill="FFFFFF"/>
        <w:ind w:left="0" w:firstLine="0"/>
        <w:jc w:val="both"/>
        <w:rPr>
          <w:rFonts w:eastAsia="Times New Roman" w:cstheme="minorHAnsi"/>
          <w:lang w:eastAsia="uk-UA"/>
        </w:rPr>
      </w:pPr>
      <w:r w:rsidRPr="0078428D">
        <w:rPr>
          <w:rFonts w:eastAsia="Times New Roman" w:cstheme="minorHAnsi"/>
          <w:lang w:eastAsia="uk-UA"/>
        </w:rPr>
        <w:t>По-друге, </w:t>
      </w:r>
      <w:r w:rsidRPr="00662106">
        <w:rPr>
          <w:rFonts w:eastAsia="Times New Roman" w:cstheme="minorHAnsi"/>
          <w:lang w:eastAsia="uk-UA"/>
        </w:rPr>
        <w:t>зростання торговельних бар’єрів спочатку вдарило по зростанню</w:t>
      </w:r>
      <w:r w:rsidRPr="0078428D">
        <w:rPr>
          <w:rFonts w:eastAsia="Times New Roman" w:cstheme="minorHAnsi"/>
          <w:lang w:eastAsia="uk-UA"/>
        </w:rPr>
        <w:t xml:space="preserve">. Тарифи, як і всі податки, збільшують дохід за рахунок скорочення та переміщення діяльності — і дані з минулих </w:t>
      </w:r>
      <w:r w:rsidR="005A4CAE" w:rsidRPr="00662106">
        <w:rPr>
          <w:rFonts w:eastAsia="Times New Roman" w:cstheme="minorHAnsi"/>
          <w:lang w:eastAsia="uk-UA"/>
        </w:rPr>
        <w:t>періодів</w:t>
      </w:r>
      <w:r w:rsidRPr="0078428D">
        <w:rPr>
          <w:rFonts w:eastAsia="Times New Roman" w:cstheme="minorHAnsi"/>
          <w:lang w:eastAsia="uk-UA"/>
        </w:rPr>
        <w:t xml:space="preserve"> свідчать про те, що вищі тарифні ставки сплачують не тільки торгові партнери. Імпортери сплачують певну частину за рахунок нижчих прибутків, а споживачі – за рахунок вищих цін. </w:t>
      </w:r>
      <w:r w:rsidRPr="0078428D">
        <w:rPr>
          <w:rFonts w:eastAsia="Times New Roman" w:cstheme="minorHAnsi"/>
          <w:lang w:eastAsia="uk-UA"/>
        </w:rPr>
        <w:lastRenderedPageBreak/>
        <w:t>Підвищуючи вартість імпортних ресурсів, тарифи діють заздалегідь. Звичайно, якщо внутрішні ринки великі, вони також створюють стимули для іноземних фірм реагувати на вхідні інвестиції, запроваджуючи нові види діяльності та нові робочі місця. Однак для цього потрібен час.</w:t>
      </w:r>
    </w:p>
    <w:p w:rsidR="0078428D" w:rsidRPr="0078428D" w:rsidRDefault="0078428D" w:rsidP="00662106">
      <w:pPr>
        <w:numPr>
          <w:ilvl w:val="0"/>
          <w:numId w:val="1"/>
        </w:numPr>
        <w:shd w:val="clear" w:color="auto" w:fill="FFFFFF"/>
        <w:ind w:left="0" w:firstLine="0"/>
        <w:jc w:val="both"/>
        <w:rPr>
          <w:rFonts w:eastAsia="Times New Roman" w:cstheme="minorHAnsi"/>
          <w:lang w:eastAsia="uk-UA"/>
        </w:rPr>
      </w:pPr>
      <w:r w:rsidRPr="0078428D">
        <w:rPr>
          <w:rFonts w:eastAsia="Times New Roman" w:cstheme="minorHAnsi"/>
          <w:lang w:eastAsia="uk-UA"/>
        </w:rPr>
        <w:t>По-третє, </w:t>
      </w:r>
      <w:r w:rsidRPr="00662106">
        <w:rPr>
          <w:rFonts w:eastAsia="Times New Roman" w:cstheme="minorHAnsi"/>
          <w:lang w:eastAsia="uk-UA"/>
        </w:rPr>
        <w:t>протекціонізм знижує продуктивність у довгостроковій перспективі, особливо в менших економіках</w:t>
      </w:r>
      <w:r w:rsidRPr="0078428D">
        <w:rPr>
          <w:rFonts w:eastAsia="Times New Roman" w:cstheme="minorHAnsi"/>
          <w:lang w:eastAsia="uk-UA"/>
        </w:rPr>
        <w:t>. Захист промисловості від конкуренції зменшує стимули до ефективного розподілу ресурсів. Колишня продуктивність і конкурентоспроможність від торгівлі зменшуються. Підприємництво поступається місцем особливим клопотанням про пільги, захист і державну підтримку. Це шкодить інноваціям. Але знову ж таки, якщо внутрішні ринки великі, а внутрішня конкуренція жвава, негативні наслідки можна пом’якшити.</w:t>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Зрештою, торгівля схожа на воду: коли країни ставлять перешкоди у вигляді тарифних і нетарифних бар’єрів, потік відхиляється. Деякі сектори в деяких країнах можуть бути затоплені дешевим імпортом; інші можуть побачити нестачу. Торгівля триває, але перебої спричиняють витрати.</w:t>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Ми дамо кількісну оцінку цих витрат у нашому новому</w:t>
      </w:r>
      <w:r w:rsidR="00202CB7" w:rsidRPr="00662106">
        <w:rPr>
          <w:rFonts w:eastAsia="Times New Roman" w:cstheme="minorHAnsi"/>
          <w:lang w:eastAsia="uk-UA"/>
        </w:rPr>
        <w:t xml:space="preserve"> звіті </w:t>
      </w:r>
      <w:r w:rsidR="00202CB7" w:rsidRPr="00662106">
        <w:rPr>
          <w:rFonts w:eastAsia="Times New Roman" w:cstheme="minorHAnsi"/>
          <w:i/>
          <w:iCs/>
          <w:lang w:eastAsia="uk-UA"/>
        </w:rPr>
        <w:t xml:space="preserve">«Перспективи розвитку світової </w:t>
      </w:r>
      <w:r w:rsidR="00202CB7" w:rsidRPr="00662106">
        <w:rPr>
          <w:rFonts w:eastAsia="Times New Roman" w:cstheme="minorHAnsi"/>
          <w:i/>
          <w:iCs/>
          <w:lang w:eastAsia="uk-UA"/>
        </w:rPr>
        <w:t>економіки»</w:t>
      </w:r>
      <w:r w:rsidRPr="0078428D">
        <w:rPr>
          <w:rFonts w:eastAsia="Times New Roman" w:cstheme="minorHAnsi"/>
          <w:lang w:eastAsia="uk-UA"/>
        </w:rPr>
        <w:t>, який буде опубліковано на початку наступного тижня. У ньому наші нові прогнози зростання включатимуть</w:t>
      </w:r>
      <w:r w:rsidR="00202CB7" w:rsidRPr="00662106">
        <w:rPr>
          <w:rFonts w:eastAsia="Times New Roman" w:cstheme="minorHAnsi"/>
          <w:lang w:eastAsia="uk-UA"/>
        </w:rPr>
        <w:t xml:space="preserve"> </w:t>
      </w:r>
      <w:r w:rsidRPr="00662106">
        <w:rPr>
          <w:rFonts w:eastAsia="Times New Roman" w:cstheme="minorHAnsi"/>
          <w:lang w:eastAsia="uk-UA"/>
        </w:rPr>
        <w:t>помітні</w:t>
      </w:r>
      <w:r w:rsidR="00202CB7" w:rsidRPr="00662106">
        <w:rPr>
          <w:rFonts w:eastAsia="Times New Roman" w:cstheme="minorHAnsi"/>
          <w:lang w:eastAsia="uk-UA"/>
        </w:rPr>
        <w:t xml:space="preserve"> корекції у бік зменшення</w:t>
      </w:r>
      <w:r w:rsidRPr="00662106">
        <w:rPr>
          <w:rFonts w:eastAsia="Times New Roman" w:cstheme="minorHAnsi"/>
          <w:lang w:eastAsia="uk-UA"/>
        </w:rPr>
        <w:t>, але не рецесію</w:t>
      </w:r>
      <w:r w:rsidRPr="0078428D">
        <w:rPr>
          <w:rFonts w:eastAsia="Times New Roman" w:cstheme="minorHAnsi"/>
          <w:lang w:eastAsia="uk-UA"/>
        </w:rPr>
        <w:t xml:space="preserve">. Ми також побачимо </w:t>
      </w:r>
      <w:r w:rsidR="00202CB7" w:rsidRPr="00662106">
        <w:rPr>
          <w:rFonts w:eastAsia="Times New Roman" w:cstheme="minorHAnsi"/>
          <w:lang w:eastAsia="uk-UA"/>
        </w:rPr>
        <w:t>підвищення</w:t>
      </w:r>
      <w:r w:rsidRPr="0078428D">
        <w:rPr>
          <w:rFonts w:eastAsia="Times New Roman" w:cstheme="minorHAnsi"/>
          <w:lang w:eastAsia="uk-UA"/>
        </w:rPr>
        <w:t xml:space="preserve"> до прогнозів інфляції для деяких країн.</w:t>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Ми попередимо, що тривала висока невизначеність підвищує ризик </w:t>
      </w:r>
      <w:r w:rsidRPr="00662106">
        <w:rPr>
          <w:rFonts w:eastAsia="Times New Roman" w:cstheme="minorHAnsi"/>
          <w:lang w:eastAsia="uk-UA"/>
        </w:rPr>
        <w:t>стресу на фінансових ринках</w:t>
      </w:r>
      <w:r w:rsidRPr="0078428D">
        <w:rPr>
          <w:rFonts w:eastAsia="Times New Roman" w:cstheme="minorHAnsi"/>
          <w:lang w:eastAsia="uk-UA"/>
        </w:rPr>
        <w:t> . Раніше цього місяця ми спостерігали незвичні рухи на деяких ключових ринках облігацій і валют. Тут ми бачимо, як, незважаючи на підвищену невизначеність, долар знецінився, а криві доходності казначейства США «посміхнулися» — це не та посмішка, яку хочеться бачити. Такі рухи слід сприймати як попередження. Кожен страждає, якщо фінансові умови погіршуються.</w:t>
      </w:r>
    </w:p>
    <w:p w:rsidR="00202CB7" w:rsidRPr="00662106" w:rsidRDefault="00202CB7" w:rsidP="00662106">
      <w:pPr>
        <w:shd w:val="clear" w:color="auto" w:fill="FFFFFF"/>
        <w:jc w:val="both"/>
        <w:rPr>
          <w:rFonts w:eastAsia="Times New Roman" w:cstheme="minorHAnsi"/>
          <w:lang w:eastAsia="uk-UA"/>
        </w:rPr>
      </w:pPr>
      <w:r w:rsidRPr="00662106">
        <w:rPr>
          <w:rFonts w:eastAsia="Times New Roman" w:cstheme="minorHAnsi"/>
          <w:noProof/>
          <w:lang w:eastAsia="uk-UA"/>
        </w:rPr>
        <w:lastRenderedPageBreak/>
        <w:drawing>
          <wp:inline distT="0" distB="0" distL="0" distR="0" wp14:anchorId="7EE7D7AE" wp14:editId="1F4A1E15">
            <wp:extent cx="6115050" cy="61150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inline>
        </w:drawing>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Навпаки, наш</w:t>
      </w:r>
      <w:r w:rsidR="005A4CAE" w:rsidRPr="00662106">
        <w:rPr>
          <w:rFonts w:eastAsia="Times New Roman" w:cstheme="minorHAnsi"/>
          <w:lang w:eastAsia="uk-UA"/>
        </w:rPr>
        <w:t xml:space="preserve"> звіт</w:t>
      </w:r>
      <w:r w:rsidRPr="0078428D">
        <w:rPr>
          <w:rFonts w:eastAsia="Times New Roman" w:cstheme="minorHAnsi"/>
          <w:lang w:eastAsia="uk-UA"/>
        </w:rPr>
        <w:t> </w:t>
      </w:r>
      <w:r w:rsidRPr="00662106">
        <w:rPr>
          <w:rFonts w:eastAsia="Times New Roman" w:cstheme="minorHAnsi"/>
          <w:i/>
          <w:iCs/>
          <w:lang w:eastAsia="uk-UA"/>
        </w:rPr>
        <w:t>«Перспективи розвитку світової економіки»</w:t>
      </w:r>
      <w:r w:rsidRPr="0078428D">
        <w:rPr>
          <w:rFonts w:eastAsia="Times New Roman" w:cstheme="minorHAnsi"/>
          <w:lang w:eastAsia="uk-UA"/>
        </w:rPr>
        <w:t> також покаже, що рішучі політичні дії для вирішення розбіжностей і відновлення балансу можуть дати </w:t>
      </w:r>
      <w:r w:rsidRPr="00662106">
        <w:rPr>
          <w:rFonts w:eastAsia="Times New Roman" w:cstheme="minorHAnsi"/>
          <w:lang w:eastAsia="uk-UA"/>
        </w:rPr>
        <w:t>кращі результати</w:t>
      </w:r>
      <w:r w:rsidRPr="0078428D">
        <w:rPr>
          <w:rFonts w:eastAsia="Times New Roman" w:cstheme="minorHAnsi"/>
          <w:lang w:eastAsia="uk-UA"/>
        </w:rPr>
        <w:t>. Саме про це я хочу поговорити в останній частині свого виступу. </w:t>
      </w:r>
    </w:p>
    <w:p w:rsidR="0078428D" w:rsidRPr="0078428D" w:rsidRDefault="0078428D" w:rsidP="00662106">
      <w:pPr>
        <w:shd w:val="clear" w:color="auto" w:fill="FFFFFF"/>
        <w:jc w:val="both"/>
        <w:rPr>
          <w:rFonts w:eastAsia="Times New Roman" w:cstheme="minorHAnsi"/>
          <w:lang w:eastAsia="uk-UA"/>
        </w:rPr>
      </w:pPr>
      <w:r w:rsidRPr="00662106">
        <w:rPr>
          <w:rFonts w:eastAsia="Times New Roman" w:cstheme="minorHAnsi"/>
          <w:lang w:eastAsia="uk-UA"/>
        </w:rPr>
        <w:t>Що можуть зробити країни?</w:t>
      </w:r>
    </w:p>
    <w:p w:rsidR="0078428D" w:rsidRPr="0078428D" w:rsidRDefault="0078428D" w:rsidP="00662106">
      <w:pPr>
        <w:shd w:val="clear" w:color="auto" w:fill="FFFFFF"/>
        <w:jc w:val="both"/>
        <w:rPr>
          <w:rFonts w:eastAsia="Times New Roman" w:cstheme="minorHAnsi"/>
          <w:lang w:eastAsia="uk-UA"/>
        </w:rPr>
      </w:pPr>
      <w:r w:rsidRPr="00662106">
        <w:rPr>
          <w:rFonts w:eastAsia="Times New Roman" w:cstheme="minorHAnsi"/>
          <w:lang w:eastAsia="uk-UA"/>
        </w:rPr>
        <w:t>Багато, а потім ще трохи</w:t>
      </w:r>
      <w:r w:rsidRPr="0078428D">
        <w:rPr>
          <w:rFonts w:eastAsia="Times New Roman" w:cstheme="minorHAnsi"/>
          <w:lang w:eastAsia="uk-UA"/>
        </w:rPr>
        <w:t>.</w:t>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По-перше, всі країни повинні подвоїти зусилля, щоб </w:t>
      </w:r>
      <w:r w:rsidRPr="00662106">
        <w:rPr>
          <w:rFonts w:eastAsia="Times New Roman" w:cstheme="minorHAnsi"/>
          <w:lang w:eastAsia="uk-UA"/>
        </w:rPr>
        <w:t>навести лад у своїх будинках</w:t>
      </w:r>
      <w:r w:rsidRPr="0078428D">
        <w:rPr>
          <w:rFonts w:eastAsia="Times New Roman" w:cstheme="minorHAnsi"/>
          <w:lang w:eastAsia="uk-UA"/>
        </w:rPr>
        <w:t>. У світі підвищеної невизначеності та частих потрясінь немає місця для зволікання з реформами для посилення економічної та фінансової стабільності та підвищення потенціалу зростання.</w:t>
      </w:r>
    </w:p>
    <w:p w:rsidR="0078428D" w:rsidRPr="00662106"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Економіки стикаються з новими проблемами з слабшої початкової позиції, з тягарем державного боргу, який є набагато вищим, ніж лише кілька років тому. Таким чином, більшість країн повинні вжити рішучих фіскальних заходів, щоб відновити </w:t>
      </w:r>
      <w:r w:rsidRPr="00662106">
        <w:rPr>
          <w:rFonts w:eastAsia="Times New Roman" w:cstheme="minorHAnsi"/>
          <w:lang w:eastAsia="uk-UA"/>
        </w:rPr>
        <w:t>політичний простір</w:t>
      </w:r>
      <w:r w:rsidRPr="0078428D">
        <w:rPr>
          <w:rFonts w:eastAsia="Times New Roman" w:cstheme="minorHAnsi"/>
          <w:lang w:eastAsia="uk-UA"/>
        </w:rPr>
        <w:t>, встановлюючи поступові шляхи коригування з урахуванням фіскальних рамок. Деякі країни, однак, можуть зазнати потрясінь, які вимагатимуть відновлення фіскальної підтримки; це, якщо воно має бути забезпечено, має бути цільовим і тимчасовим.</w:t>
      </w:r>
    </w:p>
    <w:p w:rsidR="00662106" w:rsidRPr="0078428D" w:rsidRDefault="00662106" w:rsidP="00662106">
      <w:pPr>
        <w:shd w:val="clear" w:color="auto" w:fill="FFFFFF"/>
        <w:jc w:val="both"/>
        <w:rPr>
          <w:rFonts w:eastAsia="Times New Roman" w:cstheme="minorHAnsi"/>
          <w:lang w:eastAsia="uk-UA"/>
        </w:rPr>
      </w:pPr>
      <w:r w:rsidRPr="00662106">
        <w:rPr>
          <w:rFonts w:eastAsia="Times New Roman" w:cstheme="minorHAnsi"/>
          <w:noProof/>
          <w:lang w:eastAsia="uk-UA"/>
        </w:rPr>
        <w:lastRenderedPageBreak/>
        <w:drawing>
          <wp:inline distT="0" distB="0" distL="0" distR="0" wp14:anchorId="7970C672" wp14:editId="7679F3CE">
            <wp:extent cx="6115050" cy="61150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inline>
        </w:drawing>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Щоб захистити цінову стабільність, грошово-кредитна політика має залишатися </w:t>
      </w:r>
      <w:r w:rsidRPr="00662106">
        <w:rPr>
          <w:rFonts w:eastAsia="Times New Roman" w:cstheme="minorHAnsi"/>
          <w:lang w:eastAsia="uk-UA"/>
        </w:rPr>
        <w:t>гнучкою та надійною</w:t>
      </w:r>
      <w:r w:rsidRPr="0078428D">
        <w:rPr>
          <w:rFonts w:eastAsia="Times New Roman" w:cstheme="minorHAnsi"/>
          <w:lang w:eastAsia="uk-UA"/>
        </w:rPr>
        <w:t>, підтримуваною твердою прихильністю до незалежності центрального банку. Керівники центральних банків повинні уважно стежити за даними, включно з вищими інфляційними очікуваннями в деяких випадках.</w:t>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У сфері фінансів суворе регулювання та нагляд залишаються важливими для забезпечення безпеки банків, а зростаючі ризики з боку </w:t>
      </w:r>
      <w:r w:rsidRPr="00662106">
        <w:rPr>
          <w:rFonts w:eastAsia="Times New Roman" w:cstheme="minorHAnsi"/>
          <w:lang w:eastAsia="uk-UA"/>
        </w:rPr>
        <w:t>небанківських банків</w:t>
      </w:r>
      <w:r w:rsidRPr="0078428D">
        <w:rPr>
          <w:rFonts w:eastAsia="Times New Roman" w:cstheme="minorHAnsi"/>
          <w:lang w:eastAsia="uk-UA"/>
        </w:rPr>
        <w:t> необхідно контролювати та стримувати.</w:t>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Країни з ринковою економікою, що розвивається, повинні зберегти </w:t>
      </w:r>
      <w:r w:rsidRPr="00662106">
        <w:rPr>
          <w:rFonts w:eastAsia="Times New Roman" w:cstheme="minorHAnsi"/>
          <w:lang w:eastAsia="uk-UA"/>
        </w:rPr>
        <w:t>гнучкість обмінного курсу</w:t>
      </w:r>
      <w:r w:rsidRPr="0078428D">
        <w:rPr>
          <w:rFonts w:eastAsia="Times New Roman" w:cstheme="minorHAnsi"/>
          <w:lang w:eastAsia="uk-UA"/>
        </w:rPr>
        <w:t> як амортизатор. Політики можуть звернутись до Інтегрованої рамкової політики МВФ, щоб дізнатися, як і коли можуть бути виправдані тимчасові заходи.</w:t>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Жорсткіші бюджетні обмеження скрізь вимагатимуть складного вибору, але ніде більше, ніж у країнах з низьким рівнем доходу. Тут низькі надходження вимагають посилення зусиль для мобілізації внутрішніх ресурсів, а також потребують </w:t>
      </w:r>
      <w:r w:rsidRPr="00662106">
        <w:rPr>
          <w:rFonts w:eastAsia="Times New Roman" w:cstheme="minorHAnsi"/>
          <w:lang w:eastAsia="uk-UA"/>
        </w:rPr>
        <w:t>підтримки з боку міжнародних партнерів</w:t>
      </w:r>
      <w:r w:rsidRPr="0078428D">
        <w:rPr>
          <w:rFonts w:eastAsia="Times New Roman" w:cstheme="minorHAnsi"/>
          <w:lang w:eastAsia="uk-UA"/>
        </w:rPr>
        <w:t> — як для покращення спроможності до реформ, так і для забезпечення надзвичайної фінансової допомоги.</w:t>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lastRenderedPageBreak/>
        <w:t>Країни з неприйнятним державним боргом повинні діяти на випередження, щоб відновити стійкість, у тому числі, у деяких випадках, приймаючи складне рішення домагатися </w:t>
      </w:r>
      <w:r w:rsidRPr="00662106">
        <w:rPr>
          <w:rFonts w:eastAsia="Times New Roman" w:cstheme="minorHAnsi"/>
          <w:lang w:eastAsia="uk-UA"/>
        </w:rPr>
        <w:t>реструктуризації боргу</w:t>
      </w:r>
      <w:r w:rsidRPr="0078428D">
        <w:rPr>
          <w:rFonts w:eastAsia="Times New Roman" w:cstheme="minorHAnsi"/>
          <w:lang w:eastAsia="uk-UA"/>
        </w:rPr>
        <w:t> . Мені дуже приємно відзначити, що круглий стіл глобального суверенного боргу незабаром опублікує посібник для органів влади країн, які розглядають можливість реструктуризації боргу, щоб допомогти прийняти рішення.</w:t>
      </w:r>
    </w:p>
    <w:p w:rsidR="0078428D" w:rsidRPr="00662106"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Політичні компроміси можна полегшити шляхом </w:t>
      </w:r>
      <w:r w:rsidRPr="00662106">
        <w:rPr>
          <w:rFonts w:eastAsia="Times New Roman" w:cstheme="minorHAnsi"/>
          <w:lang w:eastAsia="uk-UA"/>
        </w:rPr>
        <w:t>підвищення потенціалу зростання</w:t>
      </w:r>
      <w:r w:rsidRPr="0078428D">
        <w:rPr>
          <w:rFonts w:eastAsia="Times New Roman" w:cstheme="minorHAnsi"/>
          <w:lang w:eastAsia="uk-UA"/>
        </w:rPr>
        <w:t xml:space="preserve"> . Економіка США спостерігала значне зростання продуктивності, тоді як інші відставали. Як вони можуть наздогнати? Завдяки амбітним реформам банківської системи, ринків капіталу, політики конкуренції, прав інтелектуальної власності та готовності до штучного інтелекту все це може сприяти вищому зростанню. У багатьох випадках держава може і повинна зробити набагато більше, щоб зменшити перешкоди для приватного підприємництва та інновацій, іншими словами, усунути </w:t>
      </w:r>
      <w:proofErr w:type="spellStart"/>
      <w:r w:rsidRPr="0078428D">
        <w:rPr>
          <w:rFonts w:eastAsia="Times New Roman" w:cstheme="minorHAnsi"/>
          <w:lang w:eastAsia="uk-UA"/>
        </w:rPr>
        <w:t>самозаподіяні</w:t>
      </w:r>
      <w:proofErr w:type="spellEnd"/>
      <w:r w:rsidRPr="0078428D">
        <w:rPr>
          <w:rFonts w:eastAsia="Times New Roman" w:cstheme="minorHAnsi"/>
          <w:lang w:eastAsia="uk-UA"/>
        </w:rPr>
        <w:t xml:space="preserve"> збитки.</w:t>
      </w:r>
    </w:p>
    <w:p w:rsidR="00662106" w:rsidRPr="0078428D" w:rsidRDefault="00662106" w:rsidP="00662106">
      <w:pPr>
        <w:shd w:val="clear" w:color="auto" w:fill="FFFFFF"/>
        <w:jc w:val="both"/>
        <w:rPr>
          <w:rFonts w:eastAsia="Times New Roman" w:cstheme="minorHAnsi"/>
          <w:lang w:eastAsia="uk-UA"/>
        </w:rPr>
      </w:pPr>
      <w:r w:rsidRPr="00662106">
        <w:rPr>
          <w:rFonts w:eastAsia="Times New Roman" w:cstheme="minorHAnsi"/>
          <w:noProof/>
          <w:lang w:eastAsia="uk-UA"/>
        </w:rPr>
        <w:drawing>
          <wp:inline distT="0" distB="0" distL="0" distR="0" wp14:anchorId="3F8B115C" wp14:editId="5525C313">
            <wp:extent cx="6115050" cy="61150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inline>
        </w:drawing>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МВФ допоможе країнам керувати макроекономічною адаптацією та просувати реформи. Наразі 48 країн покладаються на нашу підтримку платіжного балансу, включно з </w:t>
      </w:r>
      <w:r w:rsidRPr="00662106">
        <w:rPr>
          <w:rFonts w:eastAsia="Times New Roman" w:cstheme="minorHAnsi"/>
          <w:lang w:eastAsia="uk-UA"/>
        </w:rPr>
        <w:t>Аргентиною</w:t>
      </w:r>
      <w:r w:rsidRPr="0078428D">
        <w:rPr>
          <w:rFonts w:eastAsia="Times New Roman" w:cstheme="minorHAnsi"/>
          <w:lang w:eastAsia="uk-UA"/>
        </w:rPr>
        <w:t> , де потужні ринкові реформи тепер підкріплені нашою найновішою та найбільшою програмою.</w:t>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lastRenderedPageBreak/>
        <w:t>Як другий надзвичайно важливий пріоритет, країни повинні знову зосередитися на </w:t>
      </w:r>
      <w:r w:rsidRPr="00662106">
        <w:rPr>
          <w:rFonts w:eastAsia="Times New Roman" w:cstheme="minorHAnsi"/>
          <w:lang w:eastAsia="uk-UA"/>
        </w:rPr>
        <w:t>внутрішніх і зовнішніх макроекономічних дисбалансах</w:t>
      </w:r>
      <w:r w:rsidRPr="0078428D">
        <w:rPr>
          <w:rFonts w:eastAsia="Times New Roman" w:cstheme="minorHAnsi"/>
          <w:lang w:eastAsia="uk-UA"/>
        </w:rPr>
        <w:t>.</w:t>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 xml:space="preserve">Внутрішня рівновага між заощадженнями та інвестиціями є фундаментальною і може відхилитися надто далеко в той чи інший бік. Причини дисбалансу включають національні звички до заощаджень, викривлення, спричинені політикою, відкритість ринку капіталу, режим обмінного курсу, демографічну ситуацію тощо. Фіскальна, грошово-кредитна, курсова та структурна політика є ключовими важелями. Усюди, де потрібна </w:t>
      </w:r>
      <w:proofErr w:type="spellStart"/>
      <w:r w:rsidRPr="0078428D">
        <w:rPr>
          <w:rFonts w:eastAsia="Times New Roman" w:cstheme="minorHAnsi"/>
          <w:lang w:eastAsia="uk-UA"/>
        </w:rPr>
        <w:t>ребалансування</w:t>
      </w:r>
      <w:proofErr w:type="spellEnd"/>
      <w:r w:rsidRPr="0078428D">
        <w:rPr>
          <w:rFonts w:eastAsia="Times New Roman" w:cstheme="minorHAnsi"/>
          <w:lang w:eastAsia="uk-UA"/>
        </w:rPr>
        <w:t>, </w:t>
      </w:r>
      <w:r w:rsidRPr="00662106">
        <w:rPr>
          <w:rFonts w:eastAsia="Times New Roman" w:cstheme="minorHAnsi"/>
          <w:lang w:eastAsia="uk-UA"/>
        </w:rPr>
        <w:t>робота починається вдома</w:t>
      </w:r>
      <w:r w:rsidRPr="0078428D">
        <w:rPr>
          <w:rFonts w:eastAsia="Times New Roman" w:cstheme="minorHAnsi"/>
          <w:lang w:eastAsia="uk-UA"/>
        </w:rPr>
        <w:t>.</w:t>
      </w:r>
    </w:p>
    <w:p w:rsidR="00662106" w:rsidRPr="00662106" w:rsidRDefault="00662106" w:rsidP="00662106">
      <w:pPr>
        <w:shd w:val="clear" w:color="auto" w:fill="FFFFFF"/>
        <w:jc w:val="both"/>
        <w:rPr>
          <w:rFonts w:eastAsia="Times New Roman" w:cstheme="minorHAnsi"/>
          <w:lang w:eastAsia="uk-UA"/>
        </w:rPr>
      </w:pPr>
      <w:r w:rsidRPr="00662106">
        <w:rPr>
          <w:rFonts w:eastAsia="Times New Roman" w:cstheme="minorHAnsi"/>
          <w:noProof/>
          <w:lang w:eastAsia="uk-UA"/>
        </w:rPr>
        <w:drawing>
          <wp:inline distT="0" distB="0" distL="0" distR="0" wp14:anchorId="24B982C6" wp14:editId="7BDABBB8">
            <wp:extent cx="6115050" cy="61150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inline>
        </w:drawing>
      </w:r>
    </w:p>
    <w:p w:rsidR="0078428D" w:rsidRPr="00662106"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За визначенням, внутрішні баланси також впливають на зовнішні баланси поточних операцій і, отже, на потоки капіталу. Іншими словами, відновлення балансу може підвищити стабільність </w:t>
      </w:r>
      <w:r w:rsidRPr="00662106">
        <w:rPr>
          <w:rFonts w:eastAsia="Times New Roman" w:cstheme="minorHAnsi"/>
          <w:lang w:eastAsia="uk-UA"/>
        </w:rPr>
        <w:t>всередині, ззовні та в усьому світі</w:t>
      </w:r>
      <w:r w:rsidRPr="0078428D">
        <w:rPr>
          <w:rFonts w:eastAsia="Times New Roman" w:cstheme="minorHAnsi"/>
          <w:lang w:eastAsia="uk-UA"/>
        </w:rPr>
        <w:t>. Це вірно саме по собі, враховуючи ризик раптової зупинки потоків капіталу. І це також вірно, оскільки, як зазначалося, зовнішні надлишки та дефіцити можуть створити сприятливий ґрунт для напруженості в торгівлі.</w:t>
      </w:r>
    </w:p>
    <w:p w:rsidR="00662106" w:rsidRPr="0078428D" w:rsidRDefault="00662106" w:rsidP="00662106">
      <w:pPr>
        <w:shd w:val="clear" w:color="auto" w:fill="FFFFFF"/>
        <w:jc w:val="both"/>
        <w:rPr>
          <w:rFonts w:eastAsia="Times New Roman" w:cstheme="minorHAnsi"/>
          <w:lang w:eastAsia="uk-UA"/>
        </w:rPr>
      </w:pPr>
      <w:r w:rsidRPr="00662106">
        <w:rPr>
          <w:rFonts w:eastAsia="Times New Roman" w:cstheme="minorHAnsi"/>
          <w:noProof/>
          <w:lang w:eastAsia="uk-UA"/>
        </w:rPr>
        <w:lastRenderedPageBreak/>
        <w:drawing>
          <wp:inline distT="0" distB="0" distL="0" distR="0" wp14:anchorId="1160813A" wp14:editId="3E4A3974">
            <wp:extent cx="6115050" cy="61150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inline>
        </w:drawing>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Ми в МВФ знаємо, що відновити баланс</w:t>
      </w:r>
      <w:r w:rsidR="005A4CAE" w:rsidRPr="00662106">
        <w:rPr>
          <w:rFonts w:eastAsia="Times New Roman" w:cstheme="minorHAnsi"/>
          <w:lang w:eastAsia="uk-UA"/>
        </w:rPr>
        <w:t xml:space="preserve"> </w:t>
      </w:r>
      <w:r w:rsidRPr="00662106">
        <w:rPr>
          <w:rFonts w:eastAsia="Times New Roman" w:cstheme="minorHAnsi"/>
          <w:lang w:eastAsia="uk-UA"/>
        </w:rPr>
        <w:t>важко</w:t>
      </w:r>
      <w:r w:rsidRPr="0078428D">
        <w:rPr>
          <w:rFonts w:eastAsia="Times New Roman" w:cstheme="minorHAnsi"/>
          <w:lang w:eastAsia="uk-UA"/>
        </w:rPr>
        <w:t xml:space="preserve">. Країни з профіцитом рахунку поточних операцій зазвичай не відчувають нагальної потреби в коригуванні — вони є експортерами, а не імпортерами капіталу. І, з іншого боку, країни з резервними валютами, зокрема Сполучені Штати, мають особливу здатність підтримувати дефіцит поточного рахунку. Але чистим результатом постійних надлишків і дефіцитів може бути накопичення </w:t>
      </w:r>
      <w:proofErr w:type="spellStart"/>
      <w:r w:rsidRPr="0078428D">
        <w:rPr>
          <w:rFonts w:eastAsia="Times New Roman" w:cstheme="minorHAnsi"/>
          <w:lang w:eastAsia="uk-UA"/>
        </w:rPr>
        <w:t>вразливостей</w:t>
      </w:r>
      <w:proofErr w:type="spellEnd"/>
      <w:r w:rsidRPr="0078428D">
        <w:rPr>
          <w:rFonts w:eastAsia="Times New Roman" w:cstheme="minorHAnsi"/>
          <w:lang w:eastAsia="uk-UA"/>
        </w:rPr>
        <w:t>.</w:t>
      </w:r>
    </w:p>
    <w:p w:rsidR="0078428D" w:rsidRPr="0078428D" w:rsidRDefault="0078428D" w:rsidP="00662106">
      <w:pPr>
        <w:shd w:val="clear" w:color="auto" w:fill="FFFFFF"/>
        <w:jc w:val="both"/>
        <w:rPr>
          <w:rFonts w:eastAsia="Times New Roman" w:cstheme="minorHAnsi"/>
          <w:lang w:eastAsia="uk-UA"/>
        </w:rPr>
      </w:pPr>
      <w:r w:rsidRPr="00662106">
        <w:rPr>
          <w:rFonts w:eastAsia="Times New Roman" w:cstheme="minorHAnsi"/>
          <w:lang w:eastAsia="uk-UA"/>
        </w:rPr>
        <w:t>Усі країни</w:t>
      </w:r>
      <w:r w:rsidRPr="0078428D">
        <w:rPr>
          <w:rFonts w:eastAsia="Times New Roman" w:cstheme="minorHAnsi"/>
          <w:lang w:eastAsia="uk-UA"/>
        </w:rPr>
        <w:t> можуть проводити політику для покращення внутрішнього та зовнішнього балансу, підтримки колективної стійкості та добробуту.</w:t>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 xml:space="preserve">Дозвольте мені </w:t>
      </w:r>
      <w:r w:rsidR="005A4CAE" w:rsidRPr="00662106">
        <w:rPr>
          <w:rFonts w:eastAsia="Times New Roman" w:cstheme="minorHAnsi"/>
          <w:lang w:eastAsia="uk-UA"/>
        </w:rPr>
        <w:t>окремо окреслити ситуацію</w:t>
      </w:r>
      <w:r w:rsidRPr="0078428D">
        <w:rPr>
          <w:rFonts w:eastAsia="Times New Roman" w:cstheme="minorHAnsi"/>
          <w:lang w:eastAsia="uk-UA"/>
        </w:rPr>
        <w:t xml:space="preserve"> </w:t>
      </w:r>
      <w:r w:rsidR="005A4CAE" w:rsidRPr="00662106">
        <w:rPr>
          <w:rFonts w:eastAsia="Times New Roman" w:cstheme="minorHAnsi"/>
          <w:lang w:eastAsia="uk-UA"/>
        </w:rPr>
        <w:t xml:space="preserve">щодо </w:t>
      </w:r>
      <w:r w:rsidRPr="0078428D">
        <w:rPr>
          <w:rFonts w:eastAsia="Times New Roman" w:cstheme="minorHAnsi"/>
          <w:lang w:eastAsia="uk-UA"/>
        </w:rPr>
        <w:t>трьох найбільших акторів:</w:t>
      </w:r>
    </w:p>
    <w:p w:rsidR="00136D68" w:rsidRPr="00662106" w:rsidRDefault="0078428D" w:rsidP="00662106">
      <w:pPr>
        <w:numPr>
          <w:ilvl w:val="0"/>
          <w:numId w:val="2"/>
        </w:numPr>
        <w:shd w:val="clear" w:color="auto" w:fill="FFFFFF"/>
        <w:ind w:left="0" w:firstLine="0"/>
        <w:jc w:val="both"/>
        <w:rPr>
          <w:rFonts w:eastAsia="Times New Roman" w:cstheme="minorHAnsi"/>
          <w:lang w:eastAsia="uk-UA"/>
        </w:rPr>
      </w:pPr>
      <w:r w:rsidRPr="0078428D">
        <w:rPr>
          <w:rFonts w:eastAsia="Times New Roman" w:cstheme="minorHAnsi"/>
          <w:lang w:eastAsia="uk-UA"/>
        </w:rPr>
        <w:t>У</w:t>
      </w:r>
      <w:r w:rsidR="005A4CAE" w:rsidRPr="00662106">
        <w:rPr>
          <w:rFonts w:eastAsia="Times New Roman" w:cstheme="minorHAnsi"/>
          <w:lang w:eastAsia="uk-UA"/>
        </w:rPr>
        <w:t xml:space="preserve"> </w:t>
      </w:r>
      <w:r w:rsidRPr="00662106">
        <w:rPr>
          <w:rFonts w:eastAsia="Times New Roman" w:cstheme="minorHAnsi"/>
          <w:lang w:eastAsia="uk-UA"/>
        </w:rPr>
        <w:t>Китаї</w:t>
      </w:r>
      <w:r w:rsidR="005A4CAE" w:rsidRPr="00662106">
        <w:rPr>
          <w:rFonts w:eastAsia="Times New Roman" w:cstheme="minorHAnsi"/>
          <w:lang w:eastAsia="uk-UA"/>
        </w:rPr>
        <w:t xml:space="preserve"> </w:t>
      </w:r>
      <w:r w:rsidRPr="0078428D">
        <w:rPr>
          <w:rFonts w:eastAsia="Times New Roman" w:cstheme="minorHAnsi"/>
          <w:lang w:eastAsia="uk-UA"/>
        </w:rPr>
        <w:t xml:space="preserve">ми надаємо консультації щодо політики підвищення хронічно низького приватного споживання. До них належать: по-перше, кроки, спрямовані на згортання промислової політики та повсюдне залучення держави до промисловості; по-друге, заходи щодо вдосконалення мереж соціального захисту та зменшення потреби в заощадженнях; і по-третє, фіскальна підтримка для усунення слабких місць у секторі власності. Такі дії, якщо вони будуть достатньо рішучими, підвищать довіру та внутрішній попит, допоможуть відновити пошкоджені торгові відносини та підготують </w:t>
      </w:r>
      <w:r w:rsidRPr="0078428D">
        <w:rPr>
          <w:rFonts w:eastAsia="Times New Roman" w:cstheme="minorHAnsi"/>
          <w:lang w:eastAsia="uk-UA"/>
        </w:rPr>
        <w:lastRenderedPageBreak/>
        <w:t>основу для наступного етапу історії зростання Китаю. Серед іншого, ця історія має включати більш тепле сприйняття природного переходу від виробництва до послуг у міру розвитку економіки</w:t>
      </w:r>
      <w:r w:rsidR="00136D68" w:rsidRPr="00662106">
        <w:rPr>
          <w:rFonts w:eastAsia="Times New Roman" w:cstheme="minorHAnsi"/>
          <w:lang w:eastAsia="uk-UA"/>
        </w:rPr>
        <w:t>.</w:t>
      </w:r>
    </w:p>
    <w:p w:rsidR="00662106" w:rsidRPr="00662106" w:rsidRDefault="00662106" w:rsidP="00662106">
      <w:pPr>
        <w:shd w:val="clear" w:color="auto" w:fill="FFFFFF"/>
        <w:jc w:val="both"/>
        <w:rPr>
          <w:rFonts w:eastAsia="Times New Roman" w:cstheme="minorHAnsi"/>
          <w:lang w:eastAsia="uk-UA"/>
        </w:rPr>
      </w:pPr>
      <w:r w:rsidRPr="00662106">
        <w:rPr>
          <w:rFonts w:eastAsia="Times New Roman" w:cstheme="minorHAnsi"/>
          <w:noProof/>
          <w:lang w:eastAsia="uk-UA"/>
        </w:rPr>
        <w:drawing>
          <wp:inline distT="0" distB="0" distL="0" distR="0" wp14:anchorId="408AF780" wp14:editId="2E45B39B">
            <wp:extent cx="6115050" cy="61150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050" cy="6115050"/>
                    </a:xfrm>
                    <a:prstGeom prst="rect">
                      <a:avLst/>
                    </a:prstGeom>
                    <a:noFill/>
                    <a:ln>
                      <a:noFill/>
                    </a:ln>
                  </pic:spPr>
                </pic:pic>
              </a:graphicData>
            </a:graphic>
          </wp:inline>
        </w:drawing>
      </w:r>
    </w:p>
    <w:p w:rsidR="0078428D" w:rsidRPr="0078428D" w:rsidRDefault="0078428D" w:rsidP="00662106">
      <w:pPr>
        <w:numPr>
          <w:ilvl w:val="0"/>
          <w:numId w:val="2"/>
        </w:numPr>
        <w:shd w:val="clear" w:color="auto" w:fill="FFFFFF"/>
        <w:ind w:left="0" w:firstLine="0"/>
        <w:jc w:val="both"/>
        <w:rPr>
          <w:rFonts w:eastAsia="Times New Roman" w:cstheme="minorHAnsi"/>
          <w:lang w:eastAsia="uk-UA"/>
        </w:rPr>
      </w:pPr>
      <w:r w:rsidRPr="0078428D">
        <w:rPr>
          <w:rFonts w:eastAsia="Times New Roman" w:cstheme="minorHAnsi"/>
          <w:lang w:eastAsia="uk-UA"/>
        </w:rPr>
        <w:t>У</w:t>
      </w:r>
      <w:r w:rsidR="00136D68" w:rsidRPr="00662106">
        <w:rPr>
          <w:rFonts w:eastAsia="Times New Roman" w:cstheme="minorHAnsi"/>
          <w:lang w:eastAsia="uk-UA"/>
        </w:rPr>
        <w:t xml:space="preserve"> </w:t>
      </w:r>
      <w:r w:rsidRPr="00662106">
        <w:rPr>
          <w:rFonts w:eastAsia="Times New Roman" w:cstheme="minorHAnsi"/>
          <w:lang w:eastAsia="uk-UA"/>
        </w:rPr>
        <w:t>ЄС</w:t>
      </w:r>
      <w:r w:rsidR="00136D68" w:rsidRPr="00662106">
        <w:rPr>
          <w:rFonts w:eastAsia="Times New Roman" w:cstheme="minorHAnsi"/>
          <w:lang w:eastAsia="uk-UA"/>
        </w:rPr>
        <w:t xml:space="preserve"> </w:t>
      </w:r>
      <w:r w:rsidRPr="0078428D">
        <w:rPr>
          <w:rFonts w:eastAsia="Times New Roman" w:cstheme="minorHAnsi"/>
          <w:lang w:eastAsia="uk-UA"/>
        </w:rPr>
        <w:t>рішуча фіскальна експансія Німеччини для полегшення витрат на оборону та інфраструктуру підніме внутрішній попит, як і загальноєвропейська політика щодо підвищення конкурентоспроможності шляхом поглиблення єдиного ринку. Європі потрібен банківський союз. Європі потрібен союз ринку капіталу. І Європі потрібно менше обмежень на внутрішню торгівлю послугами. Список довгий. У сукупності пом’якшення фіскальної політики та посилення інтеграції прискорять зростання, підвищать стійкість і покращать як внутрішні, так і зовнішні баланси.</w:t>
      </w:r>
    </w:p>
    <w:p w:rsidR="0078428D" w:rsidRPr="0078428D" w:rsidRDefault="0078428D" w:rsidP="00662106">
      <w:pPr>
        <w:numPr>
          <w:ilvl w:val="0"/>
          <w:numId w:val="2"/>
        </w:numPr>
        <w:shd w:val="clear" w:color="auto" w:fill="FFFFFF"/>
        <w:ind w:left="0" w:firstLine="0"/>
        <w:jc w:val="both"/>
        <w:rPr>
          <w:rFonts w:eastAsia="Times New Roman" w:cstheme="minorHAnsi"/>
          <w:lang w:eastAsia="uk-UA"/>
        </w:rPr>
      </w:pPr>
      <w:r w:rsidRPr="0078428D">
        <w:rPr>
          <w:rFonts w:eastAsia="Times New Roman" w:cstheme="minorHAnsi"/>
          <w:lang w:eastAsia="uk-UA"/>
        </w:rPr>
        <w:t>І останнє, але не менш важливе: у </w:t>
      </w:r>
      <w:r w:rsidRPr="00662106">
        <w:rPr>
          <w:rFonts w:eastAsia="Times New Roman" w:cstheme="minorHAnsi"/>
          <w:lang w:eastAsia="uk-UA"/>
        </w:rPr>
        <w:t>Сполучених Штатах</w:t>
      </w:r>
      <w:r w:rsidRPr="0078428D">
        <w:rPr>
          <w:rFonts w:eastAsia="Times New Roman" w:cstheme="minorHAnsi"/>
          <w:lang w:eastAsia="uk-UA"/>
        </w:rPr>
        <w:t> основним завданням макроекономічної політики буде спрямувати борг федерального уряду на шлях зменшення. Досягнення цього шляху вимагатиме значного скорочення дефіциту федерального бюджету, що, серед іншого, потребуватиме елементів реформи видатків. Зменшення федерального боргу посилить стійкість і зменшить дефіцит поточного рахунку.</w:t>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 xml:space="preserve">Реформи та </w:t>
      </w:r>
      <w:proofErr w:type="spellStart"/>
      <w:r w:rsidRPr="0078428D">
        <w:rPr>
          <w:rFonts w:eastAsia="Times New Roman" w:cstheme="minorHAnsi"/>
          <w:lang w:eastAsia="uk-UA"/>
        </w:rPr>
        <w:t>перебалансування</w:t>
      </w:r>
      <w:proofErr w:type="spellEnd"/>
      <w:r w:rsidRPr="0078428D">
        <w:rPr>
          <w:rFonts w:eastAsia="Times New Roman" w:cstheme="minorHAnsi"/>
          <w:lang w:eastAsia="uk-UA"/>
        </w:rPr>
        <w:t xml:space="preserve"> для </w:t>
      </w:r>
      <w:r w:rsidRPr="00662106">
        <w:rPr>
          <w:rFonts w:eastAsia="Times New Roman" w:cstheme="minorHAnsi"/>
          <w:lang w:eastAsia="uk-UA"/>
        </w:rPr>
        <w:t>всіх</w:t>
      </w:r>
      <w:r w:rsidRPr="0078428D">
        <w:rPr>
          <w:rFonts w:eastAsia="Times New Roman" w:cstheme="minorHAnsi"/>
          <w:lang w:eastAsia="uk-UA"/>
        </w:rPr>
        <w:t xml:space="preserve">. Від АСЕАН до Ради співробітництва країн Перської затоки, на африканському континенті та в інших місцях політики вживають заходів для зміцнення своїх </w:t>
      </w:r>
      <w:r w:rsidRPr="0078428D">
        <w:rPr>
          <w:rFonts w:eastAsia="Times New Roman" w:cstheme="minorHAnsi"/>
          <w:lang w:eastAsia="uk-UA"/>
        </w:rPr>
        <w:lastRenderedPageBreak/>
        <w:t>економік, покращення регіональних зв’язків і зменшення надлишків і дефіцитів. Ми рішуче підтримуємо ці зусилля.</w:t>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Нарешті, дозвольте мені перейти до третього головного пріоритету — і,</w:t>
      </w:r>
      <w:r w:rsidR="00BB0FDA">
        <w:rPr>
          <w:rFonts w:eastAsia="Times New Roman" w:cstheme="minorHAnsi"/>
          <w:lang w:eastAsia="uk-UA"/>
        </w:rPr>
        <w:t xml:space="preserve"> </w:t>
      </w:r>
      <w:r w:rsidRPr="00662106">
        <w:rPr>
          <w:rFonts w:eastAsia="Times New Roman" w:cstheme="minorHAnsi"/>
          <w:lang w:eastAsia="uk-UA"/>
        </w:rPr>
        <w:t>безумовно, найактуальнішого</w:t>
      </w:r>
      <w:r w:rsidRPr="0078428D">
        <w:rPr>
          <w:rFonts w:eastAsia="Times New Roman" w:cstheme="minorHAnsi"/>
          <w:lang w:eastAsia="uk-UA"/>
        </w:rPr>
        <w:t>: забезпечення співпраці </w:t>
      </w:r>
      <w:r w:rsidRPr="00662106">
        <w:rPr>
          <w:rFonts w:eastAsia="Times New Roman" w:cstheme="minorHAnsi"/>
          <w:lang w:eastAsia="uk-UA"/>
        </w:rPr>
        <w:t>в багатополярному світі</w:t>
      </w:r>
      <w:r w:rsidRPr="0078428D">
        <w:rPr>
          <w:rFonts w:eastAsia="Times New Roman" w:cstheme="minorHAnsi"/>
          <w:lang w:eastAsia="uk-UA"/>
        </w:rPr>
        <w:t> .</w:t>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У торговельній політиці метою має бути забезпечення врегулювання між найбільшими гравцями, яке зберігає відкритість</w:t>
      </w:r>
      <w:r w:rsidR="00136D68" w:rsidRPr="00662106">
        <w:rPr>
          <w:rFonts w:eastAsia="Times New Roman" w:cstheme="minorHAnsi"/>
          <w:lang w:eastAsia="uk-UA"/>
        </w:rPr>
        <w:t xml:space="preserve"> </w:t>
      </w:r>
      <w:r w:rsidRPr="00662106">
        <w:rPr>
          <w:rFonts w:eastAsia="Times New Roman" w:cstheme="minorHAnsi"/>
          <w:lang w:eastAsia="uk-UA"/>
        </w:rPr>
        <w:t>і</w:t>
      </w:r>
      <w:r w:rsidRPr="0078428D">
        <w:rPr>
          <w:rFonts w:eastAsia="Times New Roman" w:cstheme="minorHAnsi"/>
          <w:lang w:eastAsia="uk-UA"/>
        </w:rPr>
        <w:t> забезпечить більш рівні умови гри, щоб відновити глобальну тенденцію до зниження тарифних ставок, а також зменшити нетарифні бар’єри та викривлення.</w:t>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Нам потрібна </w:t>
      </w:r>
      <w:r w:rsidRPr="00662106">
        <w:rPr>
          <w:rFonts w:eastAsia="Times New Roman" w:cstheme="minorHAnsi"/>
          <w:lang w:eastAsia="uk-UA"/>
        </w:rPr>
        <w:t>більш стійка світова економіка</w:t>
      </w:r>
      <w:r w:rsidRPr="0078428D">
        <w:rPr>
          <w:rFonts w:eastAsia="Times New Roman" w:cstheme="minorHAnsi"/>
          <w:lang w:eastAsia="uk-UA"/>
        </w:rPr>
        <w:t>, а не дрейф до розколу. І щоб полегшити перехід, політика повинна дати приватним економічним суб’єктам час для адаптації та результатів.</w:t>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Важливо, що стійкість вимагає звернення уваги на політику пом’якшення ударів по тих, хто програє. Політика розподілу створює </w:t>
      </w:r>
      <w:r w:rsidRPr="00662106">
        <w:rPr>
          <w:rFonts w:eastAsia="Times New Roman" w:cstheme="minorHAnsi"/>
          <w:lang w:eastAsia="uk-UA"/>
        </w:rPr>
        <w:t>фундаментальний міст</w:t>
      </w:r>
      <w:r w:rsidRPr="0078428D">
        <w:rPr>
          <w:rFonts w:eastAsia="Times New Roman" w:cstheme="minorHAnsi"/>
          <w:lang w:eastAsia="uk-UA"/>
        </w:rPr>
        <w:t> між хорошою економікою та хорошою політикою.</w:t>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Підсумовуючи, я сподіваюся, що наші весняні зустрічі наступного тижня — як зібрання 191 країни-члена МВФ — стануть </w:t>
      </w:r>
      <w:r w:rsidRPr="00662106">
        <w:rPr>
          <w:rFonts w:eastAsia="Times New Roman" w:cstheme="minorHAnsi"/>
          <w:lang w:eastAsia="uk-UA"/>
        </w:rPr>
        <w:t>життєво важливим форумом для діалогу у життєво важливий час</w:t>
      </w:r>
      <w:r w:rsidRPr="0078428D">
        <w:rPr>
          <w:rFonts w:eastAsia="Times New Roman" w:cstheme="minorHAnsi"/>
          <w:lang w:eastAsia="uk-UA"/>
        </w:rPr>
        <w:t> . Усі країни, як великі, так і малі, можуть — і повинні — зіграти свою роль у зміцненні глобальної економіки в епоху більш частих і серйозних потрясінь. </w:t>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Дозвольте мені на завершення зауважити, що </w:t>
      </w:r>
      <w:r w:rsidRPr="00662106">
        <w:rPr>
          <w:rFonts w:eastAsia="Times New Roman" w:cstheme="minorHAnsi"/>
          <w:lang w:eastAsia="uk-UA"/>
        </w:rPr>
        <w:t>виклик є можливість</w:t>
      </w:r>
      <w:r w:rsidRPr="0078428D">
        <w:rPr>
          <w:rFonts w:eastAsia="Times New Roman" w:cstheme="minorHAnsi"/>
          <w:lang w:eastAsia="uk-UA"/>
        </w:rPr>
        <w:t> . Якщо натиснути досить сильно, те, що було неможливо, стає можливим, гори, на які неможливо піднятися, підіймаються, особисті інтереси, які не відступають, долаються. З холодними головами, ясним баченням і сильною волею час змін може стати часом оновлення.</w:t>
      </w:r>
    </w:p>
    <w:p w:rsidR="0078428D" w:rsidRPr="0078428D" w:rsidRDefault="0078428D" w:rsidP="00662106">
      <w:pPr>
        <w:shd w:val="clear" w:color="auto" w:fill="FFFFFF"/>
        <w:jc w:val="both"/>
        <w:rPr>
          <w:rFonts w:eastAsia="Times New Roman" w:cstheme="minorHAnsi"/>
          <w:lang w:eastAsia="uk-UA"/>
        </w:rPr>
      </w:pPr>
      <w:r w:rsidRPr="0078428D">
        <w:rPr>
          <w:rFonts w:eastAsia="Times New Roman" w:cstheme="minorHAnsi"/>
          <w:lang w:eastAsia="uk-UA"/>
        </w:rPr>
        <w:t>Секрет використання моменту полягає в тому, щоб зосередити всю енергію не на збереженні старого, а на розбудові нового — </w:t>
      </w:r>
      <w:r w:rsidRPr="00662106">
        <w:rPr>
          <w:rFonts w:eastAsia="Times New Roman" w:cstheme="minorHAnsi"/>
          <w:lang w:eastAsia="uk-UA"/>
        </w:rPr>
        <w:t>кращої збалансованої та стійкішої світової економіки</w:t>
      </w:r>
      <w:r w:rsidRPr="0078428D">
        <w:rPr>
          <w:rFonts w:eastAsia="Times New Roman" w:cstheme="minorHAnsi"/>
          <w:lang w:eastAsia="uk-UA"/>
        </w:rPr>
        <w:t>.</w:t>
      </w:r>
    </w:p>
    <w:p w:rsidR="0078428D" w:rsidRPr="00662106" w:rsidRDefault="0078428D" w:rsidP="00662106">
      <w:pPr>
        <w:jc w:val="both"/>
        <w:rPr>
          <w:rFonts w:eastAsia="Times New Roman" w:cstheme="minorHAnsi"/>
          <w:lang w:eastAsia="uk-UA"/>
        </w:rPr>
      </w:pPr>
    </w:p>
    <w:sectPr w:rsidR="0078428D" w:rsidRPr="0066210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773C2"/>
    <w:multiLevelType w:val="multilevel"/>
    <w:tmpl w:val="53F4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DB63B21"/>
    <w:multiLevelType w:val="multilevel"/>
    <w:tmpl w:val="5550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28D"/>
    <w:rsid w:val="00136D68"/>
    <w:rsid w:val="00202CB7"/>
    <w:rsid w:val="005A4CAE"/>
    <w:rsid w:val="00662106"/>
    <w:rsid w:val="0078428D"/>
    <w:rsid w:val="00852544"/>
    <w:rsid w:val="009E2D18"/>
    <w:rsid w:val="00BB0FDA"/>
    <w:rsid w:val="00C63B4B"/>
    <w:rsid w:val="00EA41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78428D"/>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8428D"/>
    <w:rPr>
      <w:rFonts w:ascii="Times New Roman" w:eastAsia="Times New Roman" w:hAnsi="Times New Roman" w:cs="Times New Roman"/>
      <w:b/>
      <w:bCs/>
      <w:sz w:val="36"/>
      <w:szCs w:val="36"/>
      <w:lang w:eastAsia="uk-UA"/>
    </w:rPr>
  </w:style>
  <w:style w:type="paragraph" w:customStyle="1" w:styleId="date">
    <w:name w:val="date"/>
    <w:basedOn w:val="a"/>
    <w:rsid w:val="0078428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3">
    <w:name w:val="Normal (Web)"/>
    <w:basedOn w:val="a"/>
    <w:uiPriority w:val="99"/>
    <w:semiHidden/>
    <w:unhideWhenUsed/>
    <w:rsid w:val="0078428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78428D"/>
    <w:rPr>
      <w:b/>
      <w:bCs/>
    </w:rPr>
  </w:style>
  <w:style w:type="character" w:styleId="a5">
    <w:name w:val="Emphasis"/>
    <w:basedOn w:val="a0"/>
    <w:uiPriority w:val="20"/>
    <w:qFormat/>
    <w:rsid w:val="0078428D"/>
    <w:rPr>
      <w:i/>
      <w:iCs/>
    </w:rPr>
  </w:style>
  <w:style w:type="character" w:styleId="a6">
    <w:name w:val="Hyperlink"/>
    <w:basedOn w:val="a0"/>
    <w:uiPriority w:val="99"/>
    <w:semiHidden/>
    <w:unhideWhenUsed/>
    <w:rsid w:val="0078428D"/>
    <w:rPr>
      <w:color w:val="0000FF"/>
      <w:u w:val="single"/>
    </w:rPr>
  </w:style>
  <w:style w:type="paragraph" w:styleId="a7">
    <w:name w:val="List Paragraph"/>
    <w:basedOn w:val="a"/>
    <w:uiPriority w:val="34"/>
    <w:qFormat/>
    <w:rsid w:val="0078428D"/>
    <w:pPr>
      <w:ind w:left="720"/>
      <w:contextualSpacing/>
    </w:pPr>
  </w:style>
  <w:style w:type="paragraph" w:styleId="a8">
    <w:name w:val="Balloon Text"/>
    <w:basedOn w:val="a"/>
    <w:link w:val="a9"/>
    <w:uiPriority w:val="99"/>
    <w:semiHidden/>
    <w:unhideWhenUsed/>
    <w:rsid w:val="00202CB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02C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78428D"/>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8428D"/>
    <w:rPr>
      <w:rFonts w:ascii="Times New Roman" w:eastAsia="Times New Roman" w:hAnsi="Times New Roman" w:cs="Times New Roman"/>
      <w:b/>
      <w:bCs/>
      <w:sz w:val="36"/>
      <w:szCs w:val="36"/>
      <w:lang w:eastAsia="uk-UA"/>
    </w:rPr>
  </w:style>
  <w:style w:type="paragraph" w:customStyle="1" w:styleId="date">
    <w:name w:val="date"/>
    <w:basedOn w:val="a"/>
    <w:rsid w:val="0078428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3">
    <w:name w:val="Normal (Web)"/>
    <w:basedOn w:val="a"/>
    <w:uiPriority w:val="99"/>
    <w:semiHidden/>
    <w:unhideWhenUsed/>
    <w:rsid w:val="0078428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78428D"/>
    <w:rPr>
      <w:b/>
      <w:bCs/>
    </w:rPr>
  </w:style>
  <w:style w:type="character" w:styleId="a5">
    <w:name w:val="Emphasis"/>
    <w:basedOn w:val="a0"/>
    <w:uiPriority w:val="20"/>
    <w:qFormat/>
    <w:rsid w:val="0078428D"/>
    <w:rPr>
      <w:i/>
      <w:iCs/>
    </w:rPr>
  </w:style>
  <w:style w:type="character" w:styleId="a6">
    <w:name w:val="Hyperlink"/>
    <w:basedOn w:val="a0"/>
    <w:uiPriority w:val="99"/>
    <w:semiHidden/>
    <w:unhideWhenUsed/>
    <w:rsid w:val="0078428D"/>
    <w:rPr>
      <w:color w:val="0000FF"/>
      <w:u w:val="single"/>
    </w:rPr>
  </w:style>
  <w:style w:type="paragraph" w:styleId="a7">
    <w:name w:val="List Paragraph"/>
    <w:basedOn w:val="a"/>
    <w:uiPriority w:val="34"/>
    <w:qFormat/>
    <w:rsid w:val="0078428D"/>
    <w:pPr>
      <w:ind w:left="720"/>
      <w:contextualSpacing/>
    </w:pPr>
  </w:style>
  <w:style w:type="paragraph" w:styleId="a8">
    <w:name w:val="Balloon Text"/>
    <w:basedOn w:val="a"/>
    <w:link w:val="a9"/>
    <w:uiPriority w:val="99"/>
    <w:semiHidden/>
    <w:unhideWhenUsed/>
    <w:rsid w:val="00202CB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02C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86636">
      <w:bodyDiv w:val="1"/>
      <w:marLeft w:val="0"/>
      <w:marRight w:val="0"/>
      <w:marTop w:val="0"/>
      <w:marBottom w:val="0"/>
      <w:divBdr>
        <w:top w:val="none" w:sz="0" w:space="0" w:color="auto"/>
        <w:left w:val="none" w:sz="0" w:space="0" w:color="auto"/>
        <w:bottom w:val="none" w:sz="0" w:space="0" w:color="auto"/>
        <w:right w:val="none" w:sz="0" w:space="0" w:color="auto"/>
      </w:divBdr>
    </w:div>
    <w:div w:id="742071950">
      <w:bodyDiv w:val="1"/>
      <w:marLeft w:val="0"/>
      <w:marRight w:val="0"/>
      <w:marTop w:val="0"/>
      <w:marBottom w:val="0"/>
      <w:divBdr>
        <w:top w:val="none" w:sz="0" w:space="0" w:color="auto"/>
        <w:left w:val="none" w:sz="0" w:space="0" w:color="auto"/>
        <w:bottom w:val="none" w:sz="0" w:space="0" w:color="auto"/>
        <w:right w:val="none" w:sz="0" w:space="0" w:color="auto"/>
      </w:divBdr>
      <w:divsChild>
        <w:div w:id="1495728459">
          <w:marLeft w:val="0"/>
          <w:marRight w:val="0"/>
          <w:marTop w:val="75"/>
          <w:marBottom w:val="75"/>
          <w:divBdr>
            <w:top w:val="none" w:sz="0" w:space="0" w:color="auto"/>
            <w:left w:val="none" w:sz="0" w:space="0" w:color="auto"/>
            <w:bottom w:val="none" w:sz="0" w:space="0" w:color="auto"/>
            <w:right w:val="none" w:sz="0" w:space="0" w:color="auto"/>
          </w:divBdr>
        </w:div>
      </w:divsChild>
    </w:div>
    <w:div w:id="1142036020">
      <w:bodyDiv w:val="1"/>
      <w:marLeft w:val="0"/>
      <w:marRight w:val="0"/>
      <w:marTop w:val="0"/>
      <w:marBottom w:val="0"/>
      <w:divBdr>
        <w:top w:val="none" w:sz="0" w:space="0" w:color="auto"/>
        <w:left w:val="none" w:sz="0" w:space="0" w:color="auto"/>
        <w:bottom w:val="none" w:sz="0" w:space="0" w:color="auto"/>
        <w:right w:val="none" w:sz="0" w:space="0" w:color="auto"/>
      </w:divBdr>
      <w:divsChild>
        <w:div w:id="775684251">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14</Pages>
  <Words>9773</Words>
  <Characters>5571</Characters>
  <Application>Microsoft Office Word</Application>
  <DocSecurity>0</DocSecurity>
  <Lines>46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VM</dc:creator>
  <cp:lastModifiedBy>VM</cp:lastModifiedBy>
  <cp:revision>3</cp:revision>
  <dcterms:created xsi:type="dcterms:W3CDTF">2025-04-19T11:15:00Z</dcterms:created>
  <dcterms:modified xsi:type="dcterms:W3CDTF">2025-04-19T12:19:00Z</dcterms:modified>
</cp:coreProperties>
</file>