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Добрый день. Как и обещал, раскажу как я ищу рабочие места, где есть вероятность устроится без знания языка. Возьмём к примеру город Мемминген.</w:t>
      </w:r>
    </w:p>
    <w:p w:rsidR="007D772B" w:rsidRP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Ищу я почти всегда через официальный сайт дц или биржы труда. Что в принципе одно и тоже. База данных у них одна. Там находятся предложения непосредственно от работодателей и без посредников. Хотя иногда попадаются и фирмы посредники, которые тоже подают заявки. Их я буду опускать.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 w:rsidRPr="00CB4347">
        <w:rPr>
          <w:rFonts w:cs="Segoe UI Symbol"/>
          <w:sz w:val="24"/>
          <w:szCs w:val="24"/>
          <w:lang w:val="ru-RU"/>
        </w:rPr>
        <w:t xml:space="preserve"> </w:t>
      </w:r>
      <w:r>
        <w:rPr>
          <w:rFonts w:cs="Segoe UI Symbol"/>
          <w:sz w:val="24"/>
          <w:szCs w:val="24"/>
          <w:lang w:val="ru-RU"/>
        </w:rPr>
        <w:t xml:space="preserve">Захожу на сайт </w:t>
      </w:r>
      <w:r>
        <w:rPr>
          <w:rFonts w:cs="Segoe UI Symbol"/>
          <w:sz w:val="24"/>
          <w:szCs w:val="24"/>
          <w:lang w:val="ru-RU"/>
        </w:rPr>
        <w:fldChar w:fldCharType="begin"/>
      </w:r>
      <w:r>
        <w:rPr>
          <w:rFonts w:cs="Segoe UI Symbol"/>
          <w:sz w:val="24"/>
          <w:szCs w:val="24"/>
          <w:lang w:val="ru-RU"/>
        </w:rPr>
        <w:instrText xml:space="preserve"> HYPERLINK "</w:instrText>
      </w:r>
      <w:r w:rsidRPr="00CB4347">
        <w:rPr>
          <w:rFonts w:cs="Segoe UI Symbol"/>
          <w:sz w:val="24"/>
          <w:szCs w:val="24"/>
          <w:lang w:val="ru-RU"/>
        </w:rPr>
        <w:instrText>https://www.arbeitsagentur.de/jobsuche/</w:instrText>
      </w:r>
      <w:r>
        <w:rPr>
          <w:rFonts w:cs="Segoe UI Symbol"/>
          <w:sz w:val="24"/>
          <w:szCs w:val="24"/>
          <w:lang w:val="ru-RU"/>
        </w:rPr>
        <w:instrText xml:space="preserve">" </w:instrText>
      </w:r>
      <w:r>
        <w:rPr>
          <w:rFonts w:cs="Segoe UI Symbol"/>
          <w:sz w:val="24"/>
          <w:szCs w:val="24"/>
          <w:lang w:val="ru-RU"/>
        </w:rPr>
        <w:fldChar w:fldCharType="separate"/>
      </w:r>
      <w:r w:rsidRPr="00333D41">
        <w:rPr>
          <w:rStyle w:val="Hyperlink"/>
          <w:rFonts w:cs="Segoe UI Symbol"/>
          <w:sz w:val="24"/>
          <w:szCs w:val="24"/>
          <w:lang w:val="ru-RU"/>
        </w:rPr>
        <w:t>https://www.arbeitsagentur.de/jobsuche/</w:t>
      </w:r>
      <w:r>
        <w:rPr>
          <w:rFonts w:cs="Segoe UI Symbol"/>
          <w:sz w:val="24"/>
          <w:szCs w:val="24"/>
          <w:lang w:val="ru-RU"/>
        </w:rPr>
        <w:fldChar w:fldCharType="end"/>
      </w:r>
      <w:r>
        <w:rPr>
          <w:rFonts w:cs="Segoe UI Symbol"/>
          <w:sz w:val="24"/>
          <w:szCs w:val="24"/>
          <w:lang w:val="ru-RU"/>
        </w:rPr>
        <w:t xml:space="preserve"> 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Задаю город , где буду искать работу.</w:t>
      </w:r>
    </w:p>
    <w:p w:rsidR="007D772B" w:rsidRPr="00CB4347" w:rsidRDefault="007D772B" w:rsidP="007D772B">
      <w:pPr>
        <w:rPr>
          <w:rFonts w:cs="Segoe UI Symbol"/>
          <w:sz w:val="24"/>
          <w:szCs w:val="24"/>
          <w:lang w:val="ru-RU"/>
        </w:rPr>
      </w:pPr>
      <w:r w:rsidRPr="00CB4347">
        <w:rPr>
          <w:rFonts w:cs="Segoe UI Symbol"/>
          <w:noProof/>
          <w:sz w:val="24"/>
          <w:szCs w:val="24"/>
          <w:lang w:eastAsia="de-DE"/>
        </w:rPr>
        <w:drawing>
          <wp:inline distT="0" distB="0" distL="0" distR="0" wp14:anchorId="5734D0EE" wp14:editId="20401979">
            <wp:extent cx="5760720" cy="1956643"/>
            <wp:effectExtent l="0" t="0" r="0" b="5715"/>
            <wp:docPr id="1" name="Grafik 1" descr="C:\Users\Alex\Downloads\Screenshot 2023-01-29 150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wnloads\Screenshot 2023-01-29 1506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Пишу </w:t>
      </w:r>
      <w:proofErr w:type="spellStart"/>
      <w:r>
        <w:rPr>
          <w:rFonts w:cs="Segoe UI Symbol"/>
          <w:sz w:val="24"/>
          <w:szCs w:val="24"/>
          <w:lang w:val="en-US"/>
        </w:rPr>
        <w:t>Memmingen</w:t>
      </w:r>
      <w:proofErr w:type="spellEnd"/>
      <w:r w:rsidRPr="00B64C10">
        <w:rPr>
          <w:rFonts w:cs="Segoe UI Symbol"/>
          <w:sz w:val="24"/>
          <w:szCs w:val="24"/>
          <w:lang w:val="ru-RU"/>
        </w:rPr>
        <w:t xml:space="preserve">. </w:t>
      </w:r>
      <w:r>
        <w:rPr>
          <w:rFonts w:cs="Segoe UI Symbol"/>
          <w:sz w:val="24"/>
          <w:szCs w:val="24"/>
          <w:lang w:val="ru-RU"/>
        </w:rPr>
        <w:t>И радиус поиска. Некоторые предприятия находятся за чертой города, поэтому задаю 10км.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 Скажу сразу, мне знающему язык, конечно проще. Но если вы немного покопаетесь, то поймёте, что достаточно знать ключевые слова.  Само объявление можно перевести в гугле.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 w:rsidRPr="00E72422">
        <w:rPr>
          <w:rFonts w:cs="Segoe UI Symbol"/>
          <w:sz w:val="24"/>
          <w:szCs w:val="24"/>
          <w:lang w:val="ru-RU"/>
        </w:rPr>
        <w:t xml:space="preserve"> </w:t>
      </w:r>
      <w:r>
        <w:rPr>
          <w:rFonts w:cs="Segoe UI Symbol"/>
          <w:sz w:val="24"/>
          <w:szCs w:val="24"/>
          <w:lang w:val="ru-RU"/>
        </w:rPr>
        <w:t xml:space="preserve">Нам выдало все рабочие места, которые предлогаются. </w:t>
      </w:r>
    </w:p>
    <w:p w:rsidR="007D772B" w:rsidRPr="00E72422" w:rsidRDefault="007D772B" w:rsidP="007D772B">
      <w:pPr>
        <w:rPr>
          <w:rFonts w:cs="Segoe UI Symbol"/>
          <w:sz w:val="24"/>
          <w:szCs w:val="24"/>
          <w:lang w:val="ru-RU"/>
        </w:rPr>
      </w:pPr>
      <w:r w:rsidRPr="00E72422">
        <w:rPr>
          <w:rFonts w:cs="Segoe UI Symbol"/>
          <w:noProof/>
          <w:sz w:val="24"/>
          <w:szCs w:val="24"/>
          <w:lang w:eastAsia="de-DE"/>
        </w:rPr>
        <w:lastRenderedPageBreak/>
        <w:drawing>
          <wp:inline distT="0" distB="0" distL="0" distR="0" wp14:anchorId="561DF6B8" wp14:editId="568EE0C9">
            <wp:extent cx="5257800" cy="6562725"/>
            <wp:effectExtent l="0" t="0" r="0" b="9525"/>
            <wp:docPr id="2" name="Grafik 2" descr="C:\Users\Alex\Downloads\Screenshot 2023-01-29 151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ownloads\Screenshot 2023-01-29 1510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Можно конечно перелистать все. Но это займёт уйму времени.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В поисковике можно задать специальность, по которой бы вы хотели работать.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Исходя из того, что знания языка нет, будем искать низкоквалифицированную работу.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Скажу сразу, ничего зазорного в этом нет. Только устроившись и проработав какое то время , вы начнёте по тихоньку разбираться как здесь всё устроено. Сможете изучить процесс и подтянуть знания языка. Имея какую то базу уже можно будет показать на что вы способны и претендовать на более высокооплачиваемое место.  </w:t>
      </w:r>
    </w:p>
    <w:p w:rsidR="007D772B" w:rsidRP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lastRenderedPageBreak/>
        <w:t xml:space="preserve"> Есть много ключевых слов для поиска. Я использую вспомогательный работник. </w:t>
      </w:r>
      <w:proofErr w:type="spellStart"/>
      <w:proofErr w:type="gramStart"/>
      <w:r>
        <w:rPr>
          <w:rFonts w:cs="Segoe UI Symbol"/>
          <w:sz w:val="24"/>
          <w:szCs w:val="24"/>
          <w:lang w:val="en-US"/>
        </w:rPr>
        <w:t>Aushilfe</w:t>
      </w:r>
      <w:proofErr w:type="spellEnd"/>
      <w:r w:rsidRPr="002A7475">
        <w:rPr>
          <w:rFonts w:cs="Segoe UI Symbol"/>
          <w:sz w:val="24"/>
          <w:szCs w:val="24"/>
          <w:lang w:val="ru-RU"/>
        </w:rPr>
        <w:t xml:space="preserve"> ,</w:t>
      </w:r>
      <w:proofErr w:type="gramEnd"/>
      <w:r w:rsidRPr="002A7475">
        <w:rPr>
          <w:rFonts w:cs="Segoe UI Symbol"/>
          <w:sz w:val="24"/>
          <w:szCs w:val="24"/>
          <w:lang w:val="ru-RU"/>
        </w:rPr>
        <w:t xml:space="preserve"> </w:t>
      </w:r>
      <w:proofErr w:type="spellStart"/>
      <w:r>
        <w:rPr>
          <w:rFonts w:cs="Segoe UI Symbol"/>
          <w:sz w:val="24"/>
          <w:szCs w:val="24"/>
          <w:lang w:val="en-US"/>
        </w:rPr>
        <w:t>Aushilfearbeiter</w:t>
      </w:r>
      <w:proofErr w:type="spellEnd"/>
      <w:r w:rsidRPr="007D772B">
        <w:rPr>
          <w:rFonts w:cs="Segoe UI Symbol"/>
          <w:sz w:val="24"/>
          <w:szCs w:val="24"/>
          <w:lang w:val="ru-RU"/>
        </w:rPr>
        <w:t xml:space="preserve">. 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Уже при вводе слова. Платформа будет вам подсказывать, какие у неё есть предложения.</w:t>
      </w:r>
    </w:p>
    <w:p w:rsidR="007D772B" w:rsidRPr="00BD64F0" w:rsidRDefault="007D772B" w:rsidP="007D772B">
      <w:pPr>
        <w:rPr>
          <w:rFonts w:cs="Segoe UI Symbol"/>
          <w:sz w:val="24"/>
          <w:szCs w:val="24"/>
          <w:lang w:val="ru-RU"/>
        </w:rPr>
      </w:pPr>
      <w:r w:rsidRPr="004673F6">
        <w:rPr>
          <w:rFonts w:cs="Segoe UI Symbol"/>
          <w:noProof/>
          <w:sz w:val="24"/>
          <w:szCs w:val="24"/>
          <w:lang w:eastAsia="de-DE"/>
        </w:rPr>
        <w:drawing>
          <wp:inline distT="0" distB="0" distL="0" distR="0" wp14:anchorId="42526718" wp14:editId="6E49E905">
            <wp:extent cx="5760720" cy="3398825"/>
            <wp:effectExtent l="0" t="0" r="0" b="0"/>
            <wp:docPr id="3" name="Grafik 3" descr="C:\Users\Alex\Downloads\Screenshot 2023-01-29 151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ownloads\Screenshot 2023-01-29 1519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Выбираю чисто помошника. Появилось 17 объявлений.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Смотрю по очереди.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Первое, что меня интересуе, это что от меня требуется.</w:t>
      </w:r>
    </w:p>
    <w:p w:rsidR="007D772B" w:rsidRPr="00385120" w:rsidRDefault="007D772B" w:rsidP="007D772B">
      <w:pPr>
        <w:rPr>
          <w:rFonts w:cs="Segoe UI Symbol"/>
          <w:sz w:val="24"/>
          <w:szCs w:val="24"/>
        </w:rPr>
      </w:pPr>
      <w:r>
        <w:rPr>
          <w:rFonts w:ascii="Arial" w:hAnsi="Arial" w:cs="Arial"/>
          <w:color w:val="020E25"/>
          <w:shd w:val="clear" w:color="auto" w:fill="FFFFFF"/>
        </w:rPr>
        <w:t>Was wir uns von Ihnen wünschen:</w:t>
      </w:r>
    </w:p>
    <w:p w:rsidR="007D772B" w:rsidRPr="00385120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Если стоит проф образование , как здесь, перехожу сразу дальше.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Работа в аэропорту. Требуются права. Если их нет , переходим дальше . Если есть, читаем.  Требуются водители, для уборки снега. Если нету снега, то помогают в других местах. Про знание языка не слова. В принципе для уборки снега язык не нужен. Вполне можно обратиться.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Идём дальше.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proofErr w:type="spellStart"/>
      <w:r>
        <w:rPr>
          <w:rFonts w:cs="Segoe UI Symbol"/>
          <w:sz w:val="24"/>
          <w:szCs w:val="24"/>
          <w:lang w:val="en-US"/>
        </w:rPr>
        <w:t>Kundenberatug</w:t>
      </w:r>
      <w:proofErr w:type="spellEnd"/>
      <w:r w:rsidRPr="003D5C08">
        <w:rPr>
          <w:rFonts w:cs="Segoe UI Symbol"/>
          <w:sz w:val="24"/>
          <w:szCs w:val="24"/>
          <w:lang w:val="ru-RU"/>
        </w:rPr>
        <w:t xml:space="preserve"> / </w:t>
      </w:r>
      <w:r>
        <w:rPr>
          <w:rFonts w:cs="Segoe UI Symbol"/>
          <w:sz w:val="24"/>
          <w:szCs w:val="24"/>
          <w:lang w:val="ru-RU"/>
        </w:rPr>
        <w:t>работа с клиентами. Отподает. Идём дальше.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Водитель такси. Тоже всё ясно. Без языка далеко не уедешь. Дальше.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Водитель грузовика – отпадает. Дальше.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proofErr w:type="gramStart"/>
      <w:r>
        <w:rPr>
          <w:rFonts w:cs="Segoe UI Symbol"/>
          <w:sz w:val="24"/>
          <w:szCs w:val="24"/>
          <w:lang w:val="en-US"/>
        </w:rPr>
        <w:t>Aldi</w:t>
      </w:r>
      <w:r w:rsidRPr="002C2AF5">
        <w:rPr>
          <w:rFonts w:cs="Segoe UI Symbol"/>
          <w:sz w:val="24"/>
          <w:szCs w:val="24"/>
          <w:lang w:val="ru-RU"/>
        </w:rPr>
        <w:t xml:space="preserve"> </w:t>
      </w:r>
      <w:r>
        <w:rPr>
          <w:rFonts w:cs="Segoe UI Symbol"/>
          <w:sz w:val="24"/>
          <w:szCs w:val="24"/>
          <w:lang w:val="ru-RU"/>
        </w:rPr>
        <w:t xml:space="preserve"> выпечка</w:t>
      </w:r>
      <w:proofErr w:type="gramEnd"/>
      <w:r>
        <w:rPr>
          <w:rFonts w:cs="Segoe UI Symbol"/>
          <w:sz w:val="24"/>
          <w:szCs w:val="24"/>
          <w:lang w:val="ru-RU"/>
        </w:rPr>
        <w:t xml:space="preserve"> хлеба. Читаем, что требуется . Про язык ни слова. Стандартное требование. Нужно иметь начальные знания о гигиене и технике. Ну начальные у нас у </w:t>
      </w:r>
      <w:r>
        <w:rPr>
          <w:rFonts w:cs="Segoe UI Symbol"/>
          <w:sz w:val="24"/>
          <w:szCs w:val="24"/>
          <w:lang w:val="ru-RU"/>
        </w:rPr>
        <w:lastRenderedPageBreak/>
        <w:t>всех думаю есть.  В принципе работа не сложная. Обучиться можно быстро. Берём на заметку.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Почтальён. Требуется знание языка. Отпадает.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Альди. Продавец.  Отпадает.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Складской работник. Требуется знание языка и права на кар. Отпадает.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И того из 17 предложений можно 2 рассмотреть.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Задаю следующее слово в поисковик. Складской помощник. </w:t>
      </w:r>
      <w:r w:rsidRPr="001971FF">
        <w:rPr>
          <w:rFonts w:cs="Segoe UI Symbol"/>
          <w:sz w:val="24"/>
          <w:szCs w:val="24"/>
          <w:lang w:val="ru-RU"/>
        </w:rPr>
        <w:t>Lagerhelfer/in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Появилось 21 предложение.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Первые три не подходят. Требуется язык.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Номер 4 как раз то, что надо.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Работа упаковщиком, никаких знаний не требуется.  Про язык ни слова. 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Требуется только мотивация, умение работать в коллективе и надёжность.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Всё. Сюда пишу. </w:t>
      </w: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</w:p>
    <w:p w:rsidR="007D772B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 xml:space="preserve">Я остановился, но вам конечно нужно просмотреть все предложения по указанному алгоритму.  Выбрать штук 5 и написать заявление. А потом сравнить, где лучше. </w:t>
      </w:r>
    </w:p>
    <w:p w:rsidR="007D772B" w:rsidRPr="001971FF" w:rsidRDefault="007D772B" w:rsidP="007D772B">
      <w:pPr>
        <w:rPr>
          <w:rFonts w:cs="Segoe UI Symbol"/>
          <w:sz w:val="24"/>
          <w:szCs w:val="24"/>
          <w:lang w:val="ru-RU"/>
        </w:rPr>
      </w:pPr>
      <w:r>
        <w:rPr>
          <w:rFonts w:cs="Segoe UI Symbol"/>
          <w:sz w:val="24"/>
          <w:szCs w:val="24"/>
          <w:lang w:val="ru-RU"/>
        </w:rPr>
        <w:t>Думаю пользуясь данным алгоритмом. Меняя ключевые слова поиска, вы рано или поздно найдёте и рабочее место.</w:t>
      </w:r>
    </w:p>
    <w:p w:rsidR="00D2337F" w:rsidRPr="007D772B" w:rsidRDefault="00D2337F">
      <w:pPr>
        <w:rPr>
          <w:lang w:val="ru-RU"/>
        </w:rPr>
      </w:pPr>
      <w:bookmarkStart w:id="0" w:name="_GoBack"/>
      <w:bookmarkEnd w:id="0"/>
    </w:p>
    <w:sectPr w:rsidR="00D2337F" w:rsidRPr="007D7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2B"/>
    <w:rsid w:val="007D772B"/>
    <w:rsid w:val="00D2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47B1-E28A-4C6B-8513-BA571656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77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7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2023-01-29T14:49:00Z</dcterms:created>
  <dcterms:modified xsi:type="dcterms:W3CDTF">2023-01-29T14:49:00Z</dcterms:modified>
</cp:coreProperties>
</file>