
<file path=[Content_Types].xml><?xml version="1.0" encoding="utf-8"?>
<Types xmlns="http://schemas.openxmlformats.org/package/2006/content-types">
  <Default Extension="png" ContentType="image/png"/>
  <Default Extension="bin" ContentType="application/vnd.ms-office.activeX"/>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activeX/activeX1.xml" ContentType="application/vnd.ms-office.activeX+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7856" w:rsidRDefault="00097856" w:rsidP="00097856">
      <w:pPr>
        <w:shd w:val="clear" w:color="auto" w:fill="FFFFFF"/>
        <w:spacing w:after="100" w:afterAutospacing="1" w:line="240" w:lineRule="auto"/>
        <w:outlineLvl w:val="0"/>
        <w:rPr>
          <w:rFonts w:ascii="Times New Roman" w:eastAsia="Times New Roman" w:hAnsi="Times New Roman" w:cs="Arial"/>
          <w:b/>
          <w:color w:val="C00000"/>
          <w:kern w:val="36"/>
          <w:sz w:val="48"/>
          <w:szCs w:val="48"/>
          <w:lang w:val="ru-RU"/>
        </w:rPr>
      </w:pPr>
      <w:r>
        <w:rPr>
          <w:rFonts w:ascii="Times New Roman" w:eastAsia="Times New Roman" w:hAnsi="Times New Roman" w:cs="Arial"/>
          <w:b/>
          <w:noProof/>
          <w:color w:val="C00000"/>
          <w:kern w:val="36"/>
          <w:sz w:val="48"/>
          <w:szCs w:val="48"/>
        </w:rPr>
        <w:drawing>
          <wp:inline distT="0" distB="0" distL="0" distR="0">
            <wp:extent cx="6152515" cy="3461858"/>
            <wp:effectExtent l="19050" t="0" r="635" b="0"/>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4" cstate="print"/>
                    <a:srcRect/>
                    <a:stretch>
                      <a:fillRect/>
                    </a:stretch>
                  </pic:blipFill>
                  <pic:spPr bwMode="auto">
                    <a:xfrm>
                      <a:off x="0" y="0"/>
                      <a:ext cx="6152515" cy="3461858"/>
                    </a:xfrm>
                    <a:prstGeom prst="rect">
                      <a:avLst/>
                    </a:prstGeom>
                    <a:noFill/>
                    <a:ln w="9525">
                      <a:noFill/>
                      <a:miter lim="800000"/>
                      <a:headEnd/>
                      <a:tailEnd/>
                    </a:ln>
                  </pic:spPr>
                </pic:pic>
              </a:graphicData>
            </a:graphic>
          </wp:inline>
        </w:drawing>
      </w:r>
    </w:p>
    <w:p w:rsidR="00097856" w:rsidRPr="00097856" w:rsidRDefault="00097856" w:rsidP="00097856">
      <w:pPr>
        <w:shd w:val="clear" w:color="auto" w:fill="FFFFFF"/>
        <w:spacing w:after="100" w:afterAutospacing="1" w:line="240" w:lineRule="auto"/>
        <w:jc w:val="center"/>
        <w:outlineLvl w:val="0"/>
        <w:rPr>
          <w:rFonts w:ascii="Times New Roman" w:eastAsia="Times New Roman" w:hAnsi="Times New Roman" w:cs="Arial"/>
          <w:b/>
          <w:color w:val="C00000"/>
          <w:kern w:val="36"/>
          <w:sz w:val="48"/>
          <w:szCs w:val="48"/>
          <w:lang w:val="ru-RU"/>
        </w:rPr>
      </w:pPr>
      <w:r w:rsidRPr="00097856">
        <w:rPr>
          <w:rFonts w:ascii="Times New Roman" w:eastAsia="Times New Roman" w:hAnsi="Times New Roman" w:cs="Arial"/>
          <w:b/>
          <w:color w:val="C00000"/>
          <w:kern w:val="36"/>
          <w:sz w:val="48"/>
          <w:szCs w:val="48"/>
          <w:lang w:val="ru-RU"/>
        </w:rPr>
        <w:t>Питання Міністерства економіки</w:t>
      </w:r>
    </w:p>
    <w:p w:rsidR="00097856" w:rsidRPr="00097856" w:rsidRDefault="00097856" w:rsidP="00097856">
      <w:pPr>
        <w:spacing w:after="0" w:line="240" w:lineRule="auto"/>
        <w:jc w:val="center"/>
        <w:rPr>
          <w:rFonts w:ascii="Times New Roman" w:eastAsia="Times New Roman" w:hAnsi="Times New Roman" w:cs="Arial"/>
          <w:color w:val="000000"/>
          <w:sz w:val="28"/>
          <w:szCs w:val="24"/>
          <w:lang w:val="ru-RU"/>
        </w:rPr>
      </w:pPr>
      <w:r w:rsidRPr="00097856">
        <w:rPr>
          <w:rFonts w:ascii="Times New Roman" w:eastAsia="Times New Roman" w:hAnsi="Times New Roman" w:cs="Arial"/>
          <w:color w:val="000000"/>
          <w:sz w:val="28"/>
          <w:szCs w:val="24"/>
          <w:lang w:val="ru-RU"/>
        </w:rPr>
        <w:t>Документ</w:t>
      </w:r>
      <w:r w:rsidRPr="00097856">
        <w:rPr>
          <w:rFonts w:ascii="Times New Roman" w:eastAsia="Times New Roman" w:hAnsi="Times New Roman" w:cs="Arial"/>
          <w:color w:val="000000"/>
          <w:sz w:val="28"/>
          <w:szCs w:val="24"/>
        </w:rPr>
        <w:t> </w:t>
      </w:r>
      <w:r w:rsidRPr="00097856">
        <w:rPr>
          <w:rFonts w:ascii="Times New Roman" w:eastAsia="Times New Roman" w:hAnsi="Times New Roman" w:cs="Arial"/>
          <w:color w:val="000000"/>
          <w:sz w:val="28"/>
          <w:szCs w:val="24"/>
          <w:lang w:val="ru-RU"/>
        </w:rPr>
        <w:t>459-2014-п,</w:t>
      </w:r>
      <w:r w:rsidRPr="00097856">
        <w:rPr>
          <w:rFonts w:ascii="Times New Roman" w:eastAsia="Times New Roman" w:hAnsi="Times New Roman" w:cs="Arial"/>
          <w:color w:val="000000"/>
          <w:sz w:val="28"/>
          <w:szCs w:val="24"/>
        </w:rPr>
        <w:t> </w:t>
      </w:r>
      <w:r w:rsidRPr="00097856">
        <w:rPr>
          <w:rFonts w:ascii="Times New Roman" w:eastAsia="Times New Roman" w:hAnsi="Times New Roman" w:cs="Arial"/>
          <w:color w:val="000000"/>
          <w:sz w:val="28"/>
          <w:szCs w:val="24"/>
          <w:lang w:val="ru-RU"/>
        </w:rPr>
        <w:t>чинний, поточна редакція —</w:t>
      </w:r>
      <w:r w:rsidRPr="00097856">
        <w:rPr>
          <w:rFonts w:ascii="Times New Roman" w:eastAsia="Times New Roman" w:hAnsi="Times New Roman" w:cs="Arial"/>
          <w:color w:val="000000"/>
          <w:sz w:val="28"/>
          <w:szCs w:val="24"/>
        </w:rPr>
        <w:t> </w:t>
      </w:r>
      <w:r w:rsidRPr="00097856">
        <w:rPr>
          <w:rFonts w:ascii="Times New Roman" w:eastAsia="Times New Roman" w:hAnsi="Times New Roman" w:cs="Arial"/>
          <w:b/>
          <w:bCs/>
          <w:color w:val="000000"/>
          <w:sz w:val="28"/>
          <w:szCs w:val="24"/>
          <w:lang w:val="ru-RU"/>
        </w:rPr>
        <w:t>Редакція</w:t>
      </w:r>
      <w:r w:rsidRPr="00097856">
        <w:rPr>
          <w:rFonts w:ascii="Times New Roman" w:eastAsia="Times New Roman" w:hAnsi="Times New Roman" w:cs="Arial"/>
          <w:color w:val="000000"/>
          <w:sz w:val="28"/>
          <w:szCs w:val="24"/>
        </w:rPr>
        <w:t> </w:t>
      </w:r>
      <w:r w:rsidRPr="00097856">
        <w:rPr>
          <w:rFonts w:ascii="Times New Roman" w:eastAsia="Times New Roman" w:hAnsi="Times New Roman" w:cs="Arial"/>
          <w:color w:val="000000"/>
          <w:sz w:val="28"/>
          <w:szCs w:val="24"/>
          <w:lang w:val="ru-RU"/>
        </w:rPr>
        <w:t>від</w:t>
      </w:r>
      <w:r w:rsidRPr="00097856">
        <w:rPr>
          <w:rFonts w:ascii="Times New Roman" w:eastAsia="Times New Roman" w:hAnsi="Times New Roman" w:cs="Arial"/>
          <w:color w:val="000000"/>
          <w:sz w:val="28"/>
          <w:szCs w:val="24"/>
        </w:rPr>
        <w:t> </w:t>
      </w:r>
      <w:r w:rsidRPr="00097856">
        <w:rPr>
          <w:rFonts w:ascii="Times New Roman" w:eastAsia="Times New Roman" w:hAnsi="Times New Roman" w:cs="Arial"/>
          <w:b/>
          <w:bCs/>
          <w:color w:val="000000"/>
          <w:sz w:val="28"/>
          <w:szCs w:val="24"/>
          <w:lang w:val="ru-RU"/>
        </w:rPr>
        <w:t>28.12.2023</w:t>
      </w:r>
      <w:r w:rsidRPr="00097856">
        <w:rPr>
          <w:rFonts w:ascii="Times New Roman" w:eastAsia="Times New Roman" w:hAnsi="Times New Roman" w:cs="Arial"/>
          <w:color w:val="000000"/>
          <w:sz w:val="28"/>
          <w:szCs w:val="24"/>
          <w:lang w:val="ru-RU"/>
        </w:rPr>
        <w:t xml:space="preserve">, </w:t>
      </w:r>
      <w:proofErr w:type="gramStart"/>
      <w:r w:rsidRPr="00097856">
        <w:rPr>
          <w:rFonts w:ascii="Times New Roman" w:eastAsia="Times New Roman" w:hAnsi="Times New Roman" w:cs="Arial"/>
          <w:color w:val="000000"/>
          <w:sz w:val="28"/>
          <w:szCs w:val="24"/>
          <w:lang w:val="ru-RU"/>
        </w:rPr>
        <w:t>п</w:t>
      </w:r>
      <w:proofErr w:type="gramEnd"/>
      <w:r w:rsidRPr="00097856">
        <w:rPr>
          <w:rFonts w:ascii="Times New Roman" w:eastAsia="Times New Roman" w:hAnsi="Times New Roman" w:cs="Arial"/>
          <w:color w:val="000000"/>
          <w:sz w:val="28"/>
          <w:szCs w:val="24"/>
          <w:lang w:val="ru-RU"/>
        </w:rPr>
        <w:t>ідстава -</w:t>
      </w:r>
      <w:r w:rsidRPr="00097856">
        <w:rPr>
          <w:rFonts w:ascii="Times New Roman" w:eastAsia="Times New Roman" w:hAnsi="Times New Roman" w:cs="Arial"/>
          <w:color w:val="000000"/>
          <w:sz w:val="28"/>
          <w:szCs w:val="24"/>
        </w:rPr>
        <w:t> </w:t>
      </w:r>
      <w:hyperlink r:id="rId5" w:tgtFrame="_blank" w:history="1">
        <w:r w:rsidRPr="00097856">
          <w:rPr>
            <w:rFonts w:ascii="Times New Roman" w:eastAsia="Times New Roman" w:hAnsi="Times New Roman" w:cs="Arial"/>
            <w:color w:val="0000FF"/>
            <w:sz w:val="28"/>
            <w:szCs w:val="24"/>
            <w:u w:val="single"/>
            <w:lang w:val="ru-RU"/>
          </w:rPr>
          <w:t>1337-2023-п</w:t>
        </w:r>
      </w:hyperlink>
    </w:p>
    <w:p w:rsidR="00097856" w:rsidRPr="00097856" w:rsidRDefault="00097856" w:rsidP="00097856">
      <w:pPr>
        <w:shd w:val="clear" w:color="auto" w:fill="FFFFFF"/>
        <w:spacing w:after="0" w:line="240" w:lineRule="auto"/>
        <w:jc w:val="center"/>
        <w:rPr>
          <w:rFonts w:ascii="Times New Roman" w:eastAsia="Times New Roman" w:hAnsi="Times New Roman" w:cs="Arial"/>
          <w:color w:val="333333"/>
          <w:sz w:val="28"/>
          <w:szCs w:val="14"/>
          <w:lang w:val="ru-RU"/>
        </w:rPr>
      </w:pPr>
      <w:hyperlink r:id="rId6" w:anchor="doc_info" w:history="1">
        <w:r w:rsidRPr="00097856">
          <w:rPr>
            <w:rFonts w:ascii="Times New Roman" w:eastAsia="Times New Roman" w:hAnsi="Times New Roman" w:cs="Arial"/>
            <w:color w:val="17A2B8"/>
            <w:sz w:val="28"/>
          </w:rPr>
          <w:t> </w:t>
        </w:r>
        <w:r w:rsidRPr="00097856">
          <w:rPr>
            <w:rFonts w:ascii="Times New Roman" w:eastAsia="Times New Roman" w:hAnsi="Times New Roman" w:cs="Arial"/>
            <w:color w:val="17A2B8"/>
            <w:sz w:val="28"/>
            <w:lang w:val="ru-RU"/>
          </w:rPr>
          <w:t>Інформація</w:t>
        </w:r>
      </w:hyperlink>
      <w:hyperlink r:id="rId7" w:anchor="doc_save" w:history="1">
        <w:r w:rsidRPr="00097856">
          <w:rPr>
            <w:rFonts w:ascii="Times New Roman" w:eastAsia="Times New Roman" w:hAnsi="Times New Roman" w:cs="Arial"/>
            <w:color w:val="28A745"/>
            <w:sz w:val="28"/>
          </w:rPr>
          <w:t> </w:t>
        </w:r>
        <w:r w:rsidRPr="00097856">
          <w:rPr>
            <w:rFonts w:ascii="Times New Roman" w:eastAsia="Times New Roman" w:hAnsi="Times New Roman" w:cs="Arial"/>
            <w:color w:val="28A745"/>
            <w:sz w:val="28"/>
            <w:lang w:val="ru-RU"/>
          </w:rPr>
          <w:t>Зберегти</w:t>
        </w:r>
      </w:hyperlink>
      <w:hyperlink r:id="rId8" w:history="1">
        <w:r w:rsidRPr="00097856">
          <w:rPr>
            <w:rFonts w:ascii="Times New Roman" w:eastAsia="Times New Roman" w:hAnsi="Times New Roman" w:cs="Arial"/>
            <w:color w:val="000000"/>
            <w:sz w:val="28"/>
          </w:rPr>
          <w:t> </w:t>
        </w:r>
        <w:r w:rsidRPr="00097856">
          <w:rPr>
            <w:rFonts w:ascii="Times New Roman" w:eastAsia="Times New Roman" w:hAnsi="Times New Roman" w:cs="Arial"/>
            <w:color w:val="000000"/>
            <w:sz w:val="28"/>
            <w:lang w:val="ru-RU"/>
          </w:rPr>
          <w:t>Картка документа</w:t>
        </w:r>
      </w:hyperlink>
      <w:hyperlink r:id="rId9" w:anchor="Stru" w:history="1">
        <w:r w:rsidRPr="00097856">
          <w:rPr>
            <w:rFonts w:ascii="Times New Roman" w:eastAsia="Times New Roman" w:hAnsi="Times New Roman" w:cs="Arial"/>
            <w:color w:val="000000"/>
            <w:sz w:val="28"/>
          </w:rPr>
          <w:t> </w:t>
        </w:r>
        <w:r w:rsidRPr="00097856">
          <w:rPr>
            <w:rFonts w:ascii="Times New Roman" w:eastAsia="Times New Roman" w:hAnsi="Times New Roman" w:cs="Arial"/>
            <w:color w:val="000000"/>
            <w:sz w:val="28"/>
            <w:lang w:val="ru-RU"/>
          </w:rPr>
          <w:t>Змі</w:t>
        </w:r>
        <w:proofErr w:type="gramStart"/>
        <w:r w:rsidRPr="00097856">
          <w:rPr>
            <w:rFonts w:ascii="Times New Roman" w:eastAsia="Times New Roman" w:hAnsi="Times New Roman" w:cs="Arial"/>
            <w:color w:val="000000"/>
            <w:sz w:val="28"/>
            <w:lang w:val="ru-RU"/>
          </w:rPr>
          <w:t>ст</w:t>
        </w:r>
        <w:proofErr w:type="gramEnd"/>
        <w:r w:rsidRPr="00097856">
          <w:rPr>
            <w:rFonts w:ascii="Times New Roman" w:eastAsia="Times New Roman" w:hAnsi="Times New Roman" w:cs="Arial"/>
            <w:color w:val="000000"/>
            <w:sz w:val="28"/>
            <w:lang w:val="ru-RU"/>
          </w:rPr>
          <w:t xml:space="preserve"> документа</w:t>
        </w:r>
      </w:hyperlink>
      <w:hyperlink r:id="rId10" w:anchor="FindText" w:history="1">
        <w:r w:rsidRPr="00097856">
          <w:rPr>
            <w:rFonts w:ascii="Times New Roman" w:eastAsia="Times New Roman" w:hAnsi="Times New Roman" w:cs="Arial"/>
            <w:color w:val="6C757D"/>
            <w:sz w:val="28"/>
          </w:rPr>
          <w:t> </w:t>
        </w:r>
        <w:r w:rsidRPr="00097856">
          <w:rPr>
            <w:rFonts w:ascii="Times New Roman" w:eastAsia="Times New Roman" w:hAnsi="Times New Roman" w:cs="Arial"/>
            <w:color w:val="6C757D"/>
            <w:sz w:val="28"/>
            <w:lang w:val="ru-RU"/>
          </w:rPr>
          <w:t>Пошук у тексті</w:t>
        </w:r>
      </w:hyperlink>
      <w:hyperlink r:id="rId11" w:history="1">
        <w:r w:rsidRPr="00097856">
          <w:rPr>
            <w:rFonts w:ascii="Times New Roman" w:eastAsia="Times New Roman" w:hAnsi="Times New Roman" w:cs="Arial"/>
            <w:color w:val="000000"/>
            <w:sz w:val="28"/>
          </w:rPr>
          <w:t> </w:t>
        </w:r>
        <w:r w:rsidRPr="00097856">
          <w:rPr>
            <w:rFonts w:ascii="Times New Roman" w:eastAsia="Times New Roman" w:hAnsi="Times New Roman" w:cs="Arial"/>
            <w:color w:val="000000"/>
            <w:sz w:val="28"/>
            <w:lang w:val="ru-RU"/>
          </w:rPr>
          <w:t>Текст для друку</w:t>
        </w:r>
      </w:hyperlink>
    </w:p>
    <w:p w:rsidR="00097856" w:rsidRPr="00097856" w:rsidRDefault="00097856" w:rsidP="00097856">
      <w:pPr>
        <w:spacing w:after="0" w:line="240" w:lineRule="auto"/>
        <w:jc w:val="center"/>
        <w:rPr>
          <w:rFonts w:ascii="Times New Roman" w:eastAsia="Times New Roman" w:hAnsi="Times New Roman" w:cs="Times New Roman"/>
          <w:sz w:val="28"/>
          <w:szCs w:val="24"/>
        </w:rPr>
      </w:pPr>
      <w:r w:rsidRPr="00097856">
        <w:rPr>
          <w:rFonts w:ascii="Times New Roman" w:eastAsia="Times New Roman" w:hAnsi="Times New Roman" w:cs="Times New Roman"/>
          <w:sz w:val="28"/>
          <w:szCs w:val="24"/>
        </w:rPr>
        <w:pict>
          <v:rect id="_x0000_i1025" style="width:0;height:0" o:hralign="center" o:hrstd="t" o:hrnoshade="t" o:hr="t" fillcolor="black" stroked="f"/>
        </w:pict>
      </w:r>
    </w:p>
    <w:p w:rsidR="00097856" w:rsidRPr="00097856" w:rsidRDefault="00097856" w:rsidP="00097856">
      <w:pPr>
        <w:spacing w:after="0" w:line="240" w:lineRule="auto"/>
        <w:rPr>
          <w:rFonts w:ascii="Times New Roman" w:eastAsia="Times New Roman" w:hAnsi="Times New Roman" w:cs="Times New Roman"/>
          <w:sz w:val="28"/>
          <w:szCs w:val="24"/>
        </w:rPr>
      </w:pPr>
      <w:hyperlink r:id="rId12" w:history="1">
        <w:r w:rsidRPr="00097856">
          <w:rPr>
            <w:rFonts w:ascii="Times New Roman" w:eastAsia="Times New Roman" w:hAnsi="Times New Roman" w:cs="Times New Roman"/>
            <w:color w:val="0000FF"/>
            <w:sz w:val="28"/>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alt="" href="https://zakon.rada.gov.ua/laws/card/459-2014-%D0%BF" style="width:24.15pt;height:24.15pt" o:button="t"/>
          </w:pict>
        </w:r>
      </w:hyperlink>
      <w:hyperlink r:id="rId13" w:anchor="Files" w:history="1">
        <w:r w:rsidRPr="00097856">
          <w:rPr>
            <w:rFonts w:ascii="Times New Roman" w:eastAsia="Times New Roman" w:hAnsi="Times New Roman" w:cs="Times New Roman"/>
            <w:color w:val="0000FF"/>
            <w:sz w:val="28"/>
            <w:szCs w:val="24"/>
          </w:rPr>
          <w:pict>
            <v:shape id="_x0000_i1027" type="#_x0000_t75" alt="" href="https://zakon.rada.gov.ua/laws/show/459-2014-%D0%BF/card3#Files" style="width:24.15pt;height:24.15pt" o:button="t"/>
          </w:pict>
        </w:r>
      </w:hyperlink>
      <w:hyperlink r:id="rId14" w:anchor="Current" w:history="1">
        <w:r w:rsidRPr="00097856">
          <w:rPr>
            <w:rFonts w:ascii="Times New Roman" w:eastAsia="Times New Roman" w:hAnsi="Times New Roman" w:cs="Times New Roman"/>
            <w:color w:val="0000FF"/>
            <w:sz w:val="28"/>
            <w:szCs w:val="24"/>
          </w:rPr>
          <w:pict>
            <v:shape id="_x0000_i1028" type="#_x0000_t75" alt="" href="https://zakon.rada.gov.ua/laws/show/459-2014-%D0%BF/card4#Current" style="width:24.15pt;height:24.15pt" o:button="t"/>
          </w:pict>
        </w:r>
      </w:hyperlink>
      <w:r w:rsidRPr="00097856">
        <w:rPr>
          <w:rFonts w:ascii="Times New Roman" w:eastAsia="Times New Roman" w:hAnsi="Times New Roman" w:cs="Times New Roman"/>
          <w:sz w:val="28"/>
          <w:szCs w:val="24"/>
        </w:rPr>
        <w:t>                                           </w:t>
      </w:r>
      <w:r w:rsidRPr="00097856">
        <w:rPr>
          <w:rFonts w:ascii="Times New Roman" w:eastAsia="Times New Roman" w:hAnsi="Times New Roman" w:cs="Times New Roman"/>
          <w:sz w:val="28"/>
          <w:szCs w:val="24"/>
        </w:rPr>
        <w:object w:dxaOrig="1440" w:dyaOrig="1440">
          <v:shape id="_x0000_i1047" type="#_x0000_t75" style="width:82.95pt;height:18.25pt" o:ole="">
            <v:imagedata r:id="rId15" o:title=""/>
          </v:shape>
          <w:control r:id="rId16" w:name="DefaultOcxName" w:shapeid="_x0000_i1047"/>
        </w:object>
      </w:r>
      <w:hyperlink r:id="rId17" w:tgtFrame="_blank" w:history="1">
        <w:r w:rsidRPr="00097856">
          <w:rPr>
            <w:rFonts w:ascii="Times New Roman" w:eastAsia="Times New Roman" w:hAnsi="Times New Roman" w:cs="Times New Roman"/>
            <w:color w:val="0000FF"/>
            <w:sz w:val="28"/>
            <w:szCs w:val="24"/>
          </w:rPr>
          <w:pict>
            <v:shape id="_x0000_i1029" type="#_x0000_t75" alt="" href="https://zakon.rada.gov.ua/laws/main/l431356" target="&quot;_blank&quot;" style="width:24.15pt;height:24.15pt" o:button="t"/>
          </w:pict>
        </w:r>
      </w:hyperlink>
      <w:hyperlink r:id="rId18" w:anchor="Stru" w:history="1">
        <w:r w:rsidRPr="00097856">
          <w:rPr>
            <w:rFonts w:ascii="Times New Roman" w:eastAsia="Times New Roman" w:hAnsi="Times New Roman" w:cs="Times New Roman"/>
            <w:color w:val="0000FF"/>
            <w:sz w:val="28"/>
            <w:szCs w:val="24"/>
          </w:rPr>
          <w:pict>
            <v:shape id="_x0000_i1030" type="#_x0000_t75" alt="" href="https://zakon.rada.gov.ua/laws/show/459-2014-%D0%BF/stru#Stru" style="width:24.15pt;height:24.15pt" o:button="t"/>
          </w:pict>
        </w:r>
      </w:hyperlink>
      <w:hyperlink r:id="rId19" w:history="1">
        <w:r w:rsidRPr="00097856">
          <w:rPr>
            <w:rFonts w:ascii="Times New Roman" w:eastAsia="Times New Roman" w:hAnsi="Times New Roman" w:cs="Times New Roman"/>
            <w:color w:val="0000FF"/>
            <w:sz w:val="28"/>
            <w:szCs w:val="24"/>
          </w:rPr>
          <w:pict>
            <v:shape id="_x0000_i1031" type="#_x0000_t75" alt="" href="https://zakon.rada.gov.ua/laws/show/459-2014-%D0%BF/conv" style="width:24.15pt;height:24.15pt" o:button="t"/>
          </w:pict>
        </w:r>
      </w:hyperlink>
    </w:p>
    <w:tbl>
      <w:tblPr>
        <w:tblW w:w="5000" w:type="pct"/>
        <w:tblCellMar>
          <w:left w:w="0" w:type="dxa"/>
          <w:right w:w="0" w:type="dxa"/>
        </w:tblCellMar>
        <w:tblLook w:val="04A0"/>
      </w:tblPr>
      <w:tblGrid>
        <w:gridCol w:w="9695"/>
      </w:tblGrid>
      <w:tr w:rsidR="00097856" w:rsidRPr="00097856" w:rsidTr="00097856">
        <w:tc>
          <w:tcPr>
            <w:tcW w:w="5000" w:type="pct"/>
            <w:tcBorders>
              <w:top w:val="single" w:sz="2" w:space="0" w:color="auto"/>
              <w:left w:val="single" w:sz="2" w:space="0" w:color="auto"/>
              <w:bottom w:val="single" w:sz="2" w:space="0" w:color="auto"/>
              <w:right w:val="single" w:sz="2" w:space="0" w:color="auto"/>
            </w:tcBorders>
            <w:hideMark/>
          </w:tcPr>
          <w:p w:rsidR="00097856" w:rsidRPr="00097856" w:rsidRDefault="00097856" w:rsidP="00097856">
            <w:pPr>
              <w:spacing w:before="91" w:after="91" w:line="240" w:lineRule="auto"/>
              <w:ind w:left="273" w:right="273"/>
              <w:jc w:val="center"/>
              <w:rPr>
                <w:rFonts w:ascii="Times New Roman" w:eastAsia="Times New Roman" w:hAnsi="Times New Roman" w:cs="Times New Roman"/>
                <w:sz w:val="28"/>
                <w:szCs w:val="24"/>
              </w:rPr>
            </w:pPr>
            <w:bookmarkStart w:id="0" w:name="Text"/>
            <w:bookmarkStart w:id="1" w:name="n2"/>
            <w:bookmarkEnd w:id="0"/>
            <w:bookmarkEnd w:id="1"/>
            <w:r w:rsidRPr="00097856">
              <w:rPr>
                <w:rFonts w:ascii="Times New Roman" w:eastAsia="Times New Roman" w:hAnsi="Times New Roman" w:cs="Times New Roman"/>
                <w:noProof/>
                <w:sz w:val="28"/>
                <w:szCs w:val="24"/>
              </w:rPr>
              <w:drawing>
                <wp:inline distT="0" distB="0" distL="0" distR="0">
                  <wp:extent cx="572770" cy="763905"/>
                  <wp:effectExtent l="19050" t="0" r="0" b="0"/>
                  <wp:docPr id="8" name="Рисунок 8" descr="https://zakonst.rada.gov.ua/images/ger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s://zakonst.rada.gov.ua/images/gerb.gif"/>
                          <pic:cNvPicPr>
                            <a:picLocks noChangeAspect="1" noChangeArrowheads="1"/>
                          </pic:cNvPicPr>
                        </pic:nvPicPr>
                        <pic:blipFill>
                          <a:blip r:embed="rId20" cstate="print"/>
                          <a:srcRect/>
                          <a:stretch>
                            <a:fillRect/>
                          </a:stretch>
                        </pic:blipFill>
                        <pic:spPr bwMode="auto">
                          <a:xfrm>
                            <a:off x="0" y="0"/>
                            <a:ext cx="572770" cy="763905"/>
                          </a:xfrm>
                          <a:prstGeom prst="rect">
                            <a:avLst/>
                          </a:prstGeom>
                          <a:noFill/>
                          <a:ln w="9525">
                            <a:noFill/>
                            <a:miter lim="800000"/>
                            <a:headEnd/>
                            <a:tailEnd/>
                          </a:ln>
                        </pic:spPr>
                      </pic:pic>
                    </a:graphicData>
                  </a:graphic>
                </wp:inline>
              </w:drawing>
            </w:r>
          </w:p>
        </w:tc>
      </w:tr>
      <w:tr w:rsidR="00097856" w:rsidRPr="00097856" w:rsidTr="00097856">
        <w:tc>
          <w:tcPr>
            <w:tcW w:w="5000" w:type="pct"/>
            <w:tcBorders>
              <w:top w:val="single" w:sz="2" w:space="0" w:color="auto"/>
              <w:left w:val="single" w:sz="2" w:space="0" w:color="auto"/>
              <w:bottom w:val="single" w:sz="2" w:space="0" w:color="auto"/>
              <w:right w:val="single" w:sz="2" w:space="0" w:color="auto"/>
            </w:tcBorders>
            <w:hideMark/>
          </w:tcPr>
          <w:p w:rsidR="00097856" w:rsidRPr="00097856" w:rsidRDefault="00097856" w:rsidP="00097856">
            <w:pPr>
              <w:spacing w:before="182" w:after="0" w:line="240" w:lineRule="auto"/>
              <w:ind w:left="273" w:right="273"/>
              <w:jc w:val="center"/>
              <w:rPr>
                <w:rFonts w:ascii="Times New Roman" w:eastAsia="Times New Roman" w:hAnsi="Times New Roman" w:cs="Times New Roman"/>
                <w:color w:val="C00000"/>
                <w:sz w:val="36"/>
                <w:szCs w:val="24"/>
              </w:rPr>
            </w:pPr>
            <w:r w:rsidRPr="00097856">
              <w:rPr>
                <w:rFonts w:ascii="Times New Roman" w:eastAsia="Times New Roman" w:hAnsi="Times New Roman" w:cs="Times New Roman"/>
                <w:b/>
                <w:bCs/>
                <w:color w:val="C00000"/>
                <w:sz w:val="36"/>
              </w:rPr>
              <w:t>КАБІНЕТ МІНІСТРІВ УКРАЇНИ</w:t>
            </w:r>
            <w:r w:rsidRPr="00097856">
              <w:rPr>
                <w:rFonts w:ascii="Times New Roman" w:eastAsia="Times New Roman" w:hAnsi="Times New Roman" w:cs="Times New Roman"/>
                <w:color w:val="C00000"/>
                <w:sz w:val="36"/>
                <w:szCs w:val="24"/>
              </w:rPr>
              <w:br/>
            </w:r>
            <w:r w:rsidRPr="00097856">
              <w:rPr>
                <w:rFonts w:ascii="Times New Roman" w:eastAsia="Times New Roman" w:hAnsi="Times New Roman" w:cs="Times New Roman"/>
                <w:b/>
                <w:bCs/>
                <w:color w:val="C00000"/>
                <w:sz w:val="36"/>
              </w:rPr>
              <w:t>ПОСТАНОВА</w:t>
            </w:r>
          </w:p>
        </w:tc>
      </w:tr>
      <w:tr w:rsidR="00097856" w:rsidRPr="00097856" w:rsidTr="00097856">
        <w:tc>
          <w:tcPr>
            <w:tcW w:w="5000" w:type="pct"/>
            <w:tcBorders>
              <w:top w:val="single" w:sz="2" w:space="0" w:color="auto"/>
              <w:left w:val="single" w:sz="2" w:space="0" w:color="auto"/>
              <w:bottom w:val="single" w:sz="2" w:space="0" w:color="auto"/>
              <w:right w:val="single" w:sz="2" w:space="0" w:color="auto"/>
            </w:tcBorders>
            <w:hideMark/>
          </w:tcPr>
          <w:p w:rsidR="00097856" w:rsidRPr="00097856" w:rsidRDefault="00097856" w:rsidP="00097856">
            <w:pPr>
              <w:spacing w:before="91" w:after="91" w:line="240" w:lineRule="auto"/>
              <w:ind w:left="273" w:right="273"/>
              <w:jc w:val="center"/>
              <w:rPr>
                <w:rFonts w:ascii="Times New Roman" w:eastAsia="Times New Roman" w:hAnsi="Times New Roman" w:cs="Times New Roman"/>
                <w:color w:val="C00000"/>
                <w:sz w:val="36"/>
                <w:szCs w:val="24"/>
              </w:rPr>
            </w:pPr>
            <w:r w:rsidRPr="00097856">
              <w:rPr>
                <w:rFonts w:ascii="Times New Roman" w:eastAsia="Times New Roman" w:hAnsi="Times New Roman" w:cs="Times New Roman"/>
                <w:b/>
                <w:bCs/>
                <w:color w:val="C00000"/>
                <w:sz w:val="36"/>
                <w:szCs w:val="24"/>
              </w:rPr>
              <w:t>від 20 серпня 2014 р. № 459</w:t>
            </w:r>
            <w:r w:rsidRPr="00097856">
              <w:rPr>
                <w:rFonts w:ascii="Times New Roman" w:eastAsia="Times New Roman" w:hAnsi="Times New Roman" w:cs="Times New Roman"/>
                <w:color w:val="C00000"/>
                <w:sz w:val="36"/>
                <w:szCs w:val="24"/>
              </w:rPr>
              <w:br/>
            </w:r>
            <w:r w:rsidRPr="00097856">
              <w:rPr>
                <w:rFonts w:ascii="Times New Roman" w:eastAsia="Times New Roman" w:hAnsi="Times New Roman" w:cs="Times New Roman"/>
                <w:b/>
                <w:bCs/>
                <w:color w:val="C00000"/>
                <w:sz w:val="36"/>
                <w:szCs w:val="24"/>
              </w:rPr>
              <w:t>Київ</w:t>
            </w:r>
          </w:p>
        </w:tc>
      </w:tr>
    </w:tbl>
    <w:p w:rsidR="00097856" w:rsidRPr="00097856" w:rsidRDefault="00097856" w:rsidP="00097856">
      <w:pPr>
        <w:spacing w:before="182" w:after="273" w:line="240" w:lineRule="auto"/>
        <w:ind w:left="136" w:right="136"/>
        <w:jc w:val="center"/>
        <w:rPr>
          <w:rFonts w:ascii="Times New Roman" w:eastAsia="Times New Roman" w:hAnsi="Times New Roman" w:cs="Times New Roman"/>
          <w:color w:val="C00000"/>
          <w:sz w:val="36"/>
          <w:szCs w:val="24"/>
        </w:rPr>
      </w:pPr>
      <w:bookmarkStart w:id="2" w:name="n3"/>
      <w:bookmarkEnd w:id="2"/>
      <w:r w:rsidRPr="00097856">
        <w:rPr>
          <w:rFonts w:ascii="Times New Roman" w:eastAsia="Times New Roman" w:hAnsi="Times New Roman" w:cs="Times New Roman"/>
          <w:b/>
          <w:bCs/>
          <w:color w:val="C00000"/>
          <w:sz w:val="36"/>
        </w:rPr>
        <w:t>Питання Міністерства економіки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 w:name="n712"/>
      <w:bookmarkEnd w:id="3"/>
      <w:r w:rsidRPr="00097856">
        <w:rPr>
          <w:rFonts w:ascii="Times New Roman" w:eastAsia="Times New Roman" w:hAnsi="Times New Roman" w:cs="Times New Roman"/>
          <w:i/>
          <w:iCs/>
          <w:sz w:val="28"/>
          <w:szCs w:val="24"/>
          <w:lang w:val="ru-RU"/>
        </w:rPr>
        <w:t>{Назва</w:t>
      </w:r>
      <w:proofErr w:type="gramStart"/>
      <w:r w:rsidRPr="00097856">
        <w:rPr>
          <w:rFonts w:ascii="Times New Roman" w:eastAsia="Times New Roman" w:hAnsi="Times New Roman" w:cs="Times New Roman"/>
          <w:i/>
          <w:iCs/>
          <w:sz w:val="28"/>
          <w:szCs w:val="24"/>
          <w:lang w:val="ru-RU"/>
        </w:rPr>
        <w:t xml:space="preserve"> П</w:t>
      </w:r>
      <w:proofErr w:type="gramEnd"/>
      <w:r w:rsidRPr="00097856">
        <w:rPr>
          <w:rFonts w:ascii="Times New Roman" w:eastAsia="Times New Roman" w:hAnsi="Times New Roman" w:cs="Times New Roman"/>
          <w:i/>
          <w:iCs/>
          <w:sz w:val="28"/>
          <w:szCs w:val="24"/>
          <w:lang w:val="ru-RU"/>
        </w:rPr>
        <w:t>останови із змінами, внесеними згідно з Постановами КМ</w:t>
      </w:r>
      <w:r w:rsidRPr="00097856">
        <w:rPr>
          <w:rFonts w:ascii="Times New Roman" w:eastAsia="Times New Roman" w:hAnsi="Times New Roman" w:cs="Times New Roman"/>
          <w:i/>
          <w:iCs/>
          <w:sz w:val="28"/>
          <w:szCs w:val="24"/>
        </w:rPr>
        <w:t> </w:t>
      </w:r>
      <w:hyperlink r:id="rId21" w:anchor="n28" w:tgtFrame="_blank" w:history="1">
        <w:r w:rsidRPr="00097856">
          <w:rPr>
            <w:rFonts w:ascii="Times New Roman" w:eastAsia="Times New Roman" w:hAnsi="Times New Roman" w:cs="Times New Roman"/>
            <w:i/>
            <w:iCs/>
            <w:color w:val="000099"/>
            <w:sz w:val="28"/>
            <w:szCs w:val="24"/>
            <w:u w:val="single"/>
            <w:lang w:val="ru-RU"/>
          </w:rPr>
          <w:t>№ 838 від 11.09.2019</w:t>
        </w:r>
      </w:hyperlink>
      <w:r w:rsidRPr="00097856">
        <w:rPr>
          <w:rFonts w:ascii="Times New Roman" w:eastAsia="Times New Roman" w:hAnsi="Times New Roman" w:cs="Times New Roman"/>
          <w:i/>
          <w:iCs/>
          <w:sz w:val="28"/>
          <w:szCs w:val="24"/>
          <w:lang w:val="ru-RU"/>
        </w:rPr>
        <w:t>,</w:t>
      </w:r>
      <w:r w:rsidRPr="00097856">
        <w:rPr>
          <w:rFonts w:ascii="Times New Roman" w:eastAsia="Times New Roman" w:hAnsi="Times New Roman" w:cs="Times New Roman"/>
          <w:i/>
          <w:iCs/>
          <w:sz w:val="28"/>
          <w:szCs w:val="24"/>
        </w:rPr>
        <w:t> </w:t>
      </w:r>
      <w:hyperlink r:id="rId22" w:anchor="n13" w:tgtFrame="_blank" w:history="1">
        <w:r w:rsidRPr="00097856">
          <w:rPr>
            <w:rFonts w:ascii="Times New Roman" w:eastAsia="Times New Roman" w:hAnsi="Times New Roman" w:cs="Times New Roman"/>
            <w:i/>
            <w:iCs/>
            <w:color w:val="000099"/>
            <w:sz w:val="28"/>
            <w:szCs w:val="24"/>
            <w:u w:val="single"/>
            <w:lang w:val="ru-RU"/>
          </w:rPr>
          <w:t>№ 547 від 31.05.2021</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before="91" w:after="182" w:line="240" w:lineRule="auto"/>
        <w:ind w:left="136" w:right="136"/>
        <w:rPr>
          <w:rFonts w:ascii="Times New Roman" w:eastAsia="Times New Roman" w:hAnsi="Times New Roman" w:cs="Times New Roman"/>
          <w:sz w:val="28"/>
          <w:szCs w:val="24"/>
        </w:rPr>
      </w:pPr>
      <w:bookmarkStart w:id="4" w:name="n391"/>
      <w:bookmarkEnd w:id="4"/>
      <w:proofErr w:type="gramStart"/>
      <w:r w:rsidRPr="00097856">
        <w:rPr>
          <w:rFonts w:ascii="Times New Roman" w:eastAsia="Times New Roman" w:hAnsi="Times New Roman" w:cs="Times New Roman"/>
          <w:sz w:val="28"/>
          <w:szCs w:val="24"/>
          <w:lang w:val="ru-RU"/>
        </w:rPr>
        <w:t>{Із змінами, внесеними згідно з Постановами КМ</w:t>
      </w:r>
      <w:r w:rsidRPr="00097856">
        <w:rPr>
          <w:rFonts w:ascii="Times New Roman" w:eastAsia="Times New Roman" w:hAnsi="Times New Roman" w:cs="Times New Roman"/>
          <w:sz w:val="28"/>
          <w:szCs w:val="24"/>
          <w:lang w:val="ru-RU"/>
        </w:rPr>
        <w:br/>
      </w:r>
      <w:hyperlink r:id="rId23" w:anchor="n2" w:tgtFrame="_blank" w:history="1">
        <w:r w:rsidRPr="00097856">
          <w:rPr>
            <w:rFonts w:ascii="Times New Roman" w:eastAsia="Times New Roman" w:hAnsi="Times New Roman" w:cs="Times New Roman"/>
            <w:color w:val="000099"/>
            <w:sz w:val="28"/>
            <w:szCs w:val="24"/>
            <w:u w:val="single"/>
            <w:lang w:val="ru-RU"/>
          </w:rPr>
          <w:t>№ 224 від 15.04.2015</w:t>
        </w:r>
      </w:hyperlink>
      <w:r w:rsidRPr="00097856">
        <w:rPr>
          <w:rFonts w:ascii="Times New Roman" w:eastAsia="Times New Roman" w:hAnsi="Times New Roman" w:cs="Times New Roman"/>
          <w:sz w:val="28"/>
          <w:szCs w:val="24"/>
          <w:lang w:val="ru-RU"/>
        </w:rPr>
        <w:br/>
      </w:r>
      <w:hyperlink r:id="rId24" w:anchor="n13" w:tgtFrame="_blank" w:history="1">
        <w:r w:rsidRPr="00097856">
          <w:rPr>
            <w:rFonts w:ascii="Times New Roman" w:eastAsia="Times New Roman" w:hAnsi="Times New Roman" w:cs="Times New Roman"/>
            <w:color w:val="000099"/>
            <w:sz w:val="28"/>
            <w:szCs w:val="24"/>
            <w:u w:val="single"/>
            <w:lang w:val="ru-RU"/>
          </w:rPr>
          <w:t>№ 387 від 08.04.2015</w:t>
        </w:r>
      </w:hyperlink>
      <w:r w:rsidRPr="00097856">
        <w:rPr>
          <w:rFonts w:ascii="Times New Roman" w:eastAsia="Times New Roman" w:hAnsi="Times New Roman" w:cs="Times New Roman"/>
          <w:sz w:val="28"/>
          <w:szCs w:val="24"/>
          <w:lang w:val="ru-RU"/>
        </w:rPr>
        <w:br/>
      </w:r>
      <w:hyperlink r:id="rId25" w:anchor="n2" w:tgtFrame="_blank" w:history="1">
        <w:r w:rsidRPr="00097856">
          <w:rPr>
            <w:rFonts w:ascii="Times New Roman" w:eastAsia="Times New Roman" w:hAnsi="Times New Roman" w:cs="Times New Roman"/>
            <w:color w:val="000099"/>
            <w:sz w:val="28"/>
            <w:szCs w:val="24"/>
            <w:u w:val="single"/>
            <w:lang w:val="ru-RU"/>
          </w:rPr>
          <w:t>№ 738 від 23.09.2015</w:t>
        </w:r>
      </w:hyperlink>
      <w:r w:rsidRPr="00097856">
        <w:rPr>
          <w:rFonts w:ascii="Times New Roman" w:eastAsia="Times New Roman" w:hAnsi="Times New Roman" w:cs="Times New Roman"/>
          <w:sz w:val="28"/>
          <w:szCs w:val="24"/>
          <w:lang w:val="ru-RU"/>
        </w:rPr>
        <w:br/>
      </w:r>
      <w:hyperlink r:id="rId26" w:anchor="n12" w:tgtFrame="_blank" w:history="1">
        <w:r w:rsidRPr="00097856">
          <w:rPr>
            <w:rFonts w:ascii="Times New Roman" w:eastAsia="Times New Roman" w:hAnsi="Times New Roman" w:cs="Times New Roman"/>
            <w:color w:val="000099"/>
            <w:sz w:val="28"/>
            <w:szCs w:val="24"/>
            <w:u w:val="single"/>
            <w:lang w:val="ru-RU"/>
          </w:rPr>
          <w:t>№ 768 від 30.09.2015</w:t>
        </w:r>
      </w:hyperlink>
      <w:r w:rsidRPr="00097856">
        <w:rPr>
          <w:rFonts w:ascii="Times New Roman" w:eastAsia="Times New Roman" w:hAnsi="Times New Roman" w:cs="Times New Roman"/>
          <w:sz w:val="28"/>
          <w:szCs w:val="24"/>
          <w:lang w:val="ru-RU"/>
        </w:rPr>
        <w:br/>
      </w:r>
      <w:hyperlink r:id="rId27" w:anchor="n6" w:tgtFrame="_blank" w:history="1">
        <w:r w:rsidRPr="00097856">
          <w:rPr>
            <w:rFonts w:ascii="Times New Roman" w:eastAsia="Times New Roman" w:hAnsi="Times New Roman" w:cs="Times New Roman"/>
            <w:color w:val="000099"/>
            <w:sz w:val="28"/>
            <w:szCs w:val="24"/>
            <w:u w:val="single"/>
            <w:lang w:val="ru-RU"/>
          </w:rPr>
          <w:t>№ 1170 від 16.12.2015</w:t>
        </w:r>
      </w:hyperlink>
      <w:r w:rsidRPr="00097856">
        <w:rPr>
          <w:rFonts w:ascii="Times New Roman" w:eastAsia="Times New Roman" w:hAnsi="Times New Roman" w:cs="Times New Roman"/>
          <w:sz w:val="28"/>
          <w:szCs w:val="24"/>
          <w:lang w:val="ru-RU"/>
        </w:rPr>
        <w:br/>
      </w:r>
      <w:hyperlink r:id="rId28" w:anchor="n2" w:tgtFrame="_blank" w:history="1">
        <w:r w:rsidRPr="00097856">
          <w:rPr>
            <w:rFonts w:ascii="Times New Roman" w:eastAsia="Times New Roman" w:hAnsi="Times New Roman" w:cs="Times New Roman"/>
            <w:color w:val="000099"/>
            <w:sz w:val="28"/>
            <w:szCs w:val="24"/>
            <w:u w:val="single"/>
            <w:lang w:val="ru-RU"/>
          </w:rPr>
          <w:t>№ 4 від 13.01.2016</w:t>
        </w:r>
      </w:hyperlink>
      <w:r w:rsidRPr="00097856">
        <w:rPr>
          <w:rFonts w:ascii="Times New Roman" w:eastAsia="Times New Roman" w:hAnsi="Times New Roman" w:cs="Times New Roman"/>
          <w:sz w:val="28"/>
          <w:szCs w:val="24"/>
          <w:lang w:val="ru-RU"/>
        </w:rPr>
        <w:br/>
      </w:r>
      <w:hyperlink r:id="rId29" w:anchor="n2" w:tgtFrame="_blank" w:history="1">
        <w:r w:rsidRPr="00097856">
          <w:rPr>
            <w:rFonts w:ascii="Times New Roman" w:eastAsia="Times New Roman" w:hAnsi="Times New Roman" w:cs="Times New Roman"/>
            <w:color w:val="000099"/>
            <w:sz w:val="28"/>
            <w:szCs w:val="24"/>
            <w:u w:val="single"/>
            <w:lang w:val="ru-RU"/>
          </w:rPr>
          <w:t>№ 146 від 02.03.2016</w:t>
        </w:r>
      </w:hyperlink>
      <w:r w:rsidRPr="00097856">
        <w:rPr>
          <w:rFonts w:ascii="Times New Roman" w:eastAsia="Times New Roman" w:hAnsi="Times New Roman" w:cs="Times New Roman"/>
          <w:sz w:val="28"/>
          <w:szCs w:val="24"/>
          <w:lang w:val="ru-RU"/>
        </w:rPr>
        <w:br/>
      </w:r>
      <w:hyperlink r:id="rId30" w:anchor="n2" w:tgtFrame="_blank" w:history="1">
        <w:r w:rsidRPr="00097856">
          <w:rPr>
            <w:rFonts w:ascii="Times New Roman" w:eastAsia="Times New Roman" w:hAnsi="Times New Roman" w:cs="Times New Roman"/>
            <w:color w:val="000099"/>
            <w:sz w:val="28"/>
            <w:szCs w:val="24"/>
            <w:u w:val="single"/>
            <w:lang w:val="ru-RU"/>
          </w:rPr>
          <w:t>№ 225 від 23.03.2016</w:t>
        </w:r>
      </w:hyperlink>
      <w:r w:rsidRPr="00097856">
        <w:rPr>
          <w:rFonts w:ascii="Times New Roman" w:eastAsia="Times New Roman" w:hAnsi="Times New Roman" w:cs="Times New Roman"/>
          <w:sz w:val="28"/>
          <w:szCs w:val="24"/>
          <w:lang w:val="ru-RU"/>
        </w:rPr>
        <w:br/>
      </w:r>
      <w:hyperlink r:id="rId31" w:anchor="n2" w:tgtFrame="_blank" w:history="1">
        <w:r w:rsidRPr="00097856">
          <w:rPr>
            <w:rFonts w:ascii="Times New Roman" w:eastAsia="Times New Roman" w:hAnsi="Times New Roman" w:cs="Times New Roman"/>
            <w:color w:val="000099"/>
            <w:sz w:val="28"/>
            <w:szCs w:val="24"/>
            <w:u w:val="single"/>
            <w:lang w:val="ru-RU"/>
          </w:rPr>
          <w:t>№ 455 від 22.07.2016</w:t>
        </w:r>
      </w:hyperlink>
      <w:r w:rsidRPr="00097856">
        <w:rPr>
          <w:rFonts w:ascii="Times New Roman" w:eastAsia="Times New Roman" w:hAnsi="Times New Roman" w:cs="Times New Roman"/>
          <w:sz w:val="28"/>
          <w:szCs w:val="24"/>
          <w:lang w:val="ru-RU"/>
        </w:rPr>
        <w:br/>
      </w:r>
      <w:hyperlink r:id="rId32" w:anchor="n2" w:tgtFrame="_blank" w:history="1">
        <w:r w:rsidRPr="00097856">
          <w:rPr>
            <w:rFonts w:ascii="Times New Roman" w:eastAsia="Times New Roman" w:hAnsi="Times New Roman" w:cs="Times New Roman"/>
            <w:color w:val="000099"/>
            <w:sz w:val="28"/>
            <w:szCs w:val="24"/>
            <w:u w:val="single"/>
            <w:lang w:val="ru-RU"/>
          </w:rPr>
          <w:t>№ 568 від 31.08.2016</w:t>
        </w:r>
      </w:hyperlink>
      <w:r w:rsidRPr="00097856">
        <w:rPr>
          <w:rFonts w:ascii="Times New Roman" w:eastAsia="Times New Roman" w:hAnsi="Times New Roman" w:cs="Times New Roman"/>
          <w:sz w:val="28"/>
          <w:szCs w:val="24"/>
          <w:lang w:val="ru-RU"/>
        </w:rPr>
        <w:br/>
      </w:r>
      <w:hyperlink r:id="rId33" w:anchor="n35" w:tgtFrame="_blank" w:history="1">
        <w:r w:rsidRPr="00097856">
          <w:rPr>
            <w:rFonts w:ascii="Times New Roman" w:eastAsia="Times New Roman" w:hAnsi="Times New Roman" w:cs="Times New Roman"/>
            <w:color w:val="000099"/>
            <w:sz w:val="28"/>
            <w:szCs w:val="24"/>
            <w:u w:val="single"/>
            <w:lang w:val="ru-RU"/>
          </w:rPr>
          <w:t>№ 585 від 23.08.2016</w:t>
        </w:r>
      </w:hyperlink>
      <w:r w:rsidRPr="00097856">
        <w:rPr>
          <w:rFonts w:ascii="Times New Roman" w:eastAsia="Times New Roman" w:hAnsi="Times New Roman" w:cs="Times New Roman"/>
          <w:sz w:val="28"/>
          <w:szCs w:val="24"/>
          <w:lang w:val="ru-RU"/>
        </w:rPr>
        <w:br/>
      </w:r>
      <w:hyperlink r:id="rId34" w:anchor="n26" w:tgtFrame="_blank" w:history="1">
        <w:r w:rsidRPr="00097856">
          <w:rPr>
            <w:rFonts w:ascii="Times New Roman" w:eastAsia="Times New Roman" w:hAnsi="Times New Roman" w:cs="Times New Roman"/>
            <w:color w:val="000099"/>
            <w:sz w:val="28"/>
            <w:szCs w:val="24"/>
            <w:u w:val="single"/>
            <w:lang w:val="ru-RU"/>
          </w:rPr>
          <w:t>№ 765 від 26.10.2016</w:t>
        </w:r>
      </w:hyperlink>
      <w:r w:rsidRPr="00097856">
        <w:rPr>
          <w:rFonts w:ascii="Times New Roman" w:eastAsia="Times New Roman" w:hAnsi="Times New Roman" w:cs="Times New Roman"/>
          <w:sz w:val="28"/>
          <w:szCs w:val="24"/>
          <w:lang w:val="ru-RU"/>
        </w:rPr>
        <w:br/>
      </w:r>
      <w:hyperlink r:id="rId35" w:anchor="n5" w:tgtFrame="_blank" w:history="1">
        <w:r w:rsidRPr="00097856">
          <w:rPr>
            <w:rFonts w:ascii="Times New Roman" w:eastAsia="Times New Roman" w:hAnsi="Times New Roman" w:cs="Times New Roman"/>
            <w:color w:val="000099"/>
            <w:sz w:val="28"/>
            <w:szCs w:val="24"/>
            <w:u w:val="single"/>
            <w:lang w:val="ru-RU"/>
          </w:rPr>
          <w:t>№ 1011 від</w:t>
        </w:r>
        <w:proofErr w:type="gramEnd"/>
        <w:r w:rsidRPr="00097856">
          <w:rPr>
            <w:rFonts w:ascii="Times New Roman" w:eastAsia="Times New Roman" w:hAnsi="Times New Roman" w:cs="Times New Roman"/>
            <w:color w:val="000099"/>
            <w:sz w:val="28"/>
            <w:szCs w:val="24"/>
            <w:u w:val="single"/>
            <w:lang w:val="ru-RU"/>
          </w:rPr>
          <w:t xml:space="preserve"> </w:t>
        </w:r>
        <w:proofErr w:type="gramStart"/>
        <w:r w:rsidRPr="00097856">
          <w:rPr>
            <w:rFonts w:ascii="Times New Roman" w:eastAsia="Times New Roman" w:hAnsi="Times New Roman" w:cs="Times New Roman"/>
            <w:color w:val="000099"/>
            <w:sz w:val="28"/>
            <w:szCs w:val="24"/>
            <w:u w:val="single"/>
            <w:lang w:val="ru-RU"/>
          </w:rPr>
          <w:t>28.12.2016</w:t>
        </w:r>
      </w:hyperlink>
      <w:r w:rsidRPr="00097856">
        <w:rPr>
          <w:rFonts w:ascii="Times New Roman" w:eastAsia="Times New Roman" w:hAnsi="Times New Roman" w:cs="Times New Roman"/>
          <w:sz w:val="28"/>
          <w:szCs w:val="24"/>
          <w:lang w:val="ru-RU"/>
        </w:rPr>
        <w:br/>
      </w:r>
      <w:hyperlink r:id="rId36" w:anchor="n16" w:tgtFrame="_blank" w:history="1">
        <w:r w:rsidRPr="00097856">
          <w:rPr>
            <w:rFonts w:ascii="Times New Roman" w:eastAsia="Times New Roman" w:hAnsi="Times New Roman" w:cs="Times New Roman"/>
            <w:color w:val="000099"/>
            <w:sz w:val="28"/>
            <w:szCs w:val="24"/>
            <w:u w:val="single"/>
            <w:lang w:val="ru-RU"/>
          </w:rPr>
          <w:t>№ 76 від 16.01.2017</w:t>
        </w:r>
      </w:hyperlink>
      <w:r w:rsidRPr="00097856">
        <w:rPr>
          <w:rFonts w:ascii="Times New Roman" w:eastAsia="Times New Roman" w:hAnsi="Times New Roman" w:cs="Times New Roman"/>
          <w:sz w:val="28"/>
          <w:szCs w:val="24"/>
          <w:lang w:val="ru-RU"/>
        </w:rPr>
        <w:br/>
      </w:r>
      <w:hyperlink r:id="rId37" w:anchor="n32" w:tgtFrame="_blank" w:history="1">
        <w:r w:rsidRPr="00097856">
          <w:rPr>
            <w:rFonts w:ascii="Times New Roman" w:eastAsia="Times New Roman" w:hAnsi="Times New Roman" w:cs="Times New Roman"/>
            <w:color w:val="000099"/>
            <w:sz w:val="28"/>
            <w:szCs w:val="24"/>
            <w:u w:val="single"/>
            <w:lang w:val="ru-RU"/>
          </w:rPr>
          <w:t>№ 323 від 25.04.2018</w:t>
        </w:r>
      </w:hyperlink>
      <w:r w:rsidRPr="00097856">
        <w:rPr>
          <w:rFonts w:ascii="Times New Roman" w:eastAsia="Times New Roman" w:hAnsi="Times New Roman" w:cs="Times New Roman"/>
          <w:sz w:val="28"/>
          <w:szCs w:val="24"/>
          <w:lang w:val="ru-RU"/>
        </w:rPr>
        <w:br/>
      </w:r>
      <w:hyperlink r:id="rId38" w:anchor="n133" w:tgtFrame="_blank" w:history="1">
        <w:r w:rsidRPr="00097856">
          <w:rPr>
            <w:rFonts w:ascii="Times New Roman" w:eastAsia="Times New Roman" w:hAnsi="Times New Roman" w:cs="Times New Roman"/>
            <w:color w:val="000099"/>
            <w:sz w:val="28"/>
            <w:szCs w:val="24"/>
            <w:u w:val="single"/>
            <w:lang w:val="ru-RU"/>
          </w:rPr>
          <w:t>№ 554 від 11.07.2018</w:t>
        </w:r>
      </w:hyperlink>
      <w:r w:rsidRPr="00097856">
        <w:rPr>
          <w:rFonts w:ascii="Times New Roman" w:eastAsia="Times New Roman" w:hAnsi="Times New Roman" w:cs="Times New Roman"/>
          <w:sz w:val="28"/>
          <w:szCs w:val="24"/>
          <w:lang w:val="ru-RU"/>
        </w:rPr>
        <w:br/>
      </w:r>
      <w:hyperlink r:id="rId39" w:anchor="n13" w:tgtFrame="_blank" w:history="1">
        <w:r w:rsidRPr="00097856">
          <w:rPr>
            <w:rFonts w:ascii="Times New Roman" w:eastAsia="Times New Roman" w:hAnsi="Times New Roman" w:cs="Times New Roman"/>
            <w:color w:val="000099"/>
            <w:sz w:val="28"/>
            <w:szCs w:val="24"/>
            <w:u w:val="single"/>
            <w:lang w:val="ru-RU"/>
          </w:rPr>
          <w:t>№ 666 від 29.08.2018</w:t>
        </w:r>
      </w:hyperlink>
      <w:r w:rsidRPr="00097856">
        <w:rPr>
          <w:rFonts w:ascii="Times New Roman" w:eastAsia="Times New Roman" w:hAnsi="Times New Roman" w:cs="Times New Roman"/>
          <w:sz w:val="28"/>
          <w:szCs w:val="24"/>
          <w:lang w:val="ru-RU"/>
        </w:rPr>
        <w:br/>
      </w:r>
      <w:hyperlink r:id="rId40" w:anchor="n57" w:tgtFrame="_blank" w:history="1">
        <w:r w:rsidRPr="00097856">
          <w:rPr>
            <w:rFonts w:ascii="Times New Roman" w:eastAsia="Times New Roman" w:hAnsi="Times New Roman" w:cs="Times New Roman"/>
            <w:color w:val="000099"/>
            <w:sz w:val="28"/>
            <w:szCs w:val="24"/>
            <w:u w:val="single"/>
            <w:lang w:val="ru-RU"/>
          </w:rPr>
          <w:t>№ 702 від 29.08.2018</w:t>
        </w:r>
      </w:hyperlink>
      <w:r w:rsidRPr="00097856">
        <w:rPr>
          <w:rFonts w:ascii="Times New Roman" w:eastAsia="Times New Roman" w:hAnsi="Times New Roman" w:cs="Times New Roman"/>
          <w:sz w:val="28"/>
          <w:szCs w:val="24"/>
          <w:lang w:val="ru-RU"/>
        </w:rPr>
        <w:br/>
      </w:r>
      <w:hyperlink r:id="rId41" w:anchor="n2" w:tgtFrame="_blank" w:history="1">
        <w:r w:rsidRPr="00097856">
          <w:rPr>
            <w:rFonts w:ascii="Times New Roman" w:eastAsia="Times New Roman" w:hAnsi="Times New Roman" w:cs="Times New Roman"/>
            <w:color w:val="000099"/>
            <w:sz w:val="28"/>
            <w:szCs w:val="24"/>
            <w:u w:val="single"/>
            <w:lang w:val="ru-RU"/>
          </w:rPr>
          <w:t>№ 120 від 20.02.2019</w:t>
        </w:r>
      </w:hyperlink>
      <w:r w:rsidRPr="00097856">
        <w:rPr>
          <w:rFonts w:ascii="Times New Roman" w:eastAsia="Times New Roman" w:hAnsi="Times New Roman" w:cs="Times New Roman"/>
          <w:sz w:val="28"/>
          <w:szCs w:val="24"/>
          <w:lang w:val="ru-RU"/>
        </w:rPr>
        <w:br/>
      </w:r>
      <w:hyperlink r:id="rId42" w:anchor="n10" w:tgtFrame="_blank" w:history="1">
        <w:r w:rsidRPr="00097856">
          <w:rPr>
            <w:rFonts w:ascii="Times New Roman" w:eastAsia="Times New Roman" w:hAnsi="Times New Roman" w:cs="Times New Roman"/>
            <w:color w:val="000099"/>
            <w:sz w:val="28"/>
            <w:szCs w:val="24"/>
            <w:u w:val="single"/>
            <w:lang w:val="ru-RU"/>
          </w:rPr>
          <w:t>№ 355 від 24.04.2019</w:t>
        </w:r>
      </w:hyperlink>
      <w:r w:rsidRPr="00097856">
        <w:rPr>
          <w:rFonts w:ascii="Times New Roman" w:eastAsia="Times New Roman" w:hAnsi="Times New Roman" w:cs="Times New Roman"/>
          <w:sz w:val="28"/>
          <w:szCs w:val="24"/>
          <w:lang w:val="ru-RU"/>
        </w:rPr>
        <w:br/>
      </w:r>
      <w:hyperlink r:id="rId43" w:anchor="n5" w:tgtFrame="_blank" w:history="1">
        <w:r w:rsidRPr="00097856">
          <w:rPr>
            <w:rFonts w:ascii="Times New Roman" w:eastAsia="Times New Roman" w:hAnsi="Times New Roman" w:cs="Times New Roman"/>
            <w:color w:val="000099"/>
            <w:sz w:val="28"/>
            <w:szCs w:val="24"/>
            <w:u w:val="single"/>
            <w:lang w:val="ru-RU"/>
          </w:rPr>
          <w:t>№ 382 від 08.05.2019</w:t>
        </w:r>
      </w:hyperlink>
      <w:r w:rsidRPr="00097856">
        <w:rPr>
          <w:rFonts w:ascii="Times New Roman" w:eastAsia="Times New Roman" w:hAnsi="Times New Roman" w:cs="Times New Roman"/>
          <w:sz w:val="28"/>
          <w:szCs w:val="24"/>
          <w:lang w:val="ru-RU"/>
        </w:rPr>
        <w:br/>
      </w:r>
      <w:hyperlink r:id="rId44" w:anchor="n26" w:tgtFrame="_blank" w:history="1">
        <w:r w:rsidRPr="00097856">
          <w:rPr>
            <w:rFonts w:ascii="Times New Roman" w:eastAsia="Times New Roman" w:hAnsi="Times New Roman" w:cs="Times New Roman"/>
            <w:color w:val="000099"/>
            <w:sz w:val="28"/>
            <w:szCs w:val="24"/>
            <w:u w:val="single"/>
            <w:lang w:val="ru-RU"/>
          </w:rPr>
          <w:t>№ 838 від 11.09.2019</w:t>
        </w:r>
      </w:hyperlink>
      <w:r w:rsidRPr="00097856">
        <w:rPr>
          <w:rFonts w:ascii="Times New Roman" w:eastAsia="Times New Roman" w:hAnsi="Times New Roman" w:cs="Times New Roman"/>
          <w:sz w:val="28"/>
          <w:szCs w:val="24"/>
          <w:lang w:val="ru-RU"/>
        </w:rPr>
        <w:br/>
      </w:r>
      <w:hyperlink r:id="rId45" w:anchor="n449" w:tgtFrame="_blank" w:history="1">
        <w:r w:rsidRPr="00097856">
          <w:rPr>
            <w:rFonts w:ascii="Times New Roman" w:eastAsia="Times New Roman" w:hAnsi="Times New Roman" w:cs="Times New Roman"/>
            <w:color w:val="000099"/>
            <w:sz w:val="28"/>
            <w:szCs w:val="24"/>
            <w:u w:val="single"/>
            <w:lang w:val="ru-RU"/>
          </w:rPr>
          <w:t>№ 847 від 18.09.2019</w:t>
        </w:r>
      </w:hyperlink>
      <w:r w:rsidRPr="00097856">
        <w:rPr>
          <w:rFonts w:ascii="Times New Roman" w:eastAsia="Times New Roman" w:hAnsi="Times New Roman" w:cs="Times New Roman"/>
          <w:sz w:val="28"/>
          <w:szCs w:val="24"/>
          <w:lang w:val="ru-RU"/>
        </w:rPr>
        <w:br/>
      </w:r>
      <w:hyperlink r:id="rId46" w:anchor="n518" w:tgtFrame="_blank" w:history="1">
        <w:r w:rsidRPr="00097856">
          <w:rPr>
            <w:rFonts w:ascii="Times New Roman" w:eastAsia="Times New Roman" w:hAnsi="Times New Roman" w:cs="Times New Roman"/>
            <w:color w:val="000099"/>
            <w:sz w:val="28"/>
            <w:szCs w:val="24"/>
            <w:u w:val="single"/>
            <w:lang w:val="ru-RU"/>
          </w:rPr>
          <w:t>№ 885 від 16.10.2019</w:t>
        </w:r>
      </w:hyperlink>
      <w:r w:rsidRPr="00097856">
        <w:rPr>
          <w:rFonts w:ascii="Times New Roman" w:eastAsia="Times New Roman" w:hAnsi="Times New Roman" w:cs="Times New Roman"/>
          <w:sz w:val="28"/>
          <w:szCs w:val="24"/>
          <w:lang w:val="ru-RU"/>
        </w:rPr>
        <w:br/>
      </w:r>
      <w:hyperlink r:id="rId47" w:anchor="n103" w:tgtFrame="_blank" w:history="1">
        <w:r w:rsidRPr="00097856">
          <w:rPr>
            <w:rFonts w:ascii="Times New Roman" w:eastAsia="Times New Roman" w:hAnsi="Times New Roman" w:cs="Times New Roman"/>
            <w:color w:val="000099"/>
            <w:sz w:val="28"/>
            <w:szCs w:val="24"/>
            <w:u w:val="single"/>
            <w:lang w:val="ru-RU"/>
          </w:rPr>
          <w:t>№ 1072 від 04.12.2019</w:t>
        </w:r>
      </w:hyperlink>
      <w:r w:rsidRPr="00097856">
        <w:rPr>
          <w:rFonts w:ascii="Times New Roman" w:eastAsia="Times New Roman" w:hAnsi="Times New Roman" w:cs="Times New Roman"/>
          <w:sz w:val="28"/>
          <w:szCs w:val="24"/>
          <w:lang w:val="ru-RU"/>
        </w:rPr>
        <w:br/>
      </w:r>
      <w:hyperlink r:id="rId48" w:anchor="n6" w:tgtFrame="_blank" w:history="1">
        <w:r w:rsidRPr="00097856">
          <w:rPr>
            <w:rFonts w:ascii="Times New Roman" w:eastAsia="Times New Roman" w:hAnsi="Times New Roman" w:cs="Times New Roman"/>
            <w:color w:val="000099"/>
            <w:sz w:val="28"/>
            <w:szCs w:val="24"/>
            <w:u w:val="single"/>
            <w:lang w:val="ru-RU"/>
          </w:rPr>
          <w:t>№ 101 від 12.02.2020</w:t>
        </w:r>
      </w:hyperlink>
      <w:r w:rsidRPr="00097856">
        <w:rPr>
          <w:rFonts w:ascii="Times New Roman" w:eastAsia="Times New Roman" w:hAnsi="Times New Roman" w:cs="Times New Roman"/>
          <w:sz w:val="28"/>
          <w:szCs w:val="24"/>
          <w:lang w:val="ru-RU"/>
        </w:rPr>
        <w:br/>
      </w:r>
      <w:hyperlink r:id="rId49" w:anchor="n8" w:tgtFrame="_blank" w:history="1">
        <w:r w:rsidRPr="00097856">
          <w:rPr>
            <w:rFonts w:ascii="Times New Roman" w:eastAsia="Times New Roman" w:hAnsi="Times New Roman" w:cs="Times New Roman"/>
            <w:color w:val="000099"/>
            <w:sz w:val="28"/>
            <w:szCs w:val="24"/>
            <w:u w:val="single"/>
            <w:lang w:val="ru-RU"/>
          </w:rPr>
          <w:t>№ 108 від 19.02.2020</w:t>
        </w:r>
      </w:hyperlink>
      <w:r w:rsidRPr="00097856">
        <w:rPr>
          <w:rFonts w:ascii="Times New Roman" w:eastAsia="Times New Roman" w:hAnsi="Times New Roman" w:cs="Times New Roman"/>
          <w:sz w:val="28"/>
          <w:szCs w:val="24"/>
          <w:lang w:val="ru-RU"/>
        </w:rPr>
        <w:br/>
      </w:r>
      <w:hyperlink r:id="rId50" w:anchor="n10" w:tgtFrame="_blank" w:history="1">
        <w:r w:rsidRPr="00097856">
          <w:rPr>
            <w:rFonts w:ascii="Times New Roman" w:eastAsia="Times New Roman" w:hAnsi="Times New Roman" w:cs="Times New Roman"/>
            <w:color w:val="000099"/>
            <w:sz w:val="28"/>
            <w:szCs w:val="24"/>
            <w:u w:val="single"/>
          </w:rPr>
          <w:t xml:space="preserve">№ 95 </w:t>
        </w:r>
        <w:r w:rsidRPr="00097856">
          <w:rPr>
            <w:rFonts w:ascii="Times New Roman" w:eastAsia="Times New Roman" w:hAnsi="Times New Roman" w:cs="Times New Roman"/>
            <w:color w:val="000099"/>
            <w:sz w:val="28"/>
            <w:szCs w:val="24"/>
            <w:u w:val="single"/>
            <w:lang w:val="ru-RU"/>
          </w:rPr>
          <w:t>від</w:t>
        </w:r>
        <w:proofErr w:type="gramEnd"/>
        <w:r w:rsidRPr="00097856">
          <w:rPr>
            <w:rFonts w:ascii="Times New Roman" w:eastAsia="Times New Roman" w:hAnsi="Times New Roman" w:cs="Times New Roman"/>
            <w:color w:val="000099"/>
            <w:sz w:val="28"/>
            <w:szCs w:val="24"/>
            <w:u w:val="single"/>
          </w:rPr>
          <w:t xml:space="preserve"> 12.02.2020</w:t>
        </w:r>
      </w:hyperlink>
      <w:r w:rsidRPr="00097856">
        <w:rPr>
          <w:rFonts w:ascii="Times New Roman" w:eastAsia="Times New Roman" w:hAnsi="Times New Roman" w:cs="Times New Roman"/>
          <w:sz w:val="28"/>
          <w:szCs w:val="24"/>
        </w:rPr>
        <w:br/>
      </w:r>
      <w:hyperlink r:id="rId51" w:anchor="n258" w:tgtFrame="_blank" w:history="1">
        <w:r w:rsidRPr="00097856">
          <w:rPr>
            <w:rFonts w:ascii="Times New Roman" w:eastAsia="Times New Roman" w:hAnsi="Times New Roman" w:cs="Times New Roman"/>
            <w:color w:val="000099"/>
            <w:sz w:val="28"/>
            <w:szCs w:val="24"/>
            <w:u w:val="single"/>
          </w:rPr>
          <w:t xml:space="preserve">№ 819 </w:t>
        </w:r>
        <w:r w:rsidRPr="00097856">
          <w:rPr>
            <w:rFonts w:ascii="Times New Roman" w:eastAsia="Times New Roman" w:hAnsi="Times New Roman" w:cs="Times New Roman"/>
            <w:color w:val="000099"/>
            <w:sz w:val="28"/>
            <w:szCs w:val="24"/>
            <w:u w:val="single"/>
            <w:lang w:val="ru-RU"/>
          </w:rPr>
          <w:t>від</w:t>
        </w:r>
        <w:r w:rsidRPr="00097856">
          <w:rPr>
            <w:rFonts w:ascii="Times New Roman" w:eastAsia="Times New Roman" w:hAnsi="Times New Roman" w:cs="Times New Roman"/>
            <w:color w:val="000099"/>
            <w:sz w:val="28"/>
            <w:szCs w:val="24"/>
            <w:u w:val="single"/>
          </w:rPr>
          <w:t xml:space="preserve"> 07.09.2020</w:t>
        </w:r>
      </w:hyperlink>
      <w:r w:rsidRPr="00097856">
        <w:rPr>
          <w:rFonts w:ascii="Times New Roman" w:eastAsia="Times New Roman" w:hAnsi="Times New Roman" w:cs="Times New Roman"/>
          <w:sz w:val="28"/>
          <w:szCs w:val="24"/>
        </w:rPr>
        <w:br/>
      </w:r>
      <w:hyperlink r:id="rId52" w:anchor="n55" w:tgtFrame="_blank" w:history="1">
        <w:r w:rsidRPr="00097856">
          <w:rPr>
            <w:rFonts w:ascii="Times New Roman" w:eastAsia="Times New Roman" w:hAnsi="Times New Roman" w:cs="Times New Roman"/>
            <w:color w:val="000099"/>
            <w:sz w:val="28"/>
            <w:szCs w:val="24"/>
            <w:u w:val="single"/>
          </w:rPr>
          <w:t xml:space="preserve">№ 1315 </w:t>
        </w:r>
        <w:r w:rsidRPr="00097856">
          <w:rPr>
            <w:rFonts w:ascii="Times New Roman" w:eastAsia="Times New Roman" w:hAnsi="Times New Roman" w:cs="Times New Roman"/>
            <w:color w:val="000099"/>
            <w:sz w:val="28"/>
            <w:szCs w:val="24"/>
            <w:u w:val="single"/>
            <w:lang w:val="ru-RU"/>
          </w:rPr>
          <w:t>від</w:t>
        </w:r>
        <w:r w:rsidRPr="00097856">
          <w:rPr>
            <w:rFonts w:ascii="Times New Roman" w:eastAsia="Times New Roman" w:hAnsi="Times New Roman" w:cs="Times New Roman"/>
            <w:color w:val="000099"/>
            <w:sz w:val="28"/>
            <w:szCs w:val="24"/>
            <w:u w:val="single"/>
          </w:rPr>
          <w:t xml:space="preserve"> 23.12.2020</w:t>
        </w:r>
      </w:hyperlink>
      <w:r w:rsidRPr="00097856">
        <w:rPr>
          <w:rFonts w:ascii="Times New Roman" w:eastAsia="Times New Roman" w:hAnsi="Times New Roman" w:cs="Times New Roman"/>
          <w:sz w:val="28"/>
          <w:szCs w:val="24"/>
        </w:rPr>
        <w:br/>
      </w:r>
      <w:hyperlink r:id="rId53" w:anchor="n357" w:tgtFrame="_blank" w:history="1">
        <w:r w:rsidRPr="00097856">
          <w:rPr>
            <w:rFonts w:ascii="Times New Roman" w:eastAsia="Times New Roman" w:hAnsi="Times New Roman" w:cs="Times New Roman"/>
            <w:color w:val="000099"/>
            <w:sz w:val="28"/>
            <w:szCs w:val="24"/>
            <w:u w:val="single"/>
          </w:rPr>
          <w:t xml:space="preserve">№ 124 </w:t>
        </w:r>
        <w:r w:rsidRPr="00097856">
          <w:rPr>
            <w:rFonts w:ascii="Times New Roman" w:eastAsia="Times New Roman" w:hAnsi="Times New Roman" w:cs="Times New Roman"/>
            <w:color w:val="000099"/>
            <w:sz w:val="28"/>
            <w:szCs w:val="24"/>
            <w:u w:val="single"/>
            <w:lang w:val="ru-RU"/>
          </w:rPr>
          <w:t>від</w:t>
        </w:r>
        <w:r w:rsidRPr="00097856">
          <w:rPr>
            <w:rFonts w:ascii="Times New Roman" w:eastAsia="Times New Roman" w:hAnsi="Times New Roman" w:cs="Times New Roman"/>
            <w:color w:val="000099"/>
            <w:sz w:val="28"/>
            <w:szCs w:val="24"/>
            <w:u w:val="single"/>
          </w:rPr>
          <w:t xml:space="preserve"> 17.02.2021</w:t>
        </w:r>
      </w:hyperlink>
      <w:r w:rsidRPr="00097856">
        <w:rPr>
          <w:rFonts w:ascii="Times New Roman" w:eastAsia="Times New Roman" w:hAnsi="Times New Roman" w:cs="Times New Roman"/>
          <w:sz w:val="28"/>
          <w:szCs w:val="24"/>
        </w:rPr>
        <w:br/>
      </w:r>
      <w:hyperlink r:id="rId54" w:anchor="n67" w:tgtFrame="_blank" w:history="1">
        <w:r w:rsidRPr="00097856">
          <w:rPr>
            <w:rFonts w:ascii="Times New Roman" w:eastAsia="Times New Roman" w:hAnsi="Times New Roman" w:cs="Times New Roman"/>
            <w:color w:val="000099"/>
            <w:sz w:val="28"/>
            <w:szCs w:val="24"/>
            <w:u w:val="single"/>
          </w:rPr>
          <w:t xml:space="preserve">№ 471 </w:t>
        </w:r>
        <w:r w:rsidRPr="00097856">
          <w:rPr>
            <w:rFonts w:ascii="Times New Roman" w:eastAsia="Times New Roman" w:hAnsi="Times New Roman" w:cs="Times New Roman"/>
            <w:color w:val="000099"/>
            <w:sz w:val="28"/>
            <w:szCs w:val="24"/>
            <w:u w:val="single"/>
            <w:lang w:val="ru-RU"/>
          </w:rPr>
          <w:t>від</w:t>
        </w:r>
        <w:r w:rsidRPr="00097856">
          <w:rPr>
            <w:rFonts w:ascii="Times New Roman" w:eastAsia="Times New Roman" w:hAnsi="Times New Roman" w:cs="Times New Roman"/>
            <w:color w:val="000099"/>
            <w:sz w:val="28"/>
            <w:szCs w:val="24"/>
            <w:u w:val="single"/>
          </w:rPr>
          <w:t xml:space="preserve"> 12.05.2021</w:t>
        </w:r>
      </w:hyperlink>
      <w:r w:rsidRPr="00097856">
        <w:rPr>
          <w:rFonts w:ascii="Times New Roman" w:eastAsia="Times New Roman" w:hAnsi="Times New Roman" w:cs="Times New Roman"/>
          <w:sz w:val="28"/>
          <w:szCs w:val="24"/>
        </w:rPr>
        <w:br/>
      </w:r>
      <w:hyperlink r:id="rId55" w:anchor="n11" w:tgtFrame="_blank" w:history="1">
        <w:r w:rsidRPr="00097856">
          <w:rPr>
            <w:rFonts w:ascii="Times New Roman" w:eastAsia="Times New Roman" w:hAnsi="Times New Roman" w:cs="Times New Roman"/>
            <w:color w:val="000099"/>
            <w:sz w:val="28"/>
            <w:szCs w:val="24"/>
            <w:u w:val="single"/>
          </w:rPr>
          <w:t xml:space="preserve">№ 547 </w:t>
        </w:r>
        <w:r w:rsidRPr="00097856">
          <w:rPr>
            <w:rFonts w:ascii="Times New Roman" w:eastAsia="Times New Roman" w:hAnsi="Times New Roman" w:cs="Times New Roman"/>
            <w:color w:val="000099"/>
            <w:sz w:val="28"/>
            <w:szCs w:val="24"/>
            <w:u w:val="single"/>
            <w:lang w:val="ru-RU"/>
          </w:rPr>
          <w:t>від</w:t>
        </w:r>
        <w:r w:rsidRPr="00097856">
          <w:rPr>
            <w:rFonts w:ascii="Times New Roman" w:eastAsia="Times New Roman" w:hAnsi="Times New Roman" w:cs="Times New Roman"/>
            <w:color w:val="000099"/>
            <w:sz w:val="28"/>
            <w:szCs w:val="24"/>
            <w:u w:val="single"/>
          </w:rPr>
          <w:t xml:space="preserve"> 31.05.2021</w:t>
        </w:r>
      </w:hyperlink>
      <w:r w:rsidRPr="00097856">
        <w:rPr>
          <w:rFonts w:ascii="Times New Roman" w:eastAsia="Times New Roman" w:hAnsi="Times New Roman" w:cs="Times New Roman"/>
          <w:sz w:val="28"/>
          <w:szCs w:val="24"/>
        </w:rPr>
        <w:br/>
      </w:r>
      <w:hyperlink r:id="rId56" w:anchor="n2" w:tgtFrame="_blank" w:history="1">
        <w:r w:rsidRPr="00097856">
          <w:rPr>
            <w:rFonts w:ascii="Times New Roman" w:eastAsia="Times New Roman" w:hAnsi="Times New Roman" w:cs="Times New Roman"/>
            <w:color w:val="000099"/>
            <w:sz w:val="28"/>
            <w:szCs w:val="24"/>
            <w:u w:val="single"/>
          </w:rPr>
          <w:t xml:space="preserve">№ 738 </w:t>
        </w:r>
        <w:r w:rsidRPr="00097856">
          <w:rPr>
            <w:rFonts w:ascii="Times New Roman" w:eastAsia="Times New Roman" w:hAnsi="Times New Roman" w:cs="Times New Roman"/>
            <w:color w:val="000099"/>
            <w:sz w:val="28"/>
            <w:szCs w:val="24"/>
            <w:u w:val="single"/>
            <w:lang w:val="ru-RU"/>
          </w:rPr>
          <w:t>від</w:t>
        </w:r>
        <w:r w:rsidRPr="00097856">
          <w:rPr>
            <w:rFonts w:ascii="Times New Roman" w:eastAsia="Times New Roman" w:hAnsi="Times New Roman" w:cs="Times New Roman"/>
            <w:color w:val="000099"/>
            <w:sz w:val="28"/>
            <w:szCs w:val="24"/>
            <w:u w:val="single"/>
          </w:rPr>
          <w:t xml:space="preserve"> 23.06.2021</w:t>
        </w:r>
      </w:hyperlink>
      <w:r w:rsidRPr="00097856">
        <w:rPr>
          <w:rFonts w:ascii="Times New Roman" w:eastAsia="Times New Roman" w:hAnsi="Times New Roman" w:cs="Times New Roman"/>
          <w:sz w:val="28"/>
          <w:szCs w:val="24"/>
        </w:rPr>
        <w:br/>
      </w:r>
      <w:hyperlink r:id="rId57" w:anchor="n2" w:tgtFrame="_blank" w:history="1">
        <w:r w:rsidRPr="00097856">
          <w:rPr>
            <w:rFonts w:ascii="Times New Roman" w:eastAsia="Times New Roman" w:hAnsi="Times New Roman" w:cs="Times New Roman"/>
            <w:color w:val="000099"/>
            <w:sz w:val="28"/>
            <w:szCs w:val="24"/>
            <w:u w:val="single"/>
          </w:rPr>
          <w:t xml:space="preserve">№ 1276 </w:t>
        </w:r>
        <w:r w:rsidRPr="00097856">
          <w:rPr>
            <w:rFonts w:ascii="Times New Roman" w:eastAsia="Times New Roman" w:hAnsi="Times New Roman" w:cs="Times New Roman"/>
            <w:color w:val="000099"/>
            <w:sz w:val="28"/>
            <w:szCs w:val="24"/>
            <w:u w:val="single"/>
            <w:lang w:val="ru-RU"/>
          </w:rPr>
          <w:t>від</w:t>
        </w:r>
        <w:r w:rsidRPr="00097856">
          <w:rPr>
            <w:rFonts w:ascii="Times New Roman" w:eastAsia="Times New Roman" w:hAnsi="Times New Roman" w:cs="Times New Roman"/>
            <w:color w:val="000099"/>
            <w:sz w:val="28"/>
            <w:szCs w:val="24"/>
            <w:u w:val="single"/>
          </w:rPr>
          <w:t xml:space="preserve"> 09.12.2021</w:t>
        </w:r>
      </w:hyperlink>
      <w:r w:rsidRPr="00097856">
        <w:rPr>
          <w:rFonts w:ascii="Times New Roman" w:eastAsia="Times New Roman" w:hAnsi="Times New Roman" w:cs="Times New Roman"/>
          <w:sz w:val="28"/>
          <w:szCs w:val="24"/>
        </w:rPr>
        <w:br/>
      </w:r>
      <w:hyperlink r:id="rId58" w:anchor="n2" w:tgtFrame="_blank" w:history="1">
        <w:r w:rsidRPr="00097856">
          <w:rPr>
            <w:rFonts w:ascii="Times New Roman" w:eastAsia="Times New Roman" w:hAnsi="Times New Roman" w:cs="Times New Roman"/>
            <w:color w:val="000099"/>
            <w:sz w:val="28"/>
            <w:szCs w:val="24"/>
            <w:u w:val="single"/>
          </w:rPr>
          <w:t xml:space="preserve">№ 115 </w:t>
        </w:r>
        <w:r w:rsidRPr="00097856">
          <w:rPr>
            <w:rFonts w:ascii="Times New Roman" w:eastAsia="Times New Roman" w:hAnsi="Times New Roman" w:cs="Times New Roman"/>
            <w:color w:val="000099"/>
            <w:sz w:val="28"/>
            <w:szCs w:val="24"/>
            <w:u w:val="single"/>
            <w:lang w:val="ru-RU"/>
          </w:rPr>
          <w:t>від</w:t>
        </w:r>
        <w:r w:rsidRPr="00097856">
          <w:rPr>
            <w:rFonts w:ascii="Times New Roman" w:eastAsia="Times New Roman" w:hAnsi="Times New Roman" w:cs="Times New Roman"/>
            <w:color w:val="000099"/>
            <w:sz w:val="28"/>
            <w:szCs w:val="24"/>
            <w:u w:val="single"/>
          </w:rPr>
          <w:t xml:space="preserve"> 09.02.2022</w:t>
        </w:r>
      </w:hyperlink>
      <w:r w:rsidRPr="00097856">
        <w:rPr>
          <w:rFonts w:ascii="Times New Roman" w:eastAsia="Times New Roman" w:hAnsi="Times New Roman" w:cs="Times New Roman"/>
          <w:sz w:val="28"/>
          <w:szCs w:val="24"/>
        </w:rPr>
        <w:br/>
      </w:r>
      <w:hyperlink r:id="rId59" w:anchor="n2" w:tgtFrame="_blank" w:history="1">
        <w:r w:rsidRPr="00097856">
          <w:rPr>
            <w:rFonts w:ascii="Times New Roman" w:eastAsia="Times New Roman" w:hAnsi="Times New Roman" w:cs="Times New Roman"/>
            <w:color w:val="000099"/>
            <w:sz w:val="28"/>
            <w:szCs w:val="24"/>
            <w:u w:val="single"/>
          </w:rPr>
          <w:t xml:space="preserve">№ 772 </w:t>
        </w:r>
        <w:r w:rsidRPr="00097856">
          <w:rPr>
            <w:rFonts w:ascii="Times New Roman" w:eastAsia="Times New Roman" w:hAnsi="Times New Roman" w:cs="Times New Roman"/>
            <w:color w:val="000099"/>
            <w:sz w:val="28"/>
            <w:szCs w:val="24"/>
            <w:u w:val="single"/>
            <w:lang w:val="ru-RU"/>
          </w:rPr>
          <w:t>від</w:t>
        </w:r>
        <w:r w:rsidRPr="00097856">
          <w:rPr>
            <w:rFonts w:ascii="Times New Roman" w:eastAsia="Times New Roman" w:hAnsi="Times New Roman" w:cs="Times New Roman"/>
            <w:color w:val="000099"/>
            <w:sz w:val="28"/>
            <w:szCs w:val="24"/>
            <w:u w:val="single"/>
          </w:rPr>
          <w:t xml:space="preserve"> 07.07.2022</w:t>
        </w:r>
      </w:hyperlink>
      <w:r w:rsidRPr="00097856">
        <w:rPr>
          <w:rFonts w:ascii="Times New Roman" w:eastAsia="Times New Roman" w:hAnsi="Times New Roman" w:cs="Times New Roman"/>
          <w:sz w:val="28"/>
          <w:szCs w:val="24"/>
        </w:rPr>
        <w:br/>
      </w:r>
      <w:hyperlink r:id="rId60" w:anchor="n2" w:tgtFrame="_blank" w:history="1">
        <w:r w:rsidRPr="00097856">
          <w:rPr>
            <w:rFonts w:ascii="Times New Roman" w:eastAsia="Times New Roman" w:hAnsi="Times New Roman" w:cs="Times New Roman"/>
            <w:color w:val="000099"/>
            <w:sz w:val="28"/>
            <w:szCs w:val="24"/>
            <w:u w:val="single"/>
          </w:rPr>
          <w:t xml:space="preserve">№ 1064 </w:t>
        </w:r>
        <w:r w:rsidRPr="00097856">
          <w:rPr>
            <w:rFonts w:ascii="Times New Roman" w:eastAsia="Times New Roman" w:hAnsi="Times New Roman" w:cs="Times New Roman"/>
            <w:color w:val="000099"/>
            <w:sz w:val="28"/>
            <w:szCs w:val="24"/>
            <w:u w:val="single"/>
            <w:lang w:val="ru-RU"/>
          </w:rPr>
          <w:t>від</w:t>
        </w:r>
        <w:r w:rsidRPr="00097856">
          <w:rPr>
            <w:rFonts w:ascii="Times New Roman" w:eastAsia="Times New Roman" w:hAnsi="Times New Roman" w:cs="Times New Roman"/>
            <w:color w:val="000099"/>
            <w:sz w:val="28"/>
            <w:szCs w:val="24"/>
            <w:u w:val="single"/>
          </w:rPr>
          <w:t xml:space="preserve"> 27.09.2022</w:t>
        </w:r>
      </w:hyperlink>
      <w:r w:rsidRPr="00097856">
        <w:rPr>
          <w:rFonts w:ascii="Times New Roman" w:eastAsia="Times New Roman" w:hAnsi="Times New Roman" w:cs="Times New Roman"/>
          <w:sz w:val="28"/>
          <w:szCs w:val="24"/>
        </w:rPr>
        <w:br/>
      </w:r>
      <w:hyperlink r:id="rId61" w:anchor="n2" w:tgtFrame="_blank" w:history="1">
        <w:r w:rsidRPr="00097856">
          <w:rPr>
            <w:rFonts w:ascii="Times New Roman" w:eastAsia="Times New Roman" w:hAnsi="Times New Roman" w:cs="Times New Roman"/>
            <w:color w:val="000099"/>
            <w:sz w:val="28"/>
            <w:szCs w:val="24"/>
            <w:u w:val="single"/>
          </w:rPr>
          <w:t xml:space="preserve">№ 251 </w:t>
        </w:r>
        <w:r w:rsidRPr="00097856">
          <w:rPr>
            <w:rFonts w:ascii="Times New Roman" w:eastAsia="Times New Roman" w:hAnsi="Times New Roman" w:cs="Times New Roman"/>
            <w:color w:val="000099"/>
            <w:sz w:val="28"/>
            <w:szCs w:val="24"/>
            <w:u w:val="single"/>
            <w:lang w:val="ru-RU"/>
          </w:rPr>
          <w:t>від</w:t>
        </w:r>
        <w:r w:rsidRPr="00097856">
          <w:rPr>
            <w:rFonts w:ascii="Times New Roman" w:eastAsia="Times New Roman" w:hAnsi="Times New Roman" w:cs="Times New Roman"/>
            <w:color w:val="000099"/>
            <w:sz w:val="28"/>
            <w:szCs w:val="24"/>
            <w:u w:val="single"/>
          </w:rPr>
          <w:t xml:space="preserve"> 21.03.2023</w:t>
        </w:r>
      </w:hyperlink>
      <w:r w:rsidRPr="00097856">
        <w:rPr>
          <w:rFonts w:ascii="Times New Roman" w:eastAsia="Times New Roman" w:hAnsi="Times New Roman" w:cs="Times New Roman"/>
          <w:sz w:val="28"/>
          <w:szCs w:val="24"/>
        </w:rPr>
        <w:br/>
      </w:r>
      <w:hyperlink r:id="rId62" w:anchor="n2" w:tgtFrame="_blank" w:history="1">
        <w:r w:rsidRPr="00097856">
          <w:rPr>
            <w:rFonts w:ascii="Times New Roman" w:eastAsia="Times New Roman" w:hAnsi="Times New Roman" w:cs="Times New Roman"/>
            <w:color w:val="000099"/>
            <w:sz w:val="28"/>
            <w:szCs w:val="24"/>
            <w:u w:val="single"/>
          </w:rPr>
          <w:t xml:space="preserve">№ 963 </w:t>
        </w:r>
        <w:r w:rsidRPr="00097856">
          <w:rPr>
            <w:rFonts w:ascii="Times New Roman" w:eastAsia="Times New Roman" w:hAnsi="Times New Roman" w:cs="Times New Roman"/>
            <w:color w:val="000099"/>
            <w:sz w:val="28"/>
            <w:szCs w:val="24"/>
            <w:u w:val="single"/>
            <w:lang w:val="ru-RU"/>
          </w:rPr>
          <w:t>від</w:t>
        </w:r>
        <w:r w:rsidRPr="00097856">
          <w:rPr>
            <w:rFonts w:ascii="Times New Roman" w:eastAsia="Times New Roman" w:hAnsi="Times New Roman" w:cs="Times New Roman"/>
            <w:color w:val="000099"/>
            <w:sz w:val="28"/>
            <w:szCs w:val="24"/>
            <w:u w:val="single"/>
          </w:rPr>
          <w:t xml:space="preserve"> 08.09.2023</w:t>
        </w:r>
      </w:hyperlink>
      <w:r w:rsidRPr="00097856">
        <w:rPr>
          <w:rFonts w:ascii="Times New Roman" w:eastAsia="Times New Roman" w:hAnsi="Times New Roman" w:cs="Times New Roman"/>
          <w:sz w:val="28"/>
          <w:szCs w:val="24"/>
        </w:rPr>
        <w:br/>
      </w:r>
      <w:hyperlink r:id="rId63" w:anchor="n2" w:tgtFrame="_blank" w:history="1">
        <w:r w:rsidRPr="00097856">
          <w:rPr>
            <w:rFonts w:ascii="Times New Roman" w:eastAsia="Times New Roman" w:hAnsi="Times New Roman" w:cs="Times New Roman"/>
            <w:color w:val="000099"/>
            <w:sz w:val="28"/>
            <w:szCs w:val="24"/>
            <w:u w:val="single"/>
          </w:rPr>
          <w:t>№ 1337 від 19.12.2023</w:t>
        </w:r>
      </w:hyperlink>
      <w:r w:rsidRPr="00097856">
        <w:rPr>
          <w:rFonts w:ascii="Times New Roman" w:eastAsia="Times New Roman" w:hAnsi="Times New Roman" w:cs="Times New Roman"/>
          <w:sz w:val="28"/>
          <w:szCs w:val="24"/>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rPr>
      </w:pPr>
      <w:bookmarkStart w:id="5" w:name="n4"/>
      <w:bookmarkEnd w:id="5"/>
      <w:r w:rsidRPr="00097856">
        <w:rPr>
          <w:rFonts w:ascii="Times New Roman" w:eastAsia="Times New Roman" w:hAnsi="Times New Roman" w:cs="Times New Roman"/>
          <w:sz w:val="28"/>
          <w:szCs w:val="24"/>
        </w:rPr>
        <w:t>Кабінет Міністрів України </w:t>
      </w:r>
      <w:r w:rsidRPr="00097856">
        <w:rPr>
          <w:rFonts w:ascii="Times New Roman" w:eastAsia="Times New Roman" w:hAnsi="Times New Roman" w:cs="Times New Roman"/>
          <w:b/>
          <w:bCs/>
          <w:spacing w:val="18"/>
          <w:sz w:val="28"/>
          <w:szCs w:val="24"/>
        </w:rPr>
        <w:t>постановляє:</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rPr>
      </w:pPr>
      <w:bookmarkStart w:id="6" w:name="n5"/>
      <w:bookmarkEnd w:id="6"/>
      <w:r w:rsidRPr="00097856">
        <w:rPr>
          <w:rFonts w:ascii="Times New Roman" w:eastAsia="Times New Roman" w:hAnsi="Times New Roman" w:cs="Times New Roman"/>
          <w:sz w:val="28"/>
          <w:szCs w:val="24"/>
        </w:rPr>
        <w:t>1. Затвердити </w:t>
      </w:r>
      <w:hyperlink r:id="rId64" w:anchor="n10" w:history="1">
        <w:r w:rsidRPr="00097856">
          <w:rPr>
            <w:rFonts w:ascii="Times New Roman" w:eastAsia="Times New Roman" w:hAnsi="Times New Roman" w:cs="Times New Roman"/>
            <w:color w:val="006600"/>
            <w:sz w:val="28"/>
            <w:szCs w:val="24"/>
            <w:u w:val="single"/>
          </w:rPr>
          <w:t>Положення</w:t>
        </w:r>
      </w:hyperlink>
      <w:r w:rsidRPr="00097856">
        <w:rPr>
          <w:rFonts w:ascii="Times New Roman" w:eastAsia="Times New Roman" w:hAnsi="Times New Roman" w:cs="Times New Roman"/>
          <w:sz w:val="28"/>
          <w:szCs w:val="24"/>
        </w:rPr>
        <w:t> про Міністерство економіки України, що додається.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rPr>
      </w:pPr>
      <w:bookmarkStart w:id="7" w:name="n713"/>
      <w:bookmarkEnd w:id="7"/>
      <w:r w:rsidRPr="00097856">
        <w:rPr>
          <w:rFonts w:ascii="Times New Roman" w:eastAsia="Times New Roman" w:hAnsi="Times New Roman" w:cs="Times New Roman"/>
          <w:i/>
          <w:iCs/>
          <w:sz w:val="28"/>
          <w:szCs w:val="24"/>
        </w:rPr>
        <w:t>{Пункт 1 із змінами, внесеними згідно з Постановами КМ </w:t>
      </w:r>
      <w:hyperlink r:id="rId65" w:anchor="n29" w:tgtFrame="_blank" w:history="1">
        <w:r w:rsidRPr="00097856">
          <w:rPr>
            <w:rFonts w:ascii="Times New Roman" w:eastAsia="Times New Roman" w:hAnsi="Times New Roman" w:cs="Times New Roman"/>
            <w:i/>
            <w:iCs/>
            <w:color w:val="000099"/>
            <w:sz w:val="28"/>
            <w:szCs w:val="24"/>
            <w:u w:val="single"/>
          </w:rPr>
          <w:t>№ 838 від 11.09.2019</w:t>
        </w:r>
      </w:hyperlink>
      <w:r w:rsidRPr="00097856">
        <w:rPr>
          <w:rFonts w:ascii="Times New Roman" w:eastAsia="Times New Roman" w:hAnsi="Times New Roman" w:cs="Times New Roman"/>
          <w:i/>
          <w:iCs/>
          <w:sz w:val="28"/>
          <w:szCs w:val="24"/>
        </w:rPr>
        <w:t>, </w:t>
      </w:r>
      <w:hyperlink r:id="rId66" w:anchor="n14" w:tgtFrame="_blank" w:history="1">
        <w:r w:rsidRPr="00097856">
          <w:rPr>
            <w:rFonts w:ascii="Times New Roman" w:eastAsia="Times New Roman" w:hAnsi="Times New Roman" w:cs="Times New Roman"/>
            <w:i/>
            <w:iCs/>
            <w:color w:val="000099"/>
            <w:sz w:val="28"/>
            <w:szCs w:val="24"/>
            <w:u w:val="single"/>
          </w:rPr>
          <w:t>№ 547 від 31.05.2021</w:t>
        </w:r>
      </w:hyperlink>
      <w:r w:rsidRPr="00097856">
        <w:rPr>
          <w:rFonts w:ascii="Times New Roman" w:eastAsia="Times New Roman" w:hAnsi="Times New Roman" w:cs="Times New Roman"/>
          <w:i/>
          <w:iCs/>
          <w:sz w:val="28"/>
          <w:szCs w:val="24"/>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rPr>
      </w:pPr>
      <w:bookmarkStart w:id="8" w:name="n6"/>
      <w:bookmarkEnd w:id="8"/>
      <w:r w:rsidRPr="00097856">
        <w:rPr>
          <w:rFonts w:ascii="Times New Roman" w:eastAsia="Times New Roman" w:hAnsi="Times New Roman" w:cs="Times New Roman"/>
          <w:sz w:val="28"/>
          <w:szCs w:val="24"/>
        </w:rPr>
        <w:t>2. Міністерству економічного розвитку і торгівлі, Міністерству закордонних справ, Міністерству фінансів, Міністерству юстиції в місячний строк внести пропозиції щодо утворення торгових представництв у складі закордонних дипломатичних установ України.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rPr>
      </w:pPr>
      <w:bookmarkStart w:id="9" w:name="n7"/>
      <w:bookmarkEnd w:id="9"/>
      <w:r w:rsidRPr="00097856">
        <w:rPr>
          <w:rFonts w:ascii="Times New Roman" w:eastAsia="Times New Roman" w:hAnsi="Times New Roman" w:cs="Times New Roman"/>
          <w:sz w:val="28"/>
          <w:szCs w:val="24"/>
        </w:rPr>
        <w:lastRenderedPageBreak/>
        <w:t>3. Визнати такими, що втратили чинність, постанови Кабінету Міністрів України згідно з </w:t>
      </w:r>
      <w:hyperlink r:id="rId67" w:anchor="n381" w:history="1">
        <w:r w:rsidRPr="00097856">
          <w:rPr>
            <w:rFonts w:ascii="Times New Roman" w:eastAsia="Times New Roman" w:hAnsi="Times New Roman" w:cs="Times New Roman"/>
            <w:color w:val="006600"/>
            <w:sz w:val="28"/>
            <w:szCs w:val="24"/>
            <w:u w:val="single"/>
          </w:rPr>
          <w:t>переліком</w:t>
        </w:r>
      </w:hyperlink>
      <w:r w:rsidRPr="00097856">
        <w:rPr>
          <w:rFonts w:ascii="Times New Roman" w:eastAsia="Times New Roman" w:hAnsi="Times New Roman" w:cs="Times New Roman"/>
          <w:sz w:val="28"/>
          <w:szCs w:val="24"/>
        </w:rPr>
        <w:t>, що додається.</w:t>
      </w:r>
    </w:p>
    <w:tbl>
      <w:tblPr>
        <w:tblW w:w="5000" w:type="pct"/>
        <w:tblCellMar>
          <w:left w:w="0" w:type="dxa"/>
          <w:right w:w="0" w:type="dxa"/>
        </w:tblCellMar>
        <w:tblLook w:val="04A0"/>
      </w:tblPr>
      <w:tblGrid>
        <w:gridCol w:w="2908"/>
        <w:gridCol w:w="6787"/>
      </w:tblGrid>
      <w:tr w:rsidR="00097856" w:rsidRPr="00097856" w:rsidTr="00097856">
        <w:tc>
          <w:tcPr>
            <w:tcW w:w="1500" w:type="pct"/>
            <w:tcBorders>
              <w:top w:val="single" w:sz="2" w:space="0" w:color="auto"/>
              <w:left w:val="single" w:sz="2" w:space="0" w:color="auto"/>
              <w:bottom w:val="single" w:sz="2" w:space="0" w:color="auto"/>
              <w:right w:val="single" w:sz="2" w:space="0" w:color="auto"/>
            </w:tcBorders>
            <w:hideMark/>
          </w:tcPr>
          <w:p w:rsidR="00097856" w:rsidRPr="00097856" w:rsidRDefault="00097856" w:rsidP="00097856">
            <w:pPr>
              <w:spacing w:before="182" w:after="91" w:line="240" w:lineRule="auto"/>
              <w:jc w:val="center"/>
              <w:rPr>
                <w:rFonts w:ascii="Times New Roman" w:eastAsia="Times New Roman" w:hAnsi="Times New Roman" w:cs="Times New Roman"/>
                <w:sz w:val="28"/>
                <w:szCs w:val="24"/>
              </w:rPr>
            </w:pPr>
            <w:bookmarkStart w:id="10" w:name="n8"/>
            <w:bookmarkEnd w:id="10"/>
            <w:r w:rsidRPr="00097856">
              <w:rPr>
                <w:rFonts w:ascii="Times New Roman" w:eastAsia="Times New Roman" w:hAnsi="Times New Roman" w:cs="Times New Roman"/>
                <w:b/>
                <w:bCs/>
                <w:sz w:val="28"/>
                <w:szCs w:val="24"/>
              </w:rPr>
              <w:t>Прем'єр-міністр України</w:t>
            </w:r>
          </w:p>
        </w:tc>
        <w:tc>
          <w:tcPr>
            <w:tcW w:w="3500" w:type="pct"/>
            <w:tcBorders>
              <w:top w:val="single" w:sz="2" w:space="0" w:color="auto"/>
              <w:left w:val="single" w:sz="2" w:space="0" w:color="auto"/>
              <w:bottom w:val="single" w:sz="2" w:space="0" w:color="auto"/>
              <w:right w:val="single" w:sz="2" w:space="0" w:color="auto"/>
            </w:tcBorders>
            <w:hideMark/>
          </w:tcPr>
          <w:p w:rsidR="00097856" w:rsidRPr="00097856" w:rsidRDefault="00097856" w:rsidP="00097856">
            <w:pPr>
              <w:spacing w:before="182" w:after="0" w:line="240" w:lineRule="auto"/>
              <w:jc w:val="right"/>
              <w:rPr>
                <w:rFonts w:ascii="Times New Roman" w:eastAsia="Times New Roman" w:hAnsi="Times New Roman" w:cs="Times New Roman"/>
                <w:sz w:val="28"/>
                <w:szCs w:val="24"/>
              </w:rPr>
            </w:pPr>
            <w:r w:rsidRPr="00097856">
              <w:rPr>
                <w:rFonts w:ascii="Times New Roman" w:eastAsia="Times New Roman" w:hAnsi="Times New Roman" w:cs="Times New Roman"/>
                <w:b/>
                <w:bCs/>
                <w:sz w:val="28"/>
                <w:szCs w:val="24"/>
              </w:rPr>
              <w:t>А.ЯЦЕНЮК</w:t>
            </w:r>
          </w:p>
        </w:tc>
      </w:tr>
      <w:tr w:rsidR="00097856" w:rsidRPr="00097856" w:rsidTr="00097856">
        <w:tc>
          <w:tcPr>
            <w:tcW w:w="0" w:type="auto"/>
            <w:tcBorders>
              <w:top w:val="single" w:sz="2" w:space="0" w:color="auto"/>
              <w:left w:val="single" w:sz="2" w:space="0" w:color="auto"/>
              <w:bottom w:val="single" w:sz="2" w:space="0" w:color="auto"/>
              <w:right w:val="single" w:sz="2" w:space="0" w:color="auto"/>
            </w:tcBorders>
            <w:hideMark/>
          </w:tcPr>
          <w:p w:rsidR="00097856" w:rsidRPr="00097856" w:rsidRDefault="00097856" w:rsidP="00097856">
            <w:pPr>
              <w:spacing w:before="182" w:after="91" w:line="240" w:lineRule="auto"/>
              <w:jc w:val="center"/>
              <w:rPr>
                <w:rFonts w:ascii="Times New Roman" w:eastAsia="Times New Roman" w:hAnsi="Times New Roman" w:cs="Times New Roman"/>
                <w:sz w:val="28"/>
                <w:szCs w:val="24"/>
              </w:rPr>
            </w:pPr>
            <w:r w:rsidRPr="00097856">
              <w:rPr>
                <w:rFonts w:ascii="Times New Roman" w:eastAsia="Times New Roman" w:hAnsi="Times New Roman" w:cs="Times New Roman"/>
                <w:b/>
                <w:bCs/>
                <w:sz w:val="28"/>
                <w:szCs w:val="24"/>
              </w:rPr>
              <w:t>Інд. 18</w:t>
            </w:r>
          </w:p>
        </w:tc>
        <w:tc>
          <w:tcPr>
            <w:tcW w:w="0" w:type="auto"/>
            <w:tcBorders>
              <w:top w:val="single" w:sz="2" w:space="0" w:color="auto"/>
              <w:left w:val="single" w:sz="2" w:space="0" w:color="auto"/>
              <w:bottom w:val="single" w:sz="2" w:space="0" w:color="auto"/>
              <w:right w:val="single" w:sz="2" w:space="0" w:color="auto"/>
            </w:tcBorders>
            <w:hideMark/>
          </w:tcPr>
          <w:p w:rsidR="00097856" w:rsidRPr="00097856" w:rsidRDefault="00097856" w:rsidP="00097856">
            <w:pPr>
              <w:spacing w:before="182" w:after="0" w:line="240" w:lineRule="auto"/>
              <w:jc w:val="right"/>
              <w:rPr>
                <w:rFonts w:ascii="Times New Roman" w:eastAsia="Times New Roman" w:hAnsi="Times New Roman" w:cs="Times New Roman"/>
                <w:sz w:val="28"/>
                <w:szCs w:val="24"/>
              </w:rPr>
            </w:pPr>
            <w:r w:rsidRPr="00097856">
              <w:rPr>
                <w:rFonts w:ascii="Times New Roman" w:eastAsia="Times New Roman" w:hAnsi="Times New Roman" w:cs="Times New Roman"/>
                <w:b/>
                <w:bCs/>
                <w:sz w:val="28"/>
                <w:szCs w:val="24"/>
              </w:rPr>
              <w:br/>
            </w:r>
          </w:p>
        </w:tc>
      </w:tr>
    </w:tbl>
    <w:p w:rsidR="00097856" w:rsidRPr="00097856" w:rsidRDefault="00097856" w:rsidP="00097856">
      <w:pPr>
        <w:spacing w:after="0" w:line="240" w:lineRule="auto"/>
        <w:rPr>
          <w:rFonts w:ascii="Times New Roman" w:eastAsia="Times New Roman" w:hAnsi="Times New Roman" w:cs="Times New Roman"/>
          <w:sz w:val="28"/>
          <w:szCs w:val="24"/>
        </w:rPr>
      </w:pPr>
      <w:r w:rsidRPr="00097856">
        <w:rPr>
          <w:rFonts w:ascii="Times New Roman" w:eastAsia="Times New Roman" w:hAnsi="Times New Roman" w:cs="Times New Roman"/>
          <w:sz w:val="28"/>
          <w:szCs w:val="24"/>
        </w:rPr>
        <w:pict>
          <v:rect id="_x0000_i1033" style="width:0;height:0" o:hralign="center" o:hrstd="t" o:hrnoshade="t" o:hr="t" fillcolor="black" stroked="f"/>
        </w:pict>
      </w:r>
    </w:p>
    <w:p w:rsidR="00097856" w:rsidRPr="00097856" w:rsidRDefault="00097856" w:rsidP="00097856">
      <w:pPr>
        <w:spacing w:after="0" w:line="240" w:lineRule="auto"/>
        <w:rPr>
          <w:rFonts w:ascii="Times New Roman" w:eastAsia="Times New Roman" w:hAnsi="Times New Roman" w:cs="Times New Roman"/>
          <w:sz w:val="28"/>
          <w:szCs w:val="24"/>
        </w:rPr>
      </w:pPr>
      <w:bookmarkStart w:id="11" w:name="n389"/>
      <w:bookmarkEnd w:id="11"/>
      <w:r w:rsidRPr="00097856">
        <w:rPr>
          <w:rFonts w:ascii="Times New Roman" w:eastAsia="Times New Roman" w:hAnsi="Times New Roman" w:cs="Times New Roman"/>
          <w:sz w:val="28"/>
          <w:szCs w:val="24"/>
        </w:rPr>
        <w:br/>
      </w:r>
    </w:p>
    <w:tbl>
      <w:tblPr>
        <w:tblW w:w="5000" w:type="pct"/>
        <w:tblCellMar>
          <w:left w:w="0" w:type="dxa"/>
          <w:right w:w="0" w:type="dxa"/>
        </w:tblCellMar>
        <w:tblLook w:val="04A0"/>
      </w:tblPr>
      <w:tblGrid>
        <w:gridCol w:w="3878"/>
        <w:gridCol w:w="5817"/>
      </w:tblGrid>
      <w:tr w:rsidR="00097856" w:rsidRPr="00097856" w:rsidTr="00097856">
        <w:tc>
          <w:tcPr>
            <w:tcW w:w="2000" w:type="pct"/>
            <w:tcBorders>
              <w:top w:val="single" w:sz="2" w:space="0" w:color="auto"/>
              <w:left w:val="single" w:sz="2" w:space="0" w:color="auto"/>
              <w:bottom w:val="single" w:sz="2" w:space="0" w:color="auto"/>
              <w:right w:val="single" w:sz="2" w:space="0" w:color="auto"/>
            </w:tcBorders>
            <w:hideMark/>
          </w:tcPr>
          <w:p w:rsidR="00097856" w:rsidRPr="00097856" w:rsidRDefault="00097856" w:rsidP="00097856">
            <w:pPr>
              <w:spacing w:before="91" w:after="91" w:line="240" w:lineRule="auto"/>
              <w:rPr>
                <w:rFonts w:ascii="Times New Roman" w:eastAsia="Times New Roman" w:hAnsi="Times New Roman" w:cs="Times New Roman"/>
                <w:sz w:val="28"/>
                <w:szCs w:val="24"/>
              </w:rPr>
            </w:pPr>
            <w:bookmarkStart w:id="12" w:name="n9"/>
            <w:bookmarkEnd w:id="12"/>
            <w:r w:rsidRPr="00097856">
              <w:rPr>
                <w:rFonts w:ascii="Times New Roman" w:eastAsia="Times New Roman" w:hAnsi="Times New Roman" w:cs="Times New Roman"/>
                <w:b/>
                <w:bCs/>
                <w:sz w:val="28"/>
                <w:szCs w:val="24"/>
              </w:rPr>
              <w:br/>
            </w:r>
          </w:p>
        </w:tc>
        <w:tc>
          <w:tcPr>
            <w:tcW w:w="3000" w:type="pct"/>
            <w:tcBorders>
              <w:top w:val="single" w:sz="2" w:space="0" w:color="auto"/>
              <w:left w:val="single" w:sz="2" w:space="0" w:color="auto"/>
              <w:bottom w:val="single" w:sz="2" w:space="0" w:color="auto"/>
              <w:right w:val="single" w:sz="2" w:space="0" w:color="auto"/>
            </w:tcBorders>
            <w:hideMark/>
          </w:tcPr>
          <w:p w:rsidR="00097856" w:rsidRPr="00097856" w:rsidRDefault="00097856" w:rsidP="00097856">
            <w:pPr>
              <w:spacing w:before="91" w:after="91" w:line="240" w:lineRule="auto"/>
              <w:jc w:val="center"/>
              <w:rPr>
                <w:rFonts w:ascii="Times New Roman" w:eastAsia="Times New Roman" w:hAnsi="Times New Roman" w:cs="Times New Roman"/>
                <w:sz w:val="28"/>
                <w:szCs w:val="24"/>
              </w:rPr>
            </w:pPr>
            <w:r w:rsidRPr="00097856">
              <w:rPr>
                <w:rFonts w:ascii="Times New Roman" w:eastAsia="Times New Roman" w:hAnsi="Times New Roman" w:cs="Times New Roman"/>
                <w:b/>
                <w:bCs/>
                <w:sz w:val="28"/>
                <w:szCs w:val="24"/>
              </w:rPr>
              <w:t>ЗАТВЕРДЖЕНО</w:t>
            </w:r>
            <w:r w:rsidRPr="00097856">
              <w:rPr>
                <w:rFonts w:ascii="Times New Roman" w:eastAsia="Times New Roman" w:hAnsi="Times New Roman" w:cs="Times New Roman"/>
                <w:sz w:val="28"/>
                <w:szCs w:val="24"/>
              </w:rPr>
              <w:br/>
            </w:r>
            <w:r w:rsidRPr="00097856">
              <w:rPr>
                <w:rFonts w:ascii="Times New Roman" w:eastAsia="Times New Roman" w:hAnsi="Times New Roman" w:cs="Times New Roman"/>
                <w:b/>
                <w:bCs/>
                <w:sz w:val="28"/>
                <w:szCs w:val="24"/>
              </w:rPr>
              <w:t>постановою Кабінету Міністрів України</w:t>
            </w:r>
            <w:r w:rsidRPr="00097856">
              <w:rPr>
                <w:rFonts w:ascii="Times New Roman" w:eastAsia="Times New Roman" w:hAnsi="Times New Roman" w:cs="Times New Roman"/>
                <w:sz w:val="28"/>
                <w:szCs w:val="24"/>
              </w:rPr>
              <w:br/>
            </w:r>
            <w:r w:rsidRPr="00097856">
              <w:rPr>
                <w:rFonts w:ascii="Times New Roman" w:eastAsia="Times New Roman" w:hAnsi="Times New Roman" w:cs="Times New Roman"/>
                <w:b/>
                <w:bCs/>
                <w:sz w:val="28"/>
                <w:szCs w:val="24"/>
              </w:rPr>
              <w:t>від 20 серпня 2014 р. № 459</w:t>
            </w:r>
            <w:r w:rsidRPr="00097856">
              <w:rPr>
                <w:rFonts w:ascii="Times New Roman" w:eastAsia="Times New Roman" w:hAnsi="Times New Roman" w:cs="Times New Roman"/>
                <w:sz w:val="28"/>
                <w:szCs w:val="24"/>
              </w:rPr>
              <w:br/>
            </w:r>
            <w:r w:rsidRPr="00097856">
              <w:rPr>
                <w:rFonts w:ascii="Times New Roman" w:eastAsia="Times New Roman" w:hAnsi="Times New Roman" w:cs="Times New Roman"/>
                <w:b/>
                <w:bCs/>
                <w:sz w:val="28"/>
                <w:szCs w:val="24"/>
              </w:rPr>
              <w:t>(в редакції постанови Кабінету Міністрів України</w:t>
            </w:r>
            <w:r w:rsidRPr="00097856">
              <w:rPr>
                <w:rFonts w:ascii="Times New Roman" w:eastAsia="Times New Roman" w:hAnsi="Times New Roman" w:cs="Times New Roman"/>
                <w:sz w:val="28"/>
                <w:szCs w:val="24"/>
              </w:rPr>
              <w:br/>
            </w:r>
            <w:hyperlink r:id="rId68" w:anchor="n359" w:tgtFrame="_blank" w:history="1">
              <w:r w:rsidRPr="00097856">
                <w:rPr>
                  <w:rFonts w:ascii="Times New Roman" w:eastAsia="Times New Roman" w:hAnsi="Times New Roman" w:cs="Times New Roman"/>
                  <w:b/>
                  <w:bCs/>
                  <w:color w:val="000099"/>
                  <w:sz w:val="28"/>
                  <w:szCs w:val="24"/>
                  <w:u w:val="single"/>
                </w:rPr>
                <w:t>від 17 лютого 2021 р. № 124</w:t>
              </w:r>
            </w:hyperlink>
            <w:r w:rsidRPr="00097856">
              <w:rPr>
                <w:rFonts w:ascii="Times New Roman" w:eastAsia="Times New Roman" w:hAnsi="Times New Roman" w:cs="Times New Roman"/>
                <w:b/>
                <w:bCs/>
                <w:sz w:val="28"/>
                <w:szCs w:val="24"/>
              </w:rPr>
              <w:t>)</w:t>
            </w:r>
          </w:p>
        </w:tc>
      </w:tr>
    </w:tbl>
    <w:p w:rsidR="00097856" w:rsidRPr="00097856" w:rsidRDefault="00097856" w:rsidP="00097856">
      <w:pPr>
        <w:spacing w:before="182" w:after="273" w:line="240" w:lineRule="auto"/>
        <w:ind w:left="136" w:right="136"/>
        <w:jc w:val="center"/>
        <w:rPr>
          <w:rFonts w:ascii="Times New Roman" w:eastAsia="Times New Roman" w:hAnsi="Times New Roman" w:cs="Times New Roman"/>
          <w:sz w:val="28"/>
          <w:szCs w:val="24"/>
        </w:rPr>
      </w:pPr>
      <w:bookmarkStart w:id="13" w:name="n10"/>
      <w:bookmarkEnd w:id="13"/>
      <w:r w:rsidRPr="00097856">
        <w:rPr>
          <w:rFonts w:ascii="Times New Roman" w:eastAsia="Times New Roman" w:hAnsi="Times New Roman" w:cs="Times New Roman"/>
          <w:b/>
          <w:bCs/>
          <w:sz w:val="28"/>
        </w:rPr>
        <w:t>ПОЛОЖЕННЯ</w:t>
      </w:r>
      <w:r w:rsidRPr="00097856">
        <w:rPr>
          <w:rFonts w:ascii="Times New Roman" w:eastAsia="Times New Roman" w:hAnsi="Times New Roman" w:cs="Times New Roman"/>
          <w:sz w:val="28"/>
          <w:szCs w:val="24"/>
        </w:rPr>
        <w:br/>
      </w:r>
      <w:r w:rsidRPr="00097856">
        <w:rPr>
          <w:rFonts w:ascii="Times New Roman" w:eastAsia="Times New Roman" w:hAnsi="Times New Roman" w:cs="Times New Roman"/>
          <w:b/>
          <w:bCs/>
          <w:sz w:val="28"/>
        </w:rPr>
        <w:t>про Міністерство економіки України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rPr>
      </w:pPr>
      <w:bookmarkStart w:id="14" w:name="n1935"/>
      <w:bookmarkEnd w:id="14"/>
      <w:r w:rsidRPr="00097856">
        <w:rPr>
          <w:rFonts w:ascii="Times New Roman" w:eastAsia="Times New Roman" w:hAnsi="Times New Roman" w:cs="Times New Roman"/>
          <w:i/>
          <w:iCs/>
          <w:sz w:val="28"/>
          <w:szCs w:val="24"/>
        </w:rPr>
        <w:t>{Назва Положення із змінами, внесеними згідно з Постановою КМ </w:t>
      </w:r>
      <w:hyperlink r:id="rId69" w:anchor="n15" w:tgtFrame="_blank" w:history="1">
        <w:r w:rsidRPr="00097856">
          <w:rPr>
            <w:rFonts w:ascii="Times New Roman" w:eastAsia="Times New Roman" w:hAnsi="Times New Roman" w:cs="Times New Roman"/>
            <w:i/>
            <w:iCs/>
            <w:color w:val="000099"/>
            <w:sz w:val="28"/>
            <w:szCs w:val="24"/>
            <w:u w:val="single"/>
          </w:rPr>
          <w:t>№ 547 від 31.05.2021</w:t>
        </w:r>
      </w:hyperlink>
      <w:r w:rsidRPr="00097856">
        <w:rPr>
          <w:rFonts w:ascii="Times New Roman" w:eastAsia="Times New Roman" w:hAnsi="Times New Roman" w:cs="Times New Roman"/>
          <w:i/>
          <w:iCs/>
          <w:sz w:val="28"/>
          <w:szCs w:val="24"/>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rPr>
      </w:pPr>
      <w:bookmarkStart w:id="15" w:name="n1359"/>
      <w:bookmarkEnd w:id="15"/>
      <w:r w:rsidRPr="00097856">
        <w:rPr>
          <w:rFonts w:ascii="Times New Roman" w:eastAsia="Times New Roman" w:hAnsi="Times New Roman" w:cs="Times New Roman"/>
          <w:sz w:val="28"/>
          <w:szCs w:val="24"/>
        </w:rPr>
        <w:t>1. Міністерство економіки України (Мінекономіки) є центральним органом виконавчої влади, діяльність якого спрямовується і координується Кабінетом Міністрів України.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6" w:name="n1360"/>
      <w:bookmarkEnd w:id="16"/>
      <w:r w:rsidRPr="00097856">
        <w:rPr>
          <w:rFonts w:ascii="Times New Roman" w:eastAsia="Times New Roman" w:hAnsi="Times New Roman" w:cs="Times New Roman"/>
          <w:sz w:val="28"/>
          <w:szCs w:val="24"/>
          <w:lang w:val="ru-RU"/>
        </w:rPr>
        <w:t>Мінекономіки є головним органом у системі центральних органів виконавчої влади, що забезпечу</w:t>
      </w:r>
      <w:proofErr w:type="gramStart"/>
      <w:r w:rsidRPr="00097856">
        <w:rPr>
          <w:rFonts w:ascii="Times New Roman" w:eastAsia="Times New Roman" w:hAnsi="Times New Roman" w:cs="Times New Roman"/>
          <w:sz w:val="28"/>
          <w:szCs w:val="24"/>
          <w:lang w:val="ru-RU"/>
        </w:rPr>
        <w:t>є:</w:t>
      </w:r>
      <w:proofErr w:type="gramEnd"/>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7" w:name="n1361"/>
      <w:bookmarkEnd w:id="17"/>
      <w:r w:rsidRPr="00097856">
        <w:rPr>
          <w:rFonts w:ascii="Times New Roman" w:eastAsia="Times New Roman" w:hAnsi="Times New Roman" w:cs="Times New Roman"/>
          <w:sz w:val="28"/>
          <w:szCs w:val="24"/>
          <w:lang w:val="ru-RU"/>
        </w:rPr>
        <w:t xml:space="preserve">формування та реалізує державну політику економічного, </w:t>
      </w:r>
      <w:proofErr w:type="gramStart"/>
      <w:r w:rsidRPr="00097856">
        <w:rPr>
          <w:rFonts w:ascii="Times New Roman" w:eastAsia="Times New Roman" w:hAnsi="Times New Roman" w:cs="Times New Roman"/>
          <w:sz w:val="28"/>
          <w:szCs w:val="24"/>
          <w:lang w:val="ru-RU"/>
        </w:rPr>
        <w:t>соц</w:t>
      </w:r>
      <w:proofErr w:type="gramEnd"/>
      <w:r w:rsidRPr="00097856">
        <w:rPr>
          <w:rFonts w:ascii="Times New Roman" w:eastAsia="Times New Roman" w:hAnsi="Times New Roman" w:cs="Times New Roman"/>
          <w:sz w:val="28"/>
          <w:szCs w:val="24"/>
          <w:lang w:val="ru-RU"/>
        </w:rPr>
        <w:t xml:space="preserve">іального розвитку і торгівлі, державну цінову політику, державну політику у сфері технічного регулювання, стандартизації, метрології та метрологічної діяльності, управління об’єктами державної власності, реалізації майна (майнових прав, інших активів) або прав на нього на конкурентних засадах у формі аукціонів, зокрема електронних, та здійснення контролю за її реалізацією, інтелектуальної власності, публічних закупівель, а також державного замовлення на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ідготовку фахівців, наукових, науково-педагогічних та робітничих кадрів, підвищення кваліфікації та перепідготовку кадрів;</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8" w:name="n1362"/>
      <w:bookmarkEnd w:id="18"/>
      <w:r w:rsidRPr="00097856">
        <w:rPr>
          <w:rFonts w:ascii="Times New Roman" w:eastAsia="Times New Roman" w:hAnsi="Times New Roman" w:cs="Times New Roman"/>
          <w:sz w:val="28"/>
          <w:szCs w:val="24"/>
          <w:lang w:val="ru-RU"/>
        </w:rPr>
        <w:t xml:space="preserve">формування та реалізує державну інвестиційну політику, державну інноваційну політику в реальному секторі економіки, державну зовнішньоекономічну політику, державну політику у сфері розвитку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ідприємництва, державно-приватного партнерства;</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9" w:name="n1955"/>
      <w:bookmarkEnd w:id="19"/>
      <w:r w:rsidRPr="00097856">
        <w:rPr>
          <w:rFonts w:ascii="Times New Roman" w:eastAsia="Times New Roman" w:hAnsi="Times New Roman" w:cs="Times New Roman"/>
          <w:i/>
          <w:iCs/>
          <w:sz w:val="28"/>
          <w:szCs w:val="24"/>
          <w:lang w:val="ru-RU"/>
        </w:rPr>
        <w:t>{Абзац четвертий пункту 1 із змінами, внесеними згідно з Постановою КМ</w:t>
      </w:r>
      <w:r w:rsidRPr="00097856">
        <w:rPr>
          <w:rFonts w:ascii="Times New Roman" w:eastAsia="Times New Roman" w:hAnsi="Times New Roman" w:cs="Times New Roman"/>
          <w:i/>
          <w:iCs/>
          <w:sz w:val="28"/>
          <w:szCs w:val="24"/>
        </w:rPr>
        <w:t> </w:t>
      </w:r>
      <w:hyperlink r:id="rId70" w:anchor="n11"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0" w:name="n1363"/>
      <w:bookmarkEnd w:id="20"/>
      <w:r w:rsidRPr="00097856">
        <w:rPr>
          <w:rFonts w:ascii="Times New Roman" w:eastAsia="Times New Roman" w:hAnsi="Times New Roman" w:cs="Times New Roman"/>
          <w:sz w:val="28"/>
          <w:szCs w:val="24"/>
          <w:lang w:val="ru-RU"/>
        </w:rPr>
        <w:t xml:space="preserve">формування та реалізує державну політику у сфері праці, зайнятості населення, трудової міграції, трудових відносин, </w:t>
      </w:r>
      <w:proofErr w:type="gramStart"/>
      <w:r w:rsidRPr="00097856">
        <w:rPr>
          <w:rFonts w:ascii="Times New Roman" w:eastAsia="Times New Roman" w:hAnsi="Times New Roman" w:cs="Times New Roman"/>
          <w:sz w:val="28"/>
          <w:szCs w:val="24"/>
          <w:lang w:val="ru-RU"/>
        </w:rPr>
        <w:t>соц</w:t>
      </w:r>
      <w:proofErr w:type="gramEnd"/>
      <w:r w:rsidRPr="00097856">
        <w:rPr>
          <w:rFonts w:ascii="Times New Roman" w:eastAsia="Times New Roman" w:hAnsi="Times New Roman" w:cs="Times New Roman"/>
          <w:sz w:val="28"/>
          <w:szCs w:val="24"/>
          <w:lang w:val="ru-RU"/>
        </w:rPr>
        <w:t>іального діалогу;</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21" w:name="n1364"/>
      <w:bookmarkEnd w:id="21"/>
      <w:r w:rsidRPr="00097856">
        <w:rPr>
          <w:rFonts w:ascii="Times New Roman" w:eastAsia="Times New Roman" w:hAnsi="Times New Roman" w:cs="Times New Roman"/>
          <w:i/>
          <w:iCs/>
          <w:sz w:val="28"/>
          <w:szCs w:val="24"/>
          <w:lang w:val="ru-RU"/>
        </w:rPr>
        <w:lastRenderedPageBreak/>
        <w:t>{Абзац шостий пункту 1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71" w:anchor="n12"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22" w:name="n1365"/>
      <w:bookmarkEnd w:id="22"/>
      <w:r w:rsidRPr="00097856">
        <w:rPr>
          <w:rFonts w:ascii="Times New Roman" w:eastAsia="Times New Roman" w:hAnsi="Times New Roman" w:cs="Times New Roman"/>
          <w:i/>
          <w:iCs/>
          <w:sz w:val="28"/>
          <w:szCs w:val="24"/>
          <w:lang w:val="ru-RU"/>
        </w:rPr>
        <w:t>{Абзац сьомий пункту 1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72" w:anchor="n12"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23" w:name="n1366"/>
      <w:bookmarkEnd w:id="23"/>
      <w:r w:rsidRPr="00097856">
        <w:rPr>
          <w:rFonts w:ascii="Times New Roman" w:eastAsia="Times New Roman" w:hAnsi="Times New Roman" w:cs="Times New Roman"/>
          <w:i/>
          <w:iCs/>
          <w:sz w:val="28"/>
          <w:szCs w:val="24"/>
          <w:lang w:val="ru-RU"/>
        </w:rPr>
        <w:t>{Абзац восьмий пункту 1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73" w:anchor="n12"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4" w:name="n1367"/>
      <w:bookmarkEnd w:id="24"/>
      <w:r w:rsidRPr="00097856">
        <w:rPr>
          <w:rFonts w:ascii="Times New Roman" w:eastAsia="Times New Roman" w:hAnsi="Times New Roman" w:cs="Times New Roman"/>
          <w:sz w:val="28"/>
          <w:szCs w:val="24"/>
          <w:lang w:val="ru-RU"/>
        </w:rPr>
        <w:t xml:space="preserve">формування та реалізацію державної політики у сфері </w:t>
      </w:r>
      <w:proofErr w:type="gramStart"/>
      <w:r w:rsidRPr="00097856">
        <w:rPr>
          <w:rFonts w:ascii="Times New Roman" w:eastAsia="Times New Roman" w:hAnsi="Times New Roman" w:cs="Times New Roman"/>
          <w:sz w:val="28"/>
          <w:szCs w:val="24"/>
          <w:lang w:val="ru-RU"/>
        </w:rPr>
        <w:t>державного</w:t>
      </w:r>
      <w:proofErr w:type="gramEnd"/>
      <w:r w:rsidRPr="00097856">
        <w:rPr>
          <w:rFonts w:ascii="Times New Roman" w:eastAsia="Times New Roman" w:hAnsi="Times New Roman" w:cs="Times New Roman"/>
          <w:sz w:val="28"/>
          <w:szCs w:val="24"/>
          <w:lang w:val="ru-RU"/>
        </w:rPr>
        <w:t xml:space="preserve"> матеріального резерву, державного експортного контролю;</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5" w:name="n1368"/>
      <w:bookmarkEnd w:id="25"/>
      <w:r w:rsidRPr="00097856">
        <w:rPr>
          <w:rFonts w:ascii="Times New Roman" w:eastAsia="Times New Roman" w:hAnsi="Times New Roman" w:cs="Times New Roman"/>
          <w:sz w:val="28"/>
          <w:szCs w:val="24"/>
          <w:lang w:val="ru-RU"/>
        </w:rPr>
        <w:t>формування державної політики у сфері захисту прав споживачів, державної політики з контролю за цінами, державної регуляторної політики та державної політики з питань ліцензування, дозвільної системи, нагляду (контролю) у сфері господарської діяльності;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6" w:name="n1369"/>
      <w:bookmarkEnd w:id="26"/>
      <w:r w:rsidRPr="00097856">
        <w:rPr>
          <w:rFonts w:ascii="Times New Roman" w:eastAsia="Times New Roman" w:hAnsi="Times New Roman" w:cs="Times New Roman"/>
          <w:sz w:val="28"/>
          <w:szCs w:val="24"/>
          <w:lang w:val="ru-RU"/>
        </w:rPr>
        <w:t>реалізацію державної політики у сфері організації та контролю за виготовленням цінних паперів, документів суворої звітності;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7" w:name="n1370"/>
      <w:bookmarkEnd w:id="27"/>
      <w:r w:rsidRPr="00097856">
        <w:rPr>
          <w:rFonts w:ascii="Times New Roman" w:eastAsia="Times New Roman" w:hAnsi="Times New Roman" w:cs="Times New Roman"/>
          <w:sz w:val="28"/>
          <w:szCs w:val="24"/>
          <w:lang w:val="ru-RU"/>
        </w:rPr>
        <w:t>формування та реалізацію державної політики у сфері промислової безпеки, охорони праці, гі</w:t>
      </w:r>
      <w:proofErr w:type="gramStart"/>
      <w:r w:rsidRPr="00097856">
        <w:rPr>
          <w:rFonts w:ascii="Times New Roman" w:eastAsia="Times New Roman" w:hAnsi="Times New Roman" w:cs="Times New Roman"/>
          <w:sz w:val="28"/>
          <w:szCs w:val="24"/>
          <w:lang w:val="ru-RU"/>
        </w:rPr>
        <w:t>г</w:t>
      </w:r>
      <w:proofErr w:type="gramEnd"/>
      <w:r w:rsidRPr="00097856">
        <w:rPr>
          <w:rFonts w:ascii="Times New Roman" w:eastAsia="Times New Roman" w:hAnsi="Times New Roman" w:cs="Times New Roman"/>
          <w:sz w:val="28"/>
          <w:szCs w:val="24"/>
          <w:lang w:val="ru-RU"/>
        </w:rPr>
        <w:t>ієни праці, поводження з вибуховими матеріалами, здійснення державного гірничого нагляду, здійснення державного нагляду та контролю за додержанням вимог законодавства про працю та зайнятість населення;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8" w:name="n1943"/>
      <w:bookmarkEnd w:id="28"/>
      <w:r w:rsidRPr="00097856">
        <w:rPr>
          <w:rFonts w:ascii="Times New Roman" w:eastAsia="Times New Roman" w:hAnsi="Times New Roman" w:cs="Times New Roman"/>
          <w:sz w:val="28"/>
          <w:szCs w:val="24"/>
          <w:lang w:val="ru-RU"/>
        </w:rPr>
        <w:t>формування та реалізацію державної політики з питань залучення міжнародної технічної допомоги в частині виконання вимог</w:t>
      </w:r>
      <w:r w:rsidRPr="00097856">
        <w:rPr>
          <w:rFonts w:ascii="Times New Roman" w:eastAsia="Times New Roman" w:hAnsi="Times New Roman" w:cs="Times New Roman"/>
          <w:sz w:val="28"/>
          <w:szCs w:val="24"/>
        </w:rPr>
        <w:t> </w:t>
      </w:r>
      <w:hyperlink r:id="rId74" w:anchor="n1197" w:tgtFrame="_blank" w:history="1">
        <w:r w:rsidRPr="00097856">
          <w:rPr>
            <w:rFonts w:ascii="Times New Roman" w:eastAsia="Times New Roman" w:hAnsi="Times New Roman" w:cs="Times New Roman"/>
            <w:color w:val="000099"/>
            <w:sz w:val="28"/>
            <w:szCs w:val="24"/>
            <w:u w:val="single"/>
            <w:lang w:val="ru-RU"/>
          </w:rPr>
          <w:t>абзацу четвертого</w:t>
        </w:r>
      </w:hyperlink>
      <w:r w:rsidRPr="00097856">
        <w:rPr>
          <w:rFonts w:ascii="Times New Roman" w:eastAsia="Times New Roman" w:hAnsi="Times New Roman" w:cs="Times New Roman"/>
          <w:sz w:val="28"/>
          <w:szCs w:val="24"/>
        </w:rPr>
        <w:t> </w:t>
      </w:r>
      <w:r w:rsidRPr="00097856">
        <w:rPr>
          <w:rFonts w:ascii="Times New Roman" w:eastAsia="Times New Roman" w:hAnsi="Times New Roman" w:cs="Times New Roman"/>
          <w:sz w:val="28"/>
          <w:szCs w:val="24"/>
          <w:lang w:val="ru-RU"/>
        </w:rPr>
        <w:t>частини другої статті 6 та</w:t>
      </w:r>
      <w:r w:rsidRPr="00097856">
        <w:rPr>
          <w:rFonts w:ascii="Times New Roman" w:eastAsia="Times New Roman" w:hAnsi="Times New Roman" w:cs="Times New Roman"/>
          <w:sz w:val="28"/>
          <w:szCs w:val="24"/>
        </w:rPr>
        <w:t> </w:t>
      </w:r>
      <w:hyperlink r:id="rId75" w:anchor="n1346" w:tgtFrame="_blank" w:history="1">
        <w:r w:rsidRPr="00097856">
          <w:rPr>
            <w:rFonts w:ascii="Times New Roman" w:eastAsia="Times New Roman" w:hAnsi="Times New Roman" w:cs="Times New Roman"/>
            <w:color w:val="000099"/>
            <w:sz w:val="28"/>
            <w:szCs w:val="24"/>
            <w:u w:val="single"/>
            <w:lang w:val="ru-RU"/>
          </w:rPr>
          <w:t>абзацу третього</w:t>
        </w:r>
      </w:hyperlink>
      <w:r w:rsidRPr="00097856">
        <w:rPr>
          <w:rFonts w:ascii="Times New Roman" w:eastAsia="Times New Roman" w:hAnsi="Times New Roman" w:cs="Times New Roman"/>
          <w:sz w:val="28"/>
          <w:szCs w:val="24"/>
        </w:rPr>
        <w:t> </w:t>
      </w:r>
      <w:r w:rsidRPr="00097856">
        <w:rPr>
          <w:rFonts w:ascii="Times New Roman" w:eastAsia="Times New Roman" w:hAnsi="Times New Roman" w:cs="Times New Roman"/>
          <w:sz w:val="28"/>
          <w:szCs w:val="24"/>
          <w:lang w:val="ru-RU"/>
        </w:rPr>
        <w:t>частини четвертої статті 14 Закону України “Про запобігання корупції”.</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9" w:name="n1944"/>
      <w:bookmarkEnd w:id="29"/>
      <w:r w:rsidRPr="00097856">
        <w:rPr>
          <w:rFonts w:ascii="Times New Roman" w:eastAsia="Times New Roman" w:hAnsi="Times New Roman" w:cs="Times New Roman"/>
          <w:i/>
          <w:iCs/>
          <w:sz w:val="28"/>
          <w:szCs w:val="24"/>
          <w:lang w:val="ru-RU"/>
        </w:rPr>
        <w:t>{Пункт 1 доповнено абзацом згідно з Постановою КМ</w:t>
      </w:r>
      <w:r w:rsidRPr="00097856">
        <w:rPr>
          <w:rFonts w:ascii="Times New Roman" w:eastAsia="Times New Roman" w:hAnsi="Times New Roman" w:cs="Times New Roman"/>
          <w:i/>
          <w:iCs/>
          <w:sz w:val="28"/>
          <w:szCs w:val="24"/>
        </w:rPr>
        <w:t> </w:t>
      </w:r>
      <w:hyperlink r:id="rId76" w:anchor="n9" w:tgtFrame="_blank" w:history="1">
        <w:r w:rsidRPr="00097856">
          <w:rPr>
            <w:rFonts w:ascii="Times New Roman" w:eastAsia="Times New Roman" w:hAnsi="Times New Roman" w:cs="Times New Roman"/>
            <w:i/>
            <w:iCs/>
            <w:color w:val="000099"/>
            <w:sz w:val="28"/>
            <w:szCs w:val="24"/>
            <w:u w:val="single"/>
            <w:lang w:val="ru-RU"/>
          </w:rPr>
          <w:t>№ 738 від 23.06.2021</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0" w:name="n1936"/>
      <w:bookmarkEnd w:id="30"/>
      <w:r w:rsidRPr="00097856">
        <w:rPr>
          <w:rFonts w:ascii="Times New Roman" w:eastAsia="Times New Roman" w:hAnsi="Times New Roman" w:cs="Times New Roman"/>
          <w:i/>
          <w:iCs/>
          <w:sz w:val="28"/>
          <w:szCs w:val="24"/>
          <w:lang w:val="ru-RU"/>
        </w:rPr>
        <w:t>{Пункт 1 із змінами, внесеними згідно з Постановою КМ</w:t>
      </w:r>
      <w:r w:rsidRPr="00097856">
        <w:rPr>
          <w:rFonts w:ascii="Times New Roman" w:eastAsia="Times New Roman" w:hAnsi="Times New Roman" w:cs="Times New Roman"/>
          <w:i/>
          <w:iCs/>
          <w:sz w:val="28"/>
          <w:szCs w:val="24"/>
        </w:rPr>
        <w:t> </w:t>
      </w:r>
      <w:hyperlink r:id="rId77" w:anchor="n15" w:tgtFrame="_blank" w:history="1">
        <w:r w:rsidRPr="00097856">
          <w:rPr>
            <w:rFonts w:ascii="Times New Roman" w:eastAsia="Times New Roman" w:hAnsi="Times New Roman" w:cs="Times New Roman"/>
            <w:i/>
            <w:iCs/>
            <w:color w:val="000099"/>
            <w:sz w:val="28"/>
            <w:szCs w:val="24"/>
            <w:u w:val="single"/>
            <w:lang w:val="ru-RU"/>
          </w:rPr>
          <w:t>№ 547 від 31.05.2021</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1" w:name="n1371"/>
      <w:bookmarkEnd w:id="31"/>
      <w:r w:rsidRPr="00097856">
        <w:rPr>
          <w:rFonts w:ascii="Times New Roman" w:eastAsia="Times New Roman" w:hAnsi="Times New Roman" w:cs="Times New Roman"/>
          <w:sz w:val="28"/>
          <w:szCs w:val="24"/>
          <w:lang w:val="ru-RU"/>
        </w:rPr>
        <w:t>2. Мінекономіки у своїй діяльності керується</w:t>
      </w:r>
      <w:r w:rsidRPr="00097856">
        <w:rPr>
          <w:rFonts w:ascii="Times New Roman" w:eastAsia="Times New Roman" w:hAnsi="Times New Roman" w:cs="Times New Roman"/>
          <w:sz w:val="28"/>
          <w:szCs w:val="24"/>
        </w:rPr>
        <w:t> </w:t>
      </w:r>
      <w:hyperlink r:id="rId78" w:tgtFrame="_blank" w:history="1">
        <w:r w:rsidRPr="00097856">
          <w:rPr>
            <w:rFonts w:ascii="Times New Roman" w:eastAsia="Times New Roman" w:hAnsi="Times New Roman" w:cs="Times New Roman"/>
            <w:color w:val="000099"/>
            <w:sz w:val="28"/>
            <w:szCs w:val="24"/>
            <w:u w:val="single"/>
            <w:lang w:val="ru-RU"/>
          </w:rPr>
          <w:t>Конституцією</w:t>
        </w:r>
      </w:hyperlink>
      <w:r w:rsidRPr="00097856">
        <w:rPr>
          <w:rFonts w:ascii="Times New Roman" w:eastAsia="Times New Roman" w:hAnsi="Times New Roman" w:cs="Times New Roman"/>
          <w:sz w:val="28"/>
          <w:szCs w:val="24"/>
        </w:rPr>
        <w:t> </w:t>
      </w:r>
      <w:r w:rsidRPr="00097856">
        <w:rPr>
          <w:rFonts w:ascii="Times New Roman" w:eastAsia="Times New Roman" w:hAnsi="Times New Roman" w:cs="Times New Roman"/>
          <w:sz w:val="28"/>
          <w:szCs w:val="24"/>
          <w:lang w:val="ru-RU"/>
        </w:rPr>
        <w:t>та законами України, указами Президента України та постановами Верховної Ради України, прийнятими відповідно до Конституції та законів України, актами Кабінету Міні</w:t>
      </w:r>
      <w:proofErr w:type="gramStart"/>
      <w:r w:rsidRPr="00097856">
        <w:rPr>
          <w:rFonts w:ascii="Times New Roman" w:eastAsia="Times New Roman" w:hAnsi="Times New Roman" w:cs="Times New Roman"/>
          <w:sz w:val="28"/>
          <w:szCs w:val="24"/>
          <w:lang w:val="ru-RU"/>
        </w:rPr>
        <w:t>стр</w:t>
      </w:r>
      <w:proofErr w:type="gramEnd"/>
      <w:r w:rsidRPr="00097856">
        <w:rPr>
          <w:rFonts w:ascii="Times New Roman" w:eastAsia="Times New Roman" w:hAnsi="Times New Roman" w:cs="Times New Roman"/>
          <w:sz w:val="28"/>
          <w:szCs w:val="24"/>
          <w:lang w:val="ru-RU"/>
        </w:rPr>
        <w:t>ів України, іншими актами законодавства.</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2" w:name="n1372"/>
      <w:bookmarkEnd w:id="32"/>
      <w:r w:rsidRPr="00097856">
        <w:rPr>
          <w:rFonts w:ascii="Times New Roman" w:eastAsia="Times New Roman" w:hAnsi="Times New Roman" w:cs="Times New Roman"/>
          <w:sz w:val="28"/>
          <w:szCs w:val="24"/>
          <w:lang w:val="ru-RU"/>
        </w:rPr>
        <w:t>3. Основними завданнями Мінекономіки</w:t>
      </w:r>
      <w:proofErr w:type="gramStart"/>
      <w:r w:rsidRPr="00097856">
        <w:rPr>
          <w:rFonts w:ascii="Times New Roman" w:eastAsia="Times New Roman" w:hAnsi="Times New Roman" w:cs="Times New Roman"/>
          <w:sz w:val="28"/>
          <w:szCs w:val="24"/>
          <w:lang w:val="ru-RU"/>
        </w:rPr>
        <w:t xml:space="preserve"> є:</w:t>
      </w:r>
      <w:proofErr w:type="gramEnd"/>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3" w:name="n1373"/>
      <w:bookmarkEnd w:id="33"/>
      <w:r w:rsidRPr="00097856">
        <w:rPr>
          <w:rFonts w:ascii="Times New Roman" w:eastAsia="Times New Roman" w:hAnsi="Times New Roman" w:cs="Times New Roman"/>
          <w:sz w:val="28"/>
          <w:szCs w:val="24"/>
          <w:lang w:val="ru-RU"/>
        </w:rPr>
        <w:t>1) забезпечення формування та реалізація: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4" w:name="n1374"/>
      <w:bookmarkEnd w:id="34"/>
      <w:r w:rsidRPr="00097856">
        <w:rPr>
          <w:rFonts w:ascii="Times New Roman" w:eastAsia="Times New Roman" w:hAnsi="Times New Roman" w:cs="Times New Roman"/>
          <w:sz w:val="28"/>
          <w:szCs w:val="24"/>
          <w:lang w:val="ru-RU"/>
        </w:rPr>
        <w:t xml:space="preserve">державної політики економічного і </w:t>
      </w:r>
      <w:proofErr w:type="gramStart"/>
      <w:r w:rsidRPr="00097856">
        <w:rPr>
          <w:rFonts w:ascii="Times New Roman" w:eastAsia="Times New Roman" w:hAnsi="Times New Roman" w:cs="Times New Roman"/>
          <w:sz w:val="28"/>
          <w:szCs w:val="24"/>
          <w:lang w:val="ru-RU"/>
        </w:rPr>
        <w:t>соц</w:t>
      </w:r>
      <w:proofErr w:type="gramEnd"/>
      <w:r w:rsidRPr="00097856">
        <w:rPr>
          <w:rFonts w:ascii="Times New Roman" w:eastAsia="Times New Roman" w:hAnsi="Times New Roman" w:cs="Times New Roman"/>
          <w:sz w:val="28"/>
          <w:szCs w:val="24"/>
          <w:lang w:val="ru-RU"/>
        </w:rPr>
        <w:t>іального розвитку;</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5" w:name="n1375"/>
      <w:bookmarkEnd w:id="35"/>
      <w:r w:rsidRPr="00097856">
        <w:rPr>
          <w:rFonts w:ascii="Times New Roman" w:eastAsia="Times New Roman" w:hAnsi="Times New Roman" w:cs="Times New Roman"/>
          <w:sz w:val="28"/>
          <w:szCs w:val="24"/>
          <w:lang w:val="ru-RU"/>
        </w:rPr>
        <w:t>державної цінової політики;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6" w:name="n1376"/>
      <w:bookmarkEnd w:id="36"/>
      <w:r w:rsidRPr="00097856">
        <w:rPr>
          <w:rFonts w:ascii="Times New Roman" w:eastAsia="Times New Roman" w:hAnsi="Times New Roman" w:cs="Times New Roman"/>
          <w:sz w:val="28"/>
          <w:szCs w:val="24"/>
          <w:lang w:val="ru-RU"/>
        </w:rPr>
        <w:t xml:space="preserve">державної політики у сфері розвитку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ідприємництва;</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37" w:name="n1377"/>
      <w:bookmarkEnd w:id="37"/>
      <w:r w:rsidRPr="00097856">
        <w:rPr>
          <w:rFonts w:ascii="Times New Roman" w:eastAsia="Times New Roman" w:hAnsi="Times New Roman" w:cs="Times New Roman"/>
          <w:i/>
          <w:iCs/>
          <w:sz w:val="28"/>
          <w:szCs w:val="24"/>
          <w:lang w:val="ru-RU"/>
        </w:rPr>
        <w:t>{Абзац п'ятий підпункту 1 пункту 3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79" w:anchor="n15"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8" w:name="n1378"/>
      <w:bookmarkEnd w:id="38"/>
      <w:r w:rsidRPr="00097856">
        <w:rPr>
          <w:rFonts w:ascii="Times New Roman" w:eastAsia="Times New Roman" w:hAnsi="Times New Roman" w:cs="Times New Roman"/>
          <w:sz w:val="28"/>
          <w:szCs w:val="24"/>
          <w:lang w:val="ru-RU"/>
        </w:rPr>
        <w:t>державної політики у сфері технічного регулювання, стандартизації, метрології та метрологічної діяльності;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9" w:name="n1379"/>
      <w:bookmarkEnd w:id="39"/>
      <w:r w:rsidRPr="00097856">
        <w:rPr>
          <w:rFonts w:ascii="Times New Roman" w:eastAsia="Times New Roman" w:hAnsi="Times New Roman" w:cs="Times New Roman"/>
          <w:sz w:val="28"/>
          <w:szCs w:val="24"/>
          <w:lang w:val="ru-RU"/>
        </w:rPr>
        <w:t>державної політики у сфері публічних закупівель;</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0" w:name="n1380"/>
      <w:bookmarkEnd w:id="40"/>
      <w:r w:rsidRPr="00097856">
        <w:rPr>
          <w:rFonts w:ascii="Times New Roman" w:eastAsia="Times New Roman" w:hAnsi="Times New Roman" w:cs="Times New Roman"/>
          <w:sz w:val="28"/>
          <w:szCs w:val="24"/>
          <w:lang w:val="ru-RU"/>
        </w:rPr>
        <w:t xml:space="preserve">державного замовлення на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ідготовку фахівців, наукових, науково-педагогічних та робітничих кадрів, підвищення кваліфікації та перепідготовку кадрів;</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1" w:name="n1381"/>
      <w:bookmarkEnd w:id="41"/>
      <w:r w:rsidRPr="00097856">
        <w:rPr>
          <w:rFonts w:ascii="Times New Roman" w:eastAsia="Times New Roman" w:hAnsi="Times New Roman" w:cs="Times New Roman"/>
          <w:sz w:val="28"/>
          <w:szCs w:val="24"/>
          <w:lang w:val="ru-RU"/>
        </w:rPr>
        <w:lastRenderedPageBreak/>
        <w:t>державної політики у сфері управління об’єктами державної власності, зокрема корпоративними правами держави;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2" w:name="n1382"/>
      <w:bookmarkEnd w:id="42"/>
      <w:r w:rsidRPr="00097856">
        <w:rPr>
          <w:rFonts w:ascii="Times New Roman" w:eastAsia="Times New Roman" w:hAnsi="Times New Roman" w:cs="Times New Roman"/>
          <w:sz w:val="28"/>
          <w:szCs w:val="24"/>
          <w:lang w:val="ru-RU"/>
        </w:rPr>
        <w:t>державної політики у сфері державно-приватного партнерства;</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3" w:name="n1383"/>
      <w:bookmarkEnd w:id="43"/>
      <w:r w:rsidRPr="00097856">
        <w:rPr>
          <w:rFonts w:ascii="Times New Roman" w:eastAsia="Times New Roman" w:hAnsi="Times New Roman" w:cs="Times New Roman"/>
          <w:sz w:val="28"/>
          <w:szCs w:val="24"/>
          <w:lang w:val="ru-RU"/>
        </w:rPr>
        <w:t>державної інвестиційної політики, зокрема з управління державними інвестиціями;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4" w:name="n1384"/>
      <w:bookmarkEnd w:id="44"/>
      <w:r w:rsidRPr="00097856">
        <w:rPr>
          <w:rFonts w:ascii="Times New Roman" w:eastAsia="Times New Roman" w:hAnsi="Times New Roman" w:cs="Times New Roman"/>
          <w:sz w:val="28"/>
          <w:szCs w:val="24"/>
          <w:lang w:val="ru-RU"/>
        </w:rPr>
        <w:t>державної політики щодо створення і функціонування індустріальних (промислових) парків (далі - індустріальний парк);</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5" w:name="n1963"/>
      <w:bookmarkEnd w:id="45"/>
      <w:r w:rsidRPr="00097856">
        <w:rPr>
          <w:rFonts w:ascii="Times New Roman" w:eastAsia="Times New Roman" w:hAnsi="Times New Roman" w:cs="Times New Roman"/>
          <w:i/>
          <w:iCs/>
          <w:sz w:val="28"/>
          <w:szCs w:val="24"/>
          <w:lang w:val="ru-RU"/>
        </w:rPr>
        <w:t>{Абзац дванадцятий підпункту 1 пункту 3 в редакц</w:t>
      </w:r>
      <w:proofErr w:type="gramStart"/>
      <w:r w:rsidRPr="00097856">
        <w:rPr>
          <w:rFonts w:ascii="Times New Roman" w:eastAsia="Times New Roman" w:hAnsi="Times New Roman" w:cs="Times New Roman"/>
          <w:i/>
          <w:iCs/>
          <w:sz w:val="28"/>
          <w:szCs w:val="24"/>
          <w:lang w:val="ru-RU"/>
        </w:rPr>
        <w:t>ії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80" w:anchor="n9" w:tgtFrame="_blank" w:history="1">
        <w:r w:rsidRPr="00097856">
          <w:rPr>
            <w:rFonts w:ascii="Times New Roman" w:eastAsia="Times New Roman" w:hAnsi="Times New Roman" w:cs="Times New Roman"/>
            <w:i/>
            <w:iCs/>
            <w:color w:val="000099"/>
            <w:sz w:val="28"/>
            <w:szCs w:val="24"/>
            <w:u w:val="single"/>
            <w:lang w:val="ru-RU"/>
          </w:rPr>
          <w:t>№ 1064 від 27.09.2022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6" w:name="n1385"/>
      <w:bookmarkEnd w:id="46"/>
      <w:r w:rsidRPr="00097856">
        <w:rPr>
          <w:rFonts w:ascii="Times New Roman" w:eastAsia="Times New Roman" w:hAnsi="Times New Roman" w:cs="Times New Roman"/>
          <w:sz w:val="28"/>
          <w:szCs w:val="24"/>
          <w:lang w:val="ru-RU"/>
        </w:rPr>
        <w:t xml:space="preserve">державної політики у сфері </w:t>
      </w:r>
      <w:proofErr w:type="gramStart"/>
      <w:r w:rsidRPr="00097856">
        <w:rPr>
          <w:rFonts w:ascii="Times New Roman" w:eastAsia="Times New Roman" w:hAnsi="Times New Roman" w:cs="Times New Roman"/>
          <w:sz w:val="28"/>
          <w:szCs w:val="24"/>
          <w:lang w:val="ru-RU"/>
        </w:rPr>
        <w:t>державного</w:t>
      </w:r>
      <w:proofErr w:type="gramEnd"/>
      <w:r w:rsidRPr="00097856">
        <w:rPr>
          <w:rFonts w:ascii="Times New Roman" w:eastAsia="Times New Roman" w:hAnsi="Times New Roman" w:cs="Times New Roman"/>
          <w:sz w:val="28"/>
          <w:szCs w:val="24"/>
          <w:lang w:val="ru-RU"/>
        </w:rPr>
        <w:t xml:space="preserve"> ринкового нагляду;</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7" w:name="n1386"/>
      <w:bookmarkEnd w:id="47"/>
      <w:r w:rsidRPr="00097856">
        <w:rPr>
          <w:rFonts w:ascii="Times New Roman" w:eastAsia="Times New Roman" w:hAnsi="Times New Roman" w:cs="Times New Roman"/>
          <w:sz w:val="28"/>
          <w:szCs w:val="24"/>
          <w:lang w:val="ru-RU"/>
        </w:rPr>
        <w:t>державної політики у сфері торгі</w:t>
      </w:r>
      <w:proofErr w:type="gramStart"/>
      <w:r w:rsidRPr="00097856">
        <w:rPr>
          <w:rFonts w:ascii="Times New Roman" w:eastAsia="Times New Roman" w:hAnsi="Times New Roman" w:cs="Times New Roman"/>
          <w:sz w:val="28"/>
          <w:szCs w:val="24"/>
          <w:lang w:val="ru-RU"/>
        </w:rPr>
        <w:t>вл</w:t>
      </w:r>
      <w:proofErr w:type="gramEnd"/>
      <w:r w:rsidRPr="00097856">
        <w:rPr>
          <w:rFonts w:ascii="Times New Roman" w:eastAsia="Times New Roman" w:hAnsi="Times New Roman" w:cs="Times New Roman"/>
          <w:sz w:val="28"/>
          <w:szCs w:val="24"/>
          <w:lang w:val="ru-RU"/>
        </w:rPr>
        <w:t>і та побутових послуг;</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8" w:name="n1387"/>
      <w:bookmarkEnd w:id="48"/>
      <w:r w:rsidRPr="00097856">
        <w:rPr>
          <w:rFonts w:ascii="Times New Roman" w:eastAsia="Times New Roman" w:hAnsi="Times New Roman" w:cs="Times New Roman"/>
          <w:sz w:val="28"/>
          <w:szCs w:val="24"/>
          <w:lang w:val="ru-RU"/>
        </w:rPr>
        <w:t>державної політики з питань співробітництва України з ЄС у сфері економіки, торгі</w:t>
      </w:r>
      <w:proofErr w:type="gramStart"/>
      <w:r w:rsidRPr="00097856">
        <w:rPr>
          <w:rFonts w:ascii="Times New Roman" w:eastAsia="Times New Roman" w:hAnsi="Times New Roman" w:cs="Times New Roman"/>
          <w:sz w:val="28"/>
          <w:szCs w:val="24"/>
          <w:lang w:val="ru-RU"/>
        </w:rPr>
        <w:t>вл</w:t>
      </w:r>
      <w:proofErr w:type="gramEnd"/>
      <w:r w:rsidRPr="00097856">
        <w:rPr>
          <w:rFonts w:ascii="Times New Roman" w:eastAsia="Times New Roman" w:hAnsi="Times New Roman" w:cs="Times New Roman"/>
          <w:sz w:val="28"/>
          <w:szCs w:val="24"/>
          <w:lang w:val="ru-RU"/>
        </w:rPr>
        <w:t>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9" w:name="n1956"/>
      <w:bookmarkEnd w:id="49"/>
      <w:r w:rsidRPr="00097856">
        <w:rPr>
          <w:rFonts w:ascii="Times New Roman" w:eastAsia="Times New Roman" w:hAnsi="Times New Roman" w:cs="Times New Roman"/>
          <w:i/>
          <w:iCs/>
          <w:sz w:val="28"/>
          <w:szCs w:val="24"/>
          <w:lang w:val="ru-RU"/>
        </w:rPr>
        <w:t xml:space="preserve">{Абзац п'ятнадцятий </w:t>
      </w:r>
      <w:proofErr w:type="gramStart"/>
      <w:r w:rsidRPr="00097856">
        <w:rPr>
          <w:rFonts w:ascii="Times New Roman" w:eastAsia="Times New Roman" w:hAnsi="Times New Roman" w:cs="Times New Roman"/>
          <w:i/>
          <w:iCs/>
          <w:sz w:val="28"/>
          <w:szCs w:val="24"/>
          <w:lang w:val="ru-RU"/>
        </w:rPr>
        <w:t>п</w:t>
      </w:r>
      <w:proofErr w:type="gramEnd"/>
      <w:r w:rsidRPr="00097856">
        <w:rPr>
          <w:rFonts w:ascii="Times New Roman" w:eastAsia="Times New Roman" w:hAnsi="Times New Roman" w:cs="Times New Roman"/>
          <w:i/>
          <w:iCs/>
          <w:sz w:val="28"/>
          <w:szCs w:val="24"/>
          <w:lang w:val="ru-RU"/>
        </w:rPr>
        <w:t>ідпункту 1 пункту 3 із змінами, внесеними згідно з Постановою КМ</w:t>
      </w:r>
      <w:r w:rsidRPr="00097856">
        <w:rPr>
          <w:rFonts w:ascii="Times New Roman" w:eastAsia="Times New Roman" w:hAnsi="Times New Roman" w:cs="Times New Roman"/>
          <w:i/>
          <w:iCs/>
          <w:sz w:val="28"/>
          <w:szCs w:val="24"/>
        </w:rPr>
        <w:t> </w:t>
      </w:r>
      <w:hyperlink r:id="rId81" w:anchor="n16"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0" w:name="n1388"/>
      <w:bookmarkEnd w:id="50"/>
      <w:r w:rsidRPr="00097856">
        <w:rPr>
          <w:rFonts w:ascii="Times New Roman" w:eastAsia="Times New Roman" w:hAnsi="Times New Roman" w:cs="Times New Roman"/>
          <w:sz w:val="28"/>
          <w:szCs w:val="24"/>
          <w:lang w:val="ru-RU"/>
        </w:rPr>
        <w:t xml:space="preserve">єдиної зовнішньоекономічної політики, політики інтеграції національної економіки у </w:t>
      </w:r>
      <w:proofErr w:type="gramStart"/>
      <w:r w:rsidRPr="00097856">
        <w:rPr>
          <w:rFonts w:ascii="Times New Roman" w:eastAsia="Times New Roman" w:hAnsi="Times New Roman" w:cs="Times New Roman"/>
          <w:sz w:val="28"/>
          <w:szCs w:val="24"/>
          <w:lang w:val="ru-RU"/>
        </w:rPr>
        <w:t>св</w:t>
      </w:r>
      <w:proofErr w:type="gramEnd"/>
      <w:r w:rsidRPr="00097856">
        <w:rPr>
          <w:rFonts w:ascii="Times New Roman" w:eastAsia="Times New Roman" w:hAnsi="Times New Roman" w:cs="Times New Roman"/>
          <w:sz w:val="28"/>
          <w:szCs w:val="24"/>
          <w:lang w:val="ru-RU"/>
        </w:rPr>
        <w:t>ітову економіку, співробітництва із СОТ, захисту національного виробника на внутрішньому та зовнішніх ринках;</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1" w:name="n1389"/>
      <w:bookmarkEnd w:id="51"/>
      <w:r w:rsidRPr="00097856">
        <w:rPr>
          <w:rFonts w:ascii="Times New Roman" w:eastAsia="Times New Roman" w:hAnsi="Times New Roman" w:cs="Times New Roman"/>
          <w:sz w:val="28"/>
          <w:szCs w:val="24"/>
          <w:lang w:val="ru-RU"/>
        </w:rPr>
        <w:t>державної політики у сфері інтелектуальної власності;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2" w:name="n1390"/>
      <w:bookmarkEnd w:id="52"/>
      <w:r w:rsidRPr="00097856">
        <w:rPr>
          <w:rFonts w:ascii="Times New Roman" w:eastAsia="Times New Roman" w:hAnsi="Times New Roman" w:cs="Times New Roman"/>
          <w:sz w:val="28"/>
          <w:szCs w:val="24"/>
          <w:lang w:val="ru-RU"/>
        </w:rPr>
        <w:t xml:space="preserve">державної інноваційної політики в </w:t>
      </w:r>
      <w:proofErr w:type="gramStart"/>
      <w:r w:rsidRPr="00097856">
        <w:rPr>
          <w:rFonts w:ascii="Times New Roman" w:eastAsia="Times New Roman" w:hAnsi="Times New Roman" w:cs="Times New Roman"/>
          <w:sz w:val="28"/>
          <w:szCs w:val="24"/>
          <w:lang w:val="ru-RU"/>
        </w:rPr>
        <w:t>реальному</w:t>
      </w:r>
      <w:proofErr w:type="gramEnd"/>
      <w:r w:rsidRPr="00097856">
        <w:rPr>
          <w:rFonts w:ascii="Times New Roman" w:eastAsia="Times New Roman" w:hAnsi="Times New Roman" w:cs="Times New Roman"/>
          <w:sz w:val="28"/>
          <w:szCs w:val="24"/>
          <w:lang w:val="ru-RU"/>
        </w:rPr>
        <w:t xml:space="preserve"> секторі економіки;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3" w:name="n1391"/>
      <w:bookmarkEnd w:id="53"/>
      <w:r w:rsidRPr="00097856">
        <w:rPr>
          <w:rFonts w:ascii="Times New Roman" w:eastAsia="Times New Roman" w:hAnsi="Times New Roman" w:cs="Times New Roman"/>
          <w:sz w:val="28"/>
          <w:szCs w:val="24"/>
          <w:lang w:val="ru-RU"/>
        </w:rPr>
        <w:t xml:space="preserve">державної політики у сфері праці, зайнятості населення, трудової міграції, трудових відносин, </w:t>
      </w:r>
      <w:proofErr w:type="gramStart"/>
      <w:r w:rsidRPr="00097856">
        <w:rPr>
          <w:rFonts w:ascii="Times New Roman" w:eastAsia="Times New Roman" w:hAnsi="Times New Roman" w:cs="Times New Roman"/>
          <w:sz w:val="28"/>
          <w:szCs w:val="24"/>
          <w:lang w:val="ru-RU"/>
        </w:rPr>
        <w:t>соц</w:t>
      </w:r>
      <w:proofErr w:type="gramEnd"/>
      <w:r w:rsidRPr="00097856">
        <w:rPr>
          <w:rFonts w:ascii="Times New Roman" w:eastAsia="Times New Roman" w:hAnsi="Times New Roman" w:cs="Times New Roman"/>
          <w:sz w:val="28"/>
          <w:szCs w:val="24"/>
          <w:lang w:val="ru-RU"/>
        </w:rPr>
        <w:t>іального діалогу;</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4" w:name="n1392"/>
      <w:bookmarkEnd w:id="54"/>
      <w:r w:rsidRPr="00097856">
        <w:rPr>
          <w:rFonts w:ascii="Times New Roman" w:eastAsia="Times New Roman" w:hAnsi="Times New Roman" w:cs="Times New Roman"/>
          <w:sz w:val="28"/>
          <w:szCs w:val="24"/>
          <w:lang w:val="ru-RU"/>
        </w:rPr>
        <w:t>державної політики у сфері реалізації майна (майнових прав, інших активів) або прав на нього на конкурентних засадах у формі аукціонів, зокрема електронних, та контролю за її реалізацією;</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5" w:name="n1945"/>
      <w:bookmarkEnd w:id="55"/>
      <w:r w:rsidRPr="00097856">
        <w:rPr>
          <w:rFonts w:ascii="Times New Roman" w:eastAsia="Times New Roman" w:hAnsi="Times New Roman" w:cs="Times New Roman"/>
          <w:sz w:val="28"/>
          <w:szCs w:val="24"/>
          <w:lang w:val="ru-RU"/>
        </w:rPr>
        <w:t>державної політики з питань залучення міжнародної технічної допомоги в частині виконання вимог</w:t>
      </w:r>
      <w:r w:rsidRPr="00097856">
        <w:rPr>
          <w:rFonts w:ascii="Times New Roman" w:eastAsia="Times New Roman" w:hAnsi="Times New Roman" w:cs="Times New Roman"/>
          <w:sz w:val="28"/>
          <w:szCs w:val="24"/>
        </w:rPr>
        <w:t> </w:t>
      </w:r>
      <w:hyperlink r:id="rId82" w:anchor="n1197" w:tgtFrame="_blank" w:history="1">
        <w:r w:rsidRPr="00097856">
          <w:rPr>
            <w:rFonts w:ascii="Times New Roman" w:eastAsia="Times New Roman" w:hAnsi="Times New Roman" w:cs="Times New Roman"/>
            <w:color w:val="000099"/>
            <w:sz w:val="28"/>
            <w:szCs w:val="24"/>
            <w:u w:val="single"/>
            <w:lang w:val="ru-RU"/>
          </w:rPr>
          <w:t>абзацу четвертого</w:t>
        </w:r>
      </w:hyperlink>
      <w:r w:rsidRPr="00097856">
        <w:rPr>
          <w:rFonts w:ascii="Times New Roman" w:eastAsia="Times New Roman" w:hAnsi="Times New Roman" w:cs="Times New Roman"/>
          <w:sz w:val="28"/>
          <w:szCs w:val="24"/>
        </w:rPr>
        <w:t> </w:t>
      </w:r>
      <w:r w:rsidRPr="00097856">
        <w:rPr>
          <w:rFonts w:ascii="Times New Roman" w:eastAsia="Times New Roman" w:hAnsi="Times New Roman" w:cs="Times New Roman"/>
          <w:sz w:val="28"/>
          <w:szCs w:val="24"/>
          <w:lang w:val="ru-RU"/>
        </w:rPr>
        <w:t>частини другої статті 6 та</w:t>
      </w:r>
      <w:r w:rsidRPr="00097856">
        <w:rPr>
          <w:rFonts w:ascii="Times New Roman" w:eastAsia="Times New Roman" w:hAnsi="Times New Roman" w:cs="Times New Roman"/>
          <w:sz w:val="28"/>
          <w:szCs w:val="24"/>
        </w:rPr>
        <w:t> </w:t>
      </w:r>
      <w:hyperlink r:id="rId83" w:anchor="n1346" w:tgtFrame="_blank" w:history="1">
        <w:r w:rsidRPr="00097856">
          <w:rPr>
            <w:rFonts w:ascii="Times New Roman" w:eastAsia="Times New Roman" w:hAnsi="Times New Roman" w:cs="Times New Roman"/>
            <w:color w:val="000099"/>
            <w:sz w:val="28"/>
            <w:szCs w:val="24"/>
            <w:u w:val="single"/>
            <w:lang w:val="ru-RU"/>
          </w:rPr>
          <w:t>абзацу третього</w:t>
        </w:r>
      </w:hyperlink>
      <w:r w:rsidRPr="00097856">
        <w:rPr>
          <w:rFonts w:ascii="Times New Roman" w:eastAsia="Times New Roman" w:hAnsi="Times New Roman" w:cs="Times New Roman"/>
          <w:sz w:val="28"/>
          <w:szCs w:val="24"/>
        </w:rPr>
        <w:t> </w:t>
      </w:r>
      <w:r w:rsidRPr="00097856">
        <w:rPr>
          <w:rFonts w:ascii="Times New Roman" w:eastAsia="Times New Roman" w:hAnsi="Times New Roman" w:cs="Times New Roman"/>
          <w:sz w:val="28"/>
          <w:szCs w:val="24"/>
          <w:lang w:val="ru-RU"/>
        </w:rPr>
        <w:t>частини четвертої статті 14 Закону України “Про запобігання корупції”;</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6" w:name="n1946"/>
      <w:bookmarkEnd w:id="56"/>
      <w:r w:rsidRPr="00097856">
        <w:rPr>
          <w:rFonts w:ascii="Times New Roman" w:eastAsia="Times New Roman" w:hAnsi="Times New Roman" w:cs="Times New Roman"/>
          <w:i/>
          <w:iCs/>
          <w:sz w:val="28"/>
          <w:szCs w:val="24"/>
          <w:lang w:val="ru-RU"/>
        </w:rPr>
        <w:t>{</w:t>
      </w:r>
      <w:proofErr w:type="gramStart"/>
      <w:r w:rsidRPr="00097856">
        <w:rPr>
          <w:rFonts w:ascii="Times New Roman" w:eastAsia="Times New Roman" w:hAnsi="Times New Roman" w:cs="Times New Roman"/>
          <w:i/>
          <w:iCs/>
          <w:sz w:val="28"/>
          <w:szCs w:val="24"/>
          <w:lang w:val="ru-RU"/>
        </w:rPr>
        <w:t>П</w:t>
      </w:r>
      <w:proofErr w:type="gramEnd"/>
      <w:r w:rsidRPr="00097856">
        <w:rPr>
          <w:rFonts w:ascii="Times New Roman" w:eastAsia="Times New Roman" w:hAnsi="Times New Roman" w:cs="Times New Roman"/>
          <w:i/>
          <w:iCs/>
          <w:sz w:val="28"/>
          <w:szCs w:val="24"/>
          <w:lang w:val="ru-RU"/>
        </w:rPr>
        <w:t>ідпункт 1 пункту 3 доповнено абзацом згідно з Постановою КМ</w:t>
      </w:r>
      <w:r w:rsidRPr="00097856">
        <w:rPr>
          <w:rFonts w:ascii="Times New Roman" w:eastAsia="Times New Roman" w:hAnsi="Times New Roman" w:cs="Times New Roman"/>
          <w:i/>
          <w:iCs/>
          <w:sz w:val="28"/>
          <w:szCs w:val="24"/>
        </w:rPr>
        <w:t> </w:t>
      </w:r>
      <w:hyperlink r:id="rId84" w:anchor="n11" w:tgtFrame="_blank" w:history="1">
        <w:r w:rsidRPr="00097856">
          <w:rPr>
            <w:rFonts w:ascii="Times New Roman" w:eastAsia="Times New Roman" w:hAnsi="Times New Roman" w:cs="Times New Roman"/>
            <w:i/>
            <w:iCs/>
            <w:color w:val="000099"/>
            <w:sz w:val="28"/>
            <w:szCs w:val="24"/>
            <w:u w:val="single"/>
            <w:lang w:val="ru-RU"/>
          </w:rPr>
          <w:t>№ 738 від 23.06.2021</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7" w:name="n1982"/>
      <w:bookmarkEnd w:id="57"/>
      <w:proofErr w:type="gramStart"/>
      <w:r w:rsidRPr="00097856">
        <w:rPr>
          <w:rFonts w:ascii="Times New Roman" w:eastAsia="Times New Roman" w:hAnsi="Times New Roman" w:cs="Times New Roman"/>
          <w:sz w:val="28"/>
          <w:szCs w:val="24"/>
          <w:lang w:val="ru-RU"/>
        </w:rPr>
        <w:t>державної політики у сфері захисту критичної інфраструктури у секторі критичної інфраструктури, за який відповідальне Міністерство як секторальний орган у сфері захисту критичної інфраструктури;</w:t>
      </w:r>
      <w:proofErr w:type="gramEnd"/>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8" w:name="n1983"/>
      <w:bookmarkEnd w:id="58"/>
      <w:r w:rsidRPr="00097856">
        <w:rPr>
          <w:rFonts w:ascii="Times New Roman" w:eastAsia="Times New Roman" w:hAnsi="Times New Roman" w:cs="Times New Roman"/>
          <w:i/>
          <w:iCs/>
          <w:sz w:val="28"/>
          <w:szCs w:val="24"/>
          <w:lang w:val="ru-RU"/>
        </w:rPr>
        <w:t>{</w:t>
      </w:r>
      <w:proofErr w:type="gramStart"/>
      <w:r w:rsidRPr="00097856">
        <w:rPr>
          <w:rFonts w:ascii="Times New Roman" w:eastAsia="Times New Roman" w:hAnsi="Times New Roman" w:cs="Times New Roman"/>
          <w:i/>
          <w:iCs/>
          <w:sz w:val="28"/>
          <w:szCs w:val="24"/>
          <w:lang w:val="ru-RU"/>
        </w:rPr>
        <w:t>П</w:t>
      </w:r>
      <w:proofErr w:type="gramEnd"/>
      <w:r w:rsidRPr="00097856">
        <w:rPr>
          <w:rFonts w:ascii="Times New Roman" w:eastAsia="Times New Roman" w:hAnsi="Times New Roman" w:cs="Times New Roman"/>
          <w:i/>
          <w:iCs/>
          <w:sz w:val="28"/>
          <w:szCs w:val="24"/>
          <w:lang w:val="ru-RU"/>
        </w:rPr>
        <w:t>ідпункт 1 пункту 3 доповнено абзацом згідно з Постановою КМ</w:t>
      </w:r>
      <w:r w:rsidRPr="00097856">
        <w:rPr>
          <w:rFonts w:ascii="Times New Roman" w:eastAsia="Times New Roman" w:hAnsi="Times New Roman" w:cs="Times New Roman"/>
          <w:i/>
          <w:iCs/>
          <w:sz w:val="28"/>
          <w:szCs w:val="24"/>
        </w:rPr>
        <w:t> </w:t>
      </w:r>
      <w:hyperlink r:id="rId85" w:anchor="n6" w:tgtFrame="_blank" w:history="1">
        <w:r w:rsidRPr="00097856">
          <w:rPr>
            <w:rFonts w:ascii="Times New Roman" w:eastAsia="Times New Roman" w:hAnsi="Times New Roman" w:cs="Times New Roman"/>
            <w:i/>
            <w:iCs/>
            <w:color w:val="000099"/>
            <w:sz w:val="28"/>
            <w:szCs w:val="24"/>
            <w:u w:val="single"/>
            <w:lang w:val="ru-RU"/>
          </w:rPr>
          <w:t>№ 251 від 21.03.2023</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9" w:name="n1393"/>
      <w:bookmarkEnd w:id="59"/>
      <w:r w:rsidRPr="00097856">
        <w:rPr>
          <w:rFonts w:ascii="Times New Roman" w:eastAsia="Times New Roman" w:hAnsi="Times New Roman" w:cs="Times New Roman"/>
          <w:sz w:val="28"/>
          <w:szCs w:val="24"/>
          <w:lang w:val="ru-RU"/>
        </w:rPr>
        <w:t>2) забезпечення формування та реалізації державної політики: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60" w:name="n1394"/>
      <w:bookmarkEnd w:id="60"/>
      <w:r w:rsidRPr="00097856">
        <w:rPr>
          <w:rFonts w:ascii="Times New Roman" w:eastAsia="Times New Roman" w:hAnsi="Times New Roman" w:cs="Times New Roman"/>
          <w:sz w:val="28"/>
          <w:szCs w:val="24"/>
          <w:lang w:val="ru-RU"/>
        </w:rPr>
        <w:t xml:space="preserve">у сфері </w:t>
      </w:r>
      <w:proofErr w:type="gramStart"/>
      <w:r w:rsidRPr="00097856">
        <w:rPr>
          <w:rFonts w:ascii="Times New Roman" w:eastAsia="Times New Roman" w:hAnsi="Times New Roman" w:cs="Times New Roman"/>
          <w:sz w:val="28"/>
          <w:szCs w:val="24"/>
          <w:lang w:val="ru-RU"/>
        </w:rPr>
        <w:t>державного</w:t>
      </w:r>
      <w:proofErr w:type="gramEnd"/>
      <w:r w:rsidRPr="00097856">
        <w:rPr>
          <w:rFonts w:ascii="Times New Roman" w:eastAsia="Times New Roman" w:hAnsi="Times New Roman" w:cs="Times New Roman"/>
          <w:sz w:val="28"/>
          <w:szCs w:val="24"/>
          <w:lang w:val="ru-RU"/>
        </w:rPr>
        <w:t xml:space="preserve"> експортного контролю;</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61" w:name="n1395"/>
      <w:bookmarkEnd w:id="61"/>
      <w:r w:rsidRPr="00097856">
        <w:rPr>
          <w:rFonts w:ascii="Times New Roman" w:eastAsia="Times New Roman" w:hAnsi="Times New Roman" w:cs="Times New Roman"/>
          <w:sz w:val="28"/>
          <w:szCs w:val="24"/>
          <w:lang w:val="ru-RU"/>
        </w:rPr>
        <w:t xml:space="preserve">у сфері </w:t>
      </w:r>
      <w:proofErr w:type="gramStart"/>
      <w:r w:rsidRPr="00097856">
        <w:rPr>
          <w:rFonts w:ascii="Times New Roman" w:eastAsia="Times New Roman" w:hAnsi="Times New Roman" w:cs="Times New Roman"/>
          <w:sz w:val="28"/>
          <w:szCs w:val="24"/>
          <w:lang w:val="ru-RU"/>
        </w:rPr>
        <w:t>державного</w:t>
      </w:r>
      <w:proofErr w:type="gramEnd"/>
      <w:r w:rsidRPr="00097856">
        <w:rPr>
          <w:rFonts w:ascii="Times New Roman" w:eastAsia="Times New Roman" w:hAnsi="Times New Roman" w:cs="Times New Roman"/>
          <w:sz w:val="28"/>
          <w:szCs w:val="24"/>
          <w:lang w:val="ru-RU"/>
        </w:rPr>
        <w:t xml:space="preserve"> матеріального резерву;</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62" w:name="n1396"/>
      <w:bookmarkEnd w:id="62"/>
      <w:r w:rsidRPr="00097856">
        <w:rPr>
          <w:rFonts w:ascii="Times New Roman" w:eastAsia="Times New Roman" w:hAnsi="Times New Roman" w:cs="Times New Roman"/>
          <w:sz w:val="28"/>
          <w:szCs w:val="24"/>
          <w:lang w:val="ru-RU"/>
        </w:rPr>
        <w:t>у сфері промислової безпеки, охорони праці, гі</w:t>
      </w:r>
      <w:proofErr w:type="gramStart"/>
      <w:r w:rsidRPr="00097856">
        <w:rPr>
          <w:rFonts w:ascii="Times New Roman" w:eastAsia="Times New Roman" w:hAnsi="Times New Roman" w:cs="Times New Roman"/>
          <w:sz w:val="28"/>
          <w:szCs w:val="24"/>
          <w:lang w:val="ru-RU"/>
        </w:rPr>
        <w:t>г</w:t>
      </w:r>
      <w:proofErr w:type="gramEnd"/>
      <w:r w:rsidRPr="00097856">
        <w:rPr>
          <w:rFonts w:ascii="Times New Roman" w:eastAsia="Times New Roman" w:hAnsi="Times New Roman" w:cs="Times New Roman"/>
          <w:sz w:val="28"/>
          <w:szCs w:val="24"/>
          <w:lang w:val="ru-RU"/>
        </w:rPr>
        <w:t xml:space="preserve">ієни праці, поводження з вибуховими матеріалами, здійснення державного гірничого нагляду, здійснення </w:t>
      </w:r>
      <w:r w:rsidRPr="00097856">
        <w:rPr>
          <w:rFonts w:ascii="Times New Roman" w:eastAsia="Times New Roman" w:hAnsi="Times New Roman" w:cs="Times New Roman"/>
          <w:sz w:val="28"/>
          <w:szCs w:val="24"/>
          <w:lang w:val="ru-RU"/>
        </w:rPr>
        <w:lastRenderedPageBreak/>
        <w:t>державного нагляду та контролю за додержанням вимог законодавства про працю та зайнятість населення;</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63" w:name="n1397"/>
      <w:bookmarkEnd w:id="63"/>
      <w:r w:rsidRPr="00097856">
        <w:rPr>
          <w:rFonts w:ascii="Times New Roman" w:eastAsia="Times New Roman" w:hAnsi="Times New Roman" w:cs="Times New Roman"/>
          <w:i/>
          <w:iCs/>
          <w:sz w:val="28"/>
          <w:szCs w:val="24"/>
          <w:lang w:val="ru-RU"/>
        </w:rPr>
        <w:t>{Абзац п'ятий підпункту 2 пункту 3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86" w:anchor="n17"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64" w:name="n1398"/>
      <w:bookmarkEnd w:id="64"/>
      <w:r w:rsidRPr="00097856">
        <w:rPr>
          <w:rFonts w:ascii="Times New Roman" w:eastAsia="Times New Roman" w:hAnsi="Times New Roman" w:cs="Times New Roman"/>
          <w:i/>
          <w:iCs/>
          <w:sz w:val="28"/>
          <w:szCs w:val="24"/>
          <w:lang w:val="ru-RU"/>
        </w:rPr>
        <w:t>{Абзац шостий підпункту 2 пункту 3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87" w:anchor="n17"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65" w:name="n1399"/>
      <w:bookmarkEnd w:id="65"/>
      <w:r w:rsidRPr="00097856">
        <w:rPr>
          <w:rFonts w:ascii="Times New Roman" w:eastAsia="Times New Roman" w:hAnsi="Times New Roman" w:cs="Times New Roman"/>
          <w:sz w:val="28"/>
          <w:szCs w:val="24"/>
          <w:lang w:val="ru-RU"/>
        </w:rPr>
        <w:t xml:space="preserve">у сфері праці, зайнятості населення та трудової міграції, </w:t>
      </w:r>
      <w:proofErr w:type="gramStart"/>
      <w:r w:rsidRPr="00097856">
        <w:rPr>
          <w:rFonts w:ascii="Times New Roman" w:eastAsia="Times New Roman" w:hAnsi="Times New Roman" w:cs="Times New Roman"/>
          <w:sz w:val="28"/>
          <w:szCs w:val="24"/>
          <w:lang w:val="ru-RU"/>
        </w:rPr>
        <w:t>соц</w:t>
      </w:r>
      <w:proofErr w:type="gramEnd"/>
      <w:r w:rsidRPr="00097856">
        <w:rPr>
          <w:rFonts w:ascii="Times New Roman" w:eastAsia="Times New Roman" w:hAnsi="Times New Roman" w:cs="Times New Roman"/>
          <w:sz w:val="28"/>
          <w:szCs w:val="24"/>
          <w:lang w:val="ru-RU"/>
        </w:rPr>
        <w:t>іального діалогу;</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66" w:name="n1400"/>
      <w:bookmarkEnd w:id="66"/>
      <w:r w:rsidRPr="00097856">
        <w:rPr>
          <w:rFonts w:ascii="Times New Roman" w:eastAsia="Times New Roman" w:hAnsi="Times New Roman" w:cs="Times New Roman"/>
          <w:sz w:val="28"/>
          <w:szCs w:val="24"/>
          <w:lang w:val="ru-RU"/>
        </w:rPr>
        <w:t>3) забезпечення формування: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67" w:name="n1401"/>
      <w:bookmarkEnd w:id="67"/>
      <w:r w:rsidRPr="00097856">
        <w:rPr>
          <w:rFonts w:ascii="Times New Roman" w:eastAsia="Times New Roman" w:hAnsi="Times New Roman" w:cs="Times New Roman"/>
          <w:sz w:val="28"/>
          <w:szCs w:val="24"/>
          <w:lang w:val="ru-RU"/>
        </w:rPr>
        <w:t>державної регуляторної політики, державної політики з питань ліцензування, дозвільної системи, нагляду (контролю) у сфері господарської діяльності;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68" w:name="n1402"/>
      <w:bookmarkEnd w:id="68"/>
      <w:r w:rsidRPr="00097856">
        <w:rPr>
          <w:rFonts w:ascii="Times New Roman" w:eastAsia="Times New Roman" w:hAnsi="Times New Roman" w:cs="Times New Roman"/>
          <w:sz w:val="28"/>
          <w:szCs w:val="24"/>
          <w:lang w:val="ru-RU"/>
        </w:rPr>
        <w:t>державної політики у сфері захисту прав споживачі</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69" w:name="n1403"/>
      <w:bookmarkEnd w:id="69"/>
      <w:r w:rsidRPr="00097856">
        <w:rPr>
          <w:rFonts w:ascii="Times New Roman" w:eastAsia="Times New Roman" w:hAnsi="Times New Roman" w:cs="Times New Roman"/>
          <w:sz w:val="28"/>
          <w:szCs w:val="24"/>
          <w:lang w:val="ru-RU"/>
        </w:rPr>
        <w:t>державної політики з контролю за цінами;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70" w:name="n1404"/>
      <w:bookmarkEnd w:id="70"/>
      <w:r w:rsidRPr="00097856">
        <w:rPr>
          <w:rFonts w:ascii="Times New Roman" w:eastAsia="Times New Roman" w:hAnsi="Times New Roman" w:cs="Times New Roman"/>
          <w:sz w:val="28"/>
          <w:szCs w:val="24"/>
          <w:lang w:val="ru-RU"/>
        </w:rPr>
        <w:t>4) участь у формуванні та реалізації державної політики у сфері надання адміністративних послуг;</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71" w:name="n1405"/>
      <w:bookmarkEnd w:id="71"/>
      <w:r w:rsidRPr="00097856">
        <w:rPr>
          <w:rFonts w:ascii="Times New Roman" w:eastAsia="Times New Roman" w:hAnsi="Times New Roman" w:cs="Times New Roman"/>
          <w:sz w:val="28"/>
          <w:szCs w:val="24"/>
          <w:lang w:val="ru-RU"/>
        </w:rPr>
        <w:t>5) реалізація державної політики у сфері організації та контролю за виготовленням цінних паперів, документів суворої звітності;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72" w:name="n1406"/>
      <w:bookmarkEnd w:id="72"/>
      <w:r w:rsidRPr="00097856">
        <w:rPr>
          <w:rFonts w:ascii="Times New Roman" w:eastAsia="Times New Roman" w:hAnsi="Times New Roman" w:cs="Times New Roman"/>
          <w:sz w:val="28"/>
          <w:szCs w:val="24"/>
          <w:lang w:val="ru-RU"/>
        </w:rPr>
        <w:t xml:space="preserve">6) здійснення управління об’єктами державної власності, зокрема </w:t>
      </w:r>
      <w:proofErr w:type="gramStart"/>
      <w:r w:rsidRPr="00097856">
        <w:rPr>
          <w:rFonts w:ascii="Times New Roman" w:eastAsia="Times New Roman" w:hAnsi="Times New Roman" w:cs="Times New Roman"/>
          <w:sz w:val="28"/>
          <w:szCs w:val="24"/>
          <w:lang w:val="ru-RU"/>
        </w:rPr>
        <w:t>у</w:t>
      </w:r>
      <w:proofErr w:type="gramEnd"/>
      <w:r w:rsidRPr="00097856">
        <w:rPr>
          <w:rFonts w:ascii="Times New Roman" w:eastAsia="Times New Roman" w:hAnsi="Times New Roman" w:cs="Times New Roman"/>
          <w:sz w:val="28"/>
          <w:szCs w:val="24"/>
          <w:lang w:val="ru-RU"/>
        </w:rPr>
        <w:t xml:space="preserve"> сферах технічного регулювання, стандартизації, метрології та метрологічної діяльності, інтелектуальної власності, сільського господарства.</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73" w:name="n1407"/>
      <w:bookmarkEnd w:id="73"/>
      <w:r w:rsidRPr="00097856">
        <w:rPr>
          <w:rFonts w:ascii="Times New Roman" w:eastAsia="Times New Roman" w:hAnsi="Times New Roman" w:cs="Times New Roman"/>
          <w:sz w:val="28"/>
          <w:szCs w:val="24"/>
          <w:lang w:val="ru-RU"/>
        </w:rPr>
        <w:t>4. Мінекономіки відповідно до покладених на нього завдань:</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74" w:name="n1408"/>
      <w:bookmarkEnd w:id="74"/>
      <w:r w:rsidRPr="00097856">
        <w:rPr>
          <w:rFonts w:ascii="Times New Roman" w:eastAsia="Times New Roman" w:hAnsi="Times New Roman" w:cs="Times New Roman"/>
          <w:sz w:val="28"/>
          <w:szCs w:val="24"/>
          <w:lang w:val="ru-RU"/>
        </w:rPr>
        <w:t>1) узагальнює практику застосування законодавства з питань, що належать до його компетенції, розробляє пропозиції щодо вдосконалення законодавчих актів, актів Президента України, Кабінету Міні</w:t>
      </w:r>
      <w:proofErr w:type="gramStart"/>
      <w:r w:rsidRPr="00097856">
        <w:rPr>
          <w:rFonts w:ascii="Times New Roman" w:eastAsia="Times New Roman" w:hAnsi="Times New Roman" w:cs="Times New Roman"/>
          <w:sz w:val="28"/>
          <w:szCs w:val="24"/>
          <w:lang w:val="ru-RU"/>
        </w:rPr>
        <w:t>стр</w:t>
      </w:r>
      <w:proofErr w:type="gramEnd"/>
      <w:r w:rsidRPr="00097856">
        <w:rPr>
          <w:rFonts w:ascii="Times New Roman" w:eastAsia="Times New Roman" w:hAnsi="Times New Roman" w:cs="Times New Roman"/>
          <w:sz w:val="28"/>
          <w:szCs w:val="24"/>
          <w:lang w:val="ru-RU"/>
        </w:rPr>
        <w:t>ів України та в установленому порядку вносить їх на розгляд Кабінету Міністрів України;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75" w:name="n1409"/>
      <w:bookmarkEnd w:id="75"/>
      <w:r w:rsidRPr="00097856">
        <w:rPr>
          <w:rFonts w:ascii="Times New Roman" w:eastAsia="Times New Roman" w:hAnsi="Times New Roman" w:cs="Times New Roman"/>
          <w:sz w:val="28"/>
          <w:szCs w:val="24"/>
          <w:lang w:val="ru-RU"/>
        </w:rPr>
        <w:t>2) розробляє проекти законі</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 xml:space="preserve"> </w:t>
      </w:r>
      <w:proofErr w:type="gramStart"/>
      <w:r w:rsidRPr="00097856">
        <w:rPr>
          <w:rFonts w:ascii="Times New Roman" w:eastAsia="Times New Roman" w:hAnsi="Times New Roman" w:cs="Times New Roman"/>
          <w:sz w:val="28"/>
          <w:szCs w:val="24"/>
          <w:lang w:val="ru-RU"/>
        </w:rPr>
        <w:t>та</w:t>
      </w:r>
      <w:proofErr w:type="gramEnd"/>
      <w:r w:rsidRPr="00097856">
        <w:rPr>
          <w:rFonts w:ascii="Times New Roman" w:eastAsia="Times New Roman" w:hAnsi="Times New Roman" w:cs="Times New Roman"/>
          <w:sz w:val="28"/>
          <w:szCs w:val="24"/>
          <w:lang w:val="ru-RU"/>
        </w:rPr>
        <w:t xml:space="preserve"> інших нормативно-правових актів з питань, що належать до його компетенції;</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76" w:name="n1961"/>
      <w:bookmarkEnd w:id="76"/>
      <w:r w:rsidRPr="00097856">
        <w:rPr>
          <w:rFonts w:ascii="Times New Roman" w:eastAsia="Times New Roman" w:hAnsi="Times New Roman" w:cs="Times New Roman"/>
          <w:sz w:val="28"/>
          <w:szCs w:val="24"/>
          <w:lang w:val="ru-RU"/>
        </w:rPr>
        <w:t>2</w:t>
      </w:r>
      <w:r w:rsidRPr="00097856">
        <w:rPr>
          <w:rFonts w:ascii="Times New Roman" w:eastAsia="Times New Roman" w:hAnsi="Times New Roman" w:cs="Times New Roman"/>
          <w:b/>
          <w:bCs/>
          <w:sz w:val="28"/>
          <w:vertAlign w:val="superscript"/>
          <w:lang w:val="ru-RU"/>
        </w:rPr>
        <w:t>-1</w:t>
      </w:r>
      <w:r w:rsidRPr="00097856">
        <w:rPr>
          <w:rFonts w:ascii="Times New Roman" w:eastAsia="Times New Roman" w:hAnsi="Times New Roman" w:cs="Times New Roman"/>
          <w:sz w:val="28"/>
          <w:szCs w:val="24"/>
          <w:lang w:val="ru-RU"/>
        </w:rPr>
        <w:t>)</w:t>
      </w:r>
      <w:r w:rsidRPr="00097856">
        <w:rPr>
          <w:rFonts w:ascii="Times New Roman" w:eastAsia="Times New Roman" w:hAnsi="Times New Roman" w:cs="Times New Roman"/>
          <w:b/>
          <w:bCs/>
          <w:sz w:val="28"/>
          <w:vertAlign w:val="superscript"/>
        </w:rPr>
        <w:t> </w:t>
      </w:r>
      <w:r w:rsidRPr="00097856">
        <w:rPr>
          <w:rFonts w:ascii="Times New Roman" w:eastAsia="Times New Roman" w:hAnsi="Times New Roman" w:cs="Times New Roman"/>
          <w:sz w:val="28"/>
          <w:szCs w:val="24"/>
          <w:lang w:val="ru-RU"/>
        </w:rPr>
        <w:t>здійснює підготовку та подання Кабінетові Міністрів України пропозицій щодо застосування, скасування та внесення змін до спеціальних економічних та інших обмежувальних заходів (санкцій), що вносяться Кабінетом Міністрів України на розгляд</w:t>
      </w:r>
      <w:proofErr w:type="gramStart"/>
      <w:r w:rsidRPr="00097856">
        <w:rPr>
          <w:rFonts w:ascii="Times New Roman" w:eastAsia="Times New Roman" w:hAnsi="Times New Roman" w:cs="Times New Roman"/>
          <w:sz w:val="28"/>
          <w:szCs w:val="24"/>
          <w:lang w:val="ru-RU"/>
        </w:rPr>
        <w:t xml:space="preserve"> Р</w:t>
      </w:r>
      <w:proofErr w:type="gramEnd"/>
      <w:r w:rsidRPr="00097856">
        <w:rPr>
          <w:rFonts w:ascii="Times New Roman" w:eastAsia="Times New Roman" w:hAnsi="Times New Roman" w:cs="Times New Roman"/>
          <w:sz w:val="28"/>
          <w:szCs w:val="24"/>
          <w:lang w:val="ru-RU"/>
        </w:rPr>
        <w:t>ади національної безпеки і оборони України відповідно до</w:t>
      </w:r>
      <w:r w:rsidRPr="00097856">
        <w:rPr>
          <w:rFonts w:ascii="Times New Roman" w:eastAsia="Times New Roman" w:hAnsi="Times New Roman" w:cs="Times New Roman"/>
          <w:sz w:val="28"/>
          <w:szCs w:val="24"/>
        </w:rPr>
        <w:t> </w:t>
      </w:r>
      <w:hyperlink r:id="rId88" w:tgtFrame="_blank" w:history="1">
        <w:r w:rsidRPr="00097856">
          <w:rPr>
            <w:rFonts w:ascii="Times New Roman" w:eastAsia="Times New Roman" w:hAnsi="Times New Roman" w:cs="Times New Roman"/>
            <w:color w:val="000099"/>
            <w:sz w:val="28"/>
            <w:szCs w:val="24"/>
            <w:u w:val="single"/>
            <w:lang w:val="ru-RU"/>
          </w:rPr>
          <w:t>Закону України</w:t>
        </w:r>
      </w:hyperlink>
      <w:r w:rsidRPr="00097856">
        <w:rPr>
          <w:rFonts w:ascii="Times New Roman" w:eastAsia="Times New Roman" w:hAnsi="Times New Roman" w:cs="Times New Roman"/>
          <w:sz w:val="28"/>
          <w:szCs w:val="24"/>
        </w:rPr>
        <w:t> </w:t>
      </w:r>
      <w:r w:rsidRPr="00097856">
        <w:rPr>
          <w:rFonts w:ascii="Times New Roman" w:eastAsia="Times New Roman" w:hAnsi="Times New Roman" w:cs="Times New Roman"/>
          <w:sz w:val="28"/>
          <w:szCs w:val="24"/>
          <w:lang w:val="ru-RU"/>
        </w:rPr>
        <w:t>“Про санкції”, та бере участь у формуванні, реалізації та моніторингу ефективності державної санкційної політики з питань, що належать до його компетенції;</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77" w:name="n1962"/>
      <w:bookmarkEnd w:id="77"/>
      <w:r w:rsidRPr="00097856">
        <w:rPr>
          <w:rFonts w:ascii="Times New Roman" w:eastAsia="Times New Roman" w:hAnsi="Times New Roman" w:cs="Times New Roman"/>
          <w:i/>
          <w:iCs/>
          <w:sz w:val="28"/>
          <w:szCs w:val="24"/>
          <w:lang w:val="ru-RU"/>
        </w:rPr>
        <w:t xml:space="preserve">{Пункт 4 доповнено </w:t>
      </w:r>
      <w:proofErr w:type="gramStart"/>
      <w:r w:rsidRPr="00097856">
        <w:rPr>
          <w:rFonts w:ascii="Times New Roman" w:eastAsia="Times New Roman" w:hAnsi="Times New Roman" w:cs="Times New Roman"/>
          <w:i/>
          <w:iCs/>
          <w:sz w:val="28"/>
          <w:szCs w:val="24"/>
          <w:lang w:val="ru-RU"/>
        </w:rPr>
        <w:t>п</w:t>
      </w:r>
      <w:proofErr w:type="gramEnd"/>
      <w:r w:rsidRPr="00097856">
        <w:rPr>
          <w:rFonts w:ascii="Times New Roman" w:eastAsia="Times New Roman" w:hAnsi="Times New Roman" w:cs="Times New Roman"/>
          <w:i/>
          <w:iCs/>
          <w:sz w:val="28"/>
          <w:szCs w:val="24"/>
          <w:lang w:val="ru-RU"/>
        </w:rPr>
        <w:t>ідпунктом 2</w:t>
      </w:r>
      <w:r w:rsidRPr="00097856">
        <w:rPr>
          <w:rFonts w:ascii="Times New Roman" w:eastAsia="Times New Roman" w:hAnsi="Times New Roman" w:cs="Times New Roman"/>
          <w:b/>
          <w:bCs/>
          <w:sz w:val="28"/>
          <w:vertAlign w:val="superscript"/>
          <w:lang w:val="ru-RU"/>
        </w:rPr>
        <w:t>-1</w:t>
      </w:r>
      <w:r w:rsidRPr="00097856">
        <w:rPr>
          <w:rFonts w:ascii="Times New Roman" w:eastAsia="Times New Roman" w:hAnsi="Times New Roman" w:cs="Times New Roman"/>
          <w:i/>
          <w:iCs/>
          <w:sz w:val="28"/>
          <w:szCs w:val="24"/>
        </w:rPr>
        <w:t> </w:t>
      </w:r>
      <w:r w:rsidRPr="00097856">
        <w:rPr>
          <w:rFonts w:ascii="Times New Roman" w:eastAsia="Times New Roman" w:hAnsi="Times New Roman" w:cs="Times New Roman"/>
          <w:i/>
          <w:iCs/>
          <w:sz w:val="28"/>
          <w:szCs w:val="24"/>
          <w:lang w:val="ru-RU"/>
        </w:rPr>
        <w:t>згідно з Постановою КМ</w:t>
      </w:r>
      <w:r w:rsidRPr="00097856">
        <w:rPr>
          <w:rFonts w:ascii="Times New Roman" w:eastAsia="Times New Roman" w:hAnsi="Times New Roman" w:cs="Times New Roman"/>
          <w:i/>
          <w:iCs/>
          <w:sz w:val="28"/>
          <w:szCs w:val="24"/>
        </w:rPr>
        <w:t> </w:t>
      </w:r>
      <w:hyperlink r:id="rId89" w:anchor="n20" w:tgtFrame="_blank" w:history="1">
        <w:r w:rsidRPr="00097856">
          <w:rPr>
            <w:rFonts w:ascii="Times New Roman" w:eastAsia="Times New Roman" w:hAnsi="Times New Roman" w:cs="Times New Roman"/>
            <w:i/>
            <w:iCs/>
            <w:color w:val="000099"/>
            <w:sz w:val="28"/>
            <w:szCs w:val="24"/>
            <w:u w:val="single"/>
            <w:lang w:val="ru-RU"/>
          </w:rPr>
          <w:t>№ 772 від 07.07.2022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78" w:name="n1986"/>
      <w:bookmarkEnd w:id="78"/>
      <w:r w:rsidRPr="00097856">
        <w:rPr>
          <w:rFonts w:ascii="Times New Roman" w:eastAsia="Times New Roman" w:hAnsi="Times New Roman" w:cs="Times New Roman"/>
          <w:sz w:val="28"/>
          <w:szCs w:val="24"/>
          <w:lang w:val="ru-RU"/>
        </w:rPr>
        <w:t>2</w:t>
      </w:r>
      <w:r w:rsidRPr="00097856">
        <w:rPr>
          <w:rFonts w:ascii="Times New Roman" w:eastAsia="Times New Roman" w:hAnsi="Times New Roman" w:cs="Times New Roman"/>
          <w:b/>
          <w:bCs/>
          <w:sz w:val="28"/>
          <w:vertAlign w:val="superscript"/>
          <w:lang w:val="ru-RU"/>
        </w:rPr>
        <w:t>-2</w:t>
      </w:r>
      <w:r w:rsidRPr="00097856">
        <w:rPr>
          <w:rFonts w:ascii="Times New Roman" w:eastAsia="Times New Roman" w:hAnsi="Times New Roman" w:cs="Times New Roman"/>
          <w:sz w:val="28"/>
          <w:szCs w:val="24"/>
          <w:lang w:val="ru-RU"/>
        </w:rPr>
        <w:t xml:space="preserve">) бере участь </w:t>
      </w:r>
      <w:proofErr w:type="gramStart"/>
      <w:r w:rsidRPr="00097856">
        <w:rPr>
          <w:rFonts w:ascii="Times New Roman" w:eastAsia="Times New Roman" w:hAnsi="Times New Roman" w:cs="Times New Roman"/>
          <w:sz w:val="28"/>
          <w:szCs w:val="24"/>
          <w:lang w:val="ru-RU"/>
        </w:rPr>
        <w:t>у</w:t>
      </w:r>
      <w:proofErr w:type="gramEnd"/>
      <w:r w:rsidRPr="00097856">
        <w:rPr>
          <w:rFonts w:ascii="Times New Roman" w:eastAsia="Times New Roman" w:hAnsi="Times New Roman" w:cs="Times New Roman"/>
          <w:sz w:val="28"/>
          <w:szCs w:val="24"/>
          <w:lang w:val="ru-RU"/>
        </w:rPr>
        <w:t xml:space="preserve"> </w:t>
      </w:r>
      <w:proofErr w:type="gramStart"/>
      <w:r w:rsidRPr="00097856">
        <w:rPr>
          <w:rFonts w:ascii="Times New Roman" w:eastAsia="Times New Roman" w:hAnsi="Times New Roman" w:cs="Times New Roman"/>
          <w:sz w:val="28"/>
          <w:szCs w:val="24"/>
          <w:lang w:val="ru-RU"/>
        </w:rPr>
        <w:t>реал</w:t>
      </w:r>
      <w:proofErr w:type="gramEnd"/>
      <w:r w:rsidRPr="00097856">
        <w:rPr>
          <w:rFonts w:ascii="Times New Roman" w:eastAsia="Times New Roman" w:hAnsi="Times New Roman" w:cs="Times New Roman"/>
          <w:sz w:val="28"/>
          <w:szCs w:val="24"/>
          <w:lang w:val="ru-RU"/>
        </w:rPr>
        <w:t>ізації державної санкційної політики в частині питань, пов’язаних з управлінням стягнутими в дохід держави активами осіб, щодо яких застосовано санкції;</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79" w:name="n1988"/>
      <w:bookmarkEnd w:id="79"/>
      <w:r w:rsidRPr="00097856">
        <w:rPr>
          <w:rFonts w:ascii="Times New Roman" w:eastAsia="Times New Roman" w:hAnsi="Times New Roman" w:cs="Times New Roman"/>
          <w:i/>
          <w:iCs/>
          <w:sz w:val="28"/>
          <w:szCs w:val="24"/>
          <w:lang w:val="ru-RU"/>
        </w:rPr>
        <w:t xml:space="preserve">{Пункт 4 доповнено </w:t>
      </w:r>
      <w:proofErr w:type="gramStart"/>
      <w:r w:rsidRPr="00097856">
        <w:rPr>
          <w:rFonts w:ascii="Times New Roman" w:eastAsia="Times New Roman" w:hAnsi="Times New Roman" w:cs="Times New Roman"/>
          <w:i/>
          <w:iCs/>
          <w:sz w:val="28"/>
          <w:szCs w:val="24"/>
          <w:lang w:val="ru-RU"/>
        </w:rPr>
        <w:t>п</w:t>
      </w:r>
      <w:proofErr w:type="gramEnd"/>
      <w:r w:rsidRPr="00097856">
        <w:rPr>
          <w:rFonts w:ascii="Times New Roman" w:eastAsia="Times New Roman" w:hAnsi="Times New Roman" w:cs="Times New Roman"/>
          <w:i/>
          <w:iCs/>
          <w:sz w:val="28"/>
          <w:szCs w:val="24"/>
          <w:lang w:val="ru-RU"/>
        </w:rPr>
        <w:t>ідпунктом 2</w:t>
      </w:r>
      <w:r w:rsidRPr="00097856">
        <w:rPr>
          <w:rFonts w:ascii="Times New Roman" w:eastAsia="Times New Roman" w:hAnsi="Times New Roman" w:cs="Times New Roman"/>
          <w:b/>
          <w:bCs/>
          <w:sz w:val="28"/>
          <w:vertAlign w:val="superscript"/>
          <w:lang w:val="ru-RU"/>
        </w:rPr>
        <w:t>-2</w:t>
      </w:r>
      <w:r w:rsidRPr="00097856">
        <w:rPr>
          <w:rFonts w:ascii="Times New Roman" w:eastAsia="Times New Roman" w:hAnsi="Times New Roman" w:cs="Times New Roman"/>
          <w:i/>
          <w:iCs/>
          <w:sz w:val="28"/>
          <w:szCs w:val="24"/>
        </w:rPr>
        <w:t> </w:t>
      </w:r>
      <w:r w:rsidRPr="00097856">
        <w:rPr>
          <w:rFonts w:ascii="Times New Roman" w:eastAsia="Times New Roman" w:hAnsi="Times New Roman" w:cs="Times New Roman"/>
          <w:i/>
          <w:iCs/>
          <w:sz w:val="28"/>
          <w:szCs w:val="24"/>
          <w:lang w:val="ru-RU"/>
        </w:rPr>
        <w:t>згідно з Постановою КМ</w:t>
      </w:r>
      <w:r w:rsidRPr="00097856">
        <w:rPr>
          <w:rFonts w:ascii="Times New Roman" w:eastAsia="Times New Roman" w:hAnsi="Times New Roman" w:cs="Times New Roman"/>
          <w:i/>
          <w:iCs/>
          <w:sz w:val="28"/>
          <w:szCs w:val="24"/>
        </w:rPr>
        <w:t> </w:t>
      </w:r>
      <w:hyperlink r:id="rId90" w:anchor="n9" w:tgtFrame="_blank" w:history="1">
        <w:r w:rsidRPr="00097856">
          <w:rPr>
            <w:rFonts w:ascii="Times New Roman" w:eastAsia="Times New Roman" w:hAnsi="Times New Roman" w:cs="Times New Roman"/>
            <w:i/>
            <w:iCs/>
            <w:color w:val="000099"/>
            <w:sz w:val="28"/>
            <w:szCs w:val="24"/>
            <w:u w:val="single"/>
            <w:lang w:val="ru-RU"/>
          </w:rPr>
          <w:t>№ 963 від 08.09.2023</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80" w:name="n1987"/>
      <w:bookmarkEnd w:id="80"/>
      <w:r w:rsidRPr="00097856">
        <w:rPr>
          <w:rFonts w:ascii="Times New Roman" w:eastAsia="Times New Roman" w:hAnsi="Times New Roman" w:cs="Times New Roman"/>
          <w:sz w:val="28"/>
          <w:szCs w:val="24"/>
          <w:lang w:val="ru-RU"/>
        </w:rPr>
        <w:t>2</w:t>
      </w:r>
      <w:r w:rsidRPr="00097856">
        <w:rPr>
          <w:rFonts w:ascii="Times New Roman" w:eastAsia="Times New Roman" w:hAnsi="Times New Roman" w:cs="Times New Roman"/>
          <w:b/>
          <w:bCs/>
          <w:sz w:val="28"/>
          <w:vertAlign w:val="superscript"/>
          <w:lang w:val="ru-RU"/>
        </w:rPr>
        <w:t>-3</w:t>
      </w:r>
      <w:r w:rsidRPr="00097856">
        <w:rPr>
          <w:rFonts w:ascii="Times New Roman" w:eastAsia="Times New Roman" w:hAnsi="Times New Roman" w:cs="Times New Roman"/>
          <w:sz w:val="28"/>
          <w:szCs w:val="24"/>
          <w:lang w:val="ru-RU"/>
        </w:rPr>
        <w:t xml:space="preserve">) забезпечує взаємодію центральних органів виконавчої влади з питань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 xml:space="preserve">ідготовки пропозицій про застосування, скасування та внесення змін до </w:t>
      </w:r>
      <w:r w:rsidRPr="00097856">
        <w:rPr>
          <w:rFonts w:ascii="Times New Roman" w:eastAsia="Times New Roman" w:hAnsi="Times New Roman" w:cs="Times New Roman"/>
          <w:sz w:val="28"/>
          <w:szCs w:val="24"/>
          <w:lang w:val="ru-RU"/>
        </w:rPr>
        <w:lastRenderedPageBreak/>
        <w:t>спеціальних економічних та інших обмежувальних заходів (санкцій) і моніторингу ефективності реалізації санкцій;</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81" w:name="n1989"/>
      <w:bookmarkEnd w:id="81"/>
      <w:r w:rsidRPr="00097856">
        <w:rPr>
          <w:rFonts w:ascii="Times New Roman" w:eastAsia="Times New Roman" w:hAnsi="Times New Roman" w:cs="Times New Roman"/>
          <w:i/>
          <w:iCs/>
          <w:sz w:val="28"/>
          <w:szCs w:val="24"/>
          <w:lang w:val="ru-RU"/>
        </w:rPr>
        <w:t xml:space="preserve">{Пункт 4 доповнено </w:t>
      </w:r>
      <w:proofErr w:type="gramStart"/>
      <w:r w:rsidRPr="00097856">
        <w:rPr>
          <w:rFonts w:ascii="Times New Roman" w:eastAsia="Times New Roman" w:hAnsi="Times New Roman" w:cs="Times New Roman"/>
          <w:i/>
          <w:iCs/>
          <w:sz w:val="28"/>
          <w:szCs w:val="24"/>
          <w:lang w:val="ru-RU"/>
        </w:rPr>
        <w:t>п</w:t>
      </w:r>
      <w:proofErr w:type="gramEnd"/>
      <w:r w:rsidRPr="00097856">
        <w:rPr>
          <w:rFonts w:ascii="Times New Roman" w:eastAsia="Times New Roman" w:hAnsi="Times New Roman" w:cs="Times New Roman"/>
          <w:i/>
          <w:iCs/>
          <w:sz w:val="28"/>
          <w:szCs w:val="24"/>
          <w:lang w:val="ru-RU"/>
        </w:rPr>
        <w:t>ідпунктом 2</w:t>
      </w:r>
      <w:r w:rsidRPr="00097856">
        <w:rPr>
          <w:rFonts w:ascii="Times New Roman" w:eastAsia="Times New Roman" w:hAnsi="Times New Roman" w:cs="Times New Roman"/>
          <w:b/>
          <w:bCs/>
          <w:sz w:val="28"/>
          <w:vertAlign w:val="superscript"/>
          <w:lang w:val="ru-RU"/>
        </w:rPr>
        <w:t>-3</w:t>
      </w:r>
      <w:r w:rsidRPr="00097856">
        <w:rPr>
          <w:rFonts w:ascii="Times New Roman" w:eastAsia="Times New Roman" w:hAnsi="Times New Roman" w:cs="Times New Roman"/>
          <w:i/>
          <w:iCs/>
          <w:sz w:val="28"/>
          <w:szCs w:val="24"/>
        </w:rPr>
        <w:t> </w:t>
      </w:r>
      <w:r w:rsidRPr="00097856">
        <w:rPr>
          <w:rFonts w:ascii="Times New Roman" w:eastAsia="Times New Roman" w:hAnsi="Times New Roman" w:cs="Times New Roman"/>
          <w:i/>
          <w:iCs/>
          <w:sz w:val="28"/>
          <w:szCs w:val="24"/>
          <w:lang w:val="ru-RU"/>
        </w:rPr>
        <w:t>згідно з Постановою КМ</w:t>
      </w:r>
      <w:r w:rsidRPr="00097856">
        <w:rPr>
          <w:rFonts w:ascii="Times New Roman" w:eastAsia="Times New Roman" w:hAnsi="Times New Roman" w:cs="Times New Roman"/>
          <w:i/>
          <w:iCs/>
          <w:sz w:val="28"/>
          <w:szCs w:val="24"/>
        </w:rPr>
        <w:t> </w:t>
      </w:r>
      <w:hyperlink r:id="rId91" w:anchor="n9" w:tgtFrame="_blank" w:history="1">
        <w:r w:rsidRPr="00097856">
          <w:rPr>
            <w:rFonts w:ascii="Times New Roman" w:eastAsia="Times New Roman" w:hAnsi="Times New Roman" w:cs="Times New Roman"/>
            <w:i/>
            <w:iCs/>
            <w:color w:val="000099"/>
            <w:sz w:val="28"/>
            <w:szCs w:val="24"/>
            <w:u w:val="single"/>
            <w:lang w:val="ru-RU"/>
          </w:rPr>
          <w:t>№ 963 від 08.09.2023</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82" w:name="n1410"/>
      <w:bookmarkEnd w:id="82"/>
      <w:r w:rsidRPr="00097856">
        <w:rPr>
          <w:rFonts w:ascii="Times New Roman" w:eastAsia="Times New Roman" w:hAnsi="Times New Roman" w:cs="Times New Roman"/>
          <w:sz w:val="28"/>
          <w:szCs w:val="24"/>
          <w:lang w:val="ru-RU"/>
        </w:rPr>
        <w:t>3) здійснює нормативно-правове регулювання питань, що належать до його компетенції;</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83" w:name="n1411"/>
      <w:bookmarkEnd w:id="83"/>
      <w:r w:rsidRPr="00097856">
        <w:rPr>
          <w:rFonts w:ascii="Times New Roman" w:eastAsia="Times New Roman" w:hAnsi="Times New Roman" w:cs="Times New Roman"/>
          <w:sz w:val="28"/>
          <w:szCs w:val="24"/>
          <w:lang w:val="ru-RU"/>
        </w:rPr>
        <w:t xml:space="preserve">4) проводить аналіз стану та тенденцій економічного і </w:t>
      </w:r>
      <w:proofErr w:type="gramStart"/>
      <w:r w:rsidRPr="00097856">
        <w:rPr>
          <w:rFonts w:ascii="Times New Roman" w:eastAsia="Times New Roman" w:hAnsi="Times New Roman" w:cs="Times New Roman"/>
          <w:sz w:val="28"/>
          <w:szCs w:val="24"/>
          <w:lang w:val="ru-RU"/>
        </w:rPr>
        <w:t>соц</w:t>
      </w:r>
      <w:proofErr w:type="gramEnd"/>
      <w:r w:rsidRPr="00097856">
        <w:rPr>
          <w:rFonts w:ascii="Times New Roman" w:eastAsia="Times New Roman" w:hAnsi="Times New Roman" w:cs="Times New Roman"/>
          <w:sz w:val="28"/>
          <w:szCs w:val="24"/>
          <w:lang w:val="ru-RU"/>
        </w:rPr>
        <w:t xml:space="preserve">іального розвитку України, секторів та галузей економіки, розробляє пропозиції щодо основних напрямів розвитку та реформування економіки, досягнення Цілей сталого розвитку, забезпечує підготовку відповідних планів і програм, здійснює державне прогнозування економічного і соціального розвитку України, складає прогнозні зведені національні рахунки для економіки в цілому, зокрема таблицю “витрати - випуск” (міжгалузевий баланс), забезпечує координацію роботи органів виконавчої влади із зазначених питань, розробляє структуру прогнозних документів економічного і </w:t>
      </w:r>
      <w:proofErr w:type="gramStart"/>
      <w:r w:rsidRPr="00097856">
        <w:rPr>
          <w:rFonts w:ascii="Times New Roman" w:eastAsia="Times New Roman" w:hAnsi="Times New Roman" w:cs="Times New Roman"/>
          <w:sz w:val="28"/>
          <w:szCs w:val="24"/>
          <w:lang w:val="ru-RU"/>
        </w:rPr>
        <w:t>соц</w:t>
      </w:r>
      <w:proofErr w:type="gramEnd"/>
      <w:r w:rsidRPr="00097856">
        <w:rPr>
          <w:rFonts w:ascii="Times New Roman" w:eastAsia="Times New Roman" w:hAnsi="Times New Roman" w:cs="Times New Roman"/>
          <w:sz w:val="28"/>
          <w:szCs w:val="24"/>
          <w:lang w:val="ru-RU"/>
        </w:rPr>
        <w:t>іального розвитку, методичні рекомендації щодо їх підготовки, відповідає за впровадження в практику сучасних технологій прогнозування соціально-економічних процесів;</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84" w:name="n1412"/>
      <w:bookmarkEnd w:id="84"/>
      <w:r w:rsidRPr="00097856">
        <w:rPr>
          <w:rFonts w:ascii="Times New Roman" w:eastAsia="Times New Roman" w:hAnsi="Times New Roman" w:cs="Times New Roman"/>
          <w:sz w:val="28"/>
          <w:szCs w:val="24"/>
          <w:lang w:val="ru-RU"/>
        </w:rPr>
        <w:t xml:space="preserve">5) готує разом з іншими центральними та місцевими органами виконавчої влади, а також Національним банком прогнози економічного і </w:t>
      </w:r>
      <w:proofErr w:type="gramStart"/>
      <w:r w:rsidRPr="00097856">
        <w:rPr>
          <w:rFonts w:ascii="Times New Roman" w:eastAsia="Times New Roman" w:hAnsi="Times New Roman" w:cs="Times New Roman"/>
          <w:sz w:val="28"/>
          <w:szCs w:val="24"/>
          <w:lang w:val="ru-RU"/>
        </w:rPr>
        <w:t>соц</w:t>
      </w:r>
      <w:proofErr w:type="gramEnd"/>
      <w:r w:rsidRPr="00097856">
        <w:rPr>
          <w:rFonts w:ascii="Times New Roman" w:eastAsia="Times New Roman" w:hAnsi="Times New Roman" w:cs="Times New Roman"/>
          <w:sz w:val="28"/>
          <w:szCs w:val="24"/>
          <w:lang w:val="ru-RU"/>
        </w:rPr>
        <w:t>іального розвитку України на середньо- та короткостроковий періоди;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85" w:name="n1413"/>
      <w:bookmarkEnd w:id="85"/>
      <w:r w:rsidRPr="00097856">
        <w:rPr>
          <w:rFonts w:ascii="Times New Roman" w:eastAsia="Times New Roman" w:hAnsi="Times New Roman" w:cs="Times New Roman"/>
          <w:sz w:val="28"/>
          <w:szCs w:val="24"/>
          <w:lang w:val="ru-RU"/>
        </w:rPr>
        <w:t xml:space="preserve">6) визначає економічні засади демографічного і </w:t>
      </w:r>
      <w:proofErr w:type="gramStart"/>
      <w:r w:rsidRPr="00097856">
        <w:rPr>
          <w:rFonts w:ascii="Times New Roman" w:eastAsia="Times New Roman" w:hAnsi="Times New Roman" w:cs="Times New Roman"/>
          <w:sz w:val="28"/>
          <w:szCs w:val="24"/>
          <w:lang w:val="ru-RU"/>
        </w:rPr>
        <w:t>соц</w:t>
      </w:r>
      <w:proofErr w:type="gramEnd"/>
      <w:r w:rsidRPr="00097856">
        <w:rPr>
          <w:rFonts w:ascii="Times New Roman" w:eastAsia="Times New Roman" w:hAnsi="Times New Roman" w:cs="Times New Roman"/>
          <w:sz w:val="28"/>
          <w:szCs w:val="24"/>
          <w:lang w:val="ru-RU"/>
        </w:rPr>
        <w:t>іального розвитку, розробляє прогнози чисельності населення України за статево-віковою структурою, заробітної плати та ринку праці;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86" w:name="n1414"/>
      <w:bookmarkEnd w:id="86"/>
      <w:r w:rsidRPr="00097856">
        <w:rPr>
          <w:rFonts w:ascii="Times New Roman" w:eastAsia="Times New Roman" w:hAnsi="Times New Roman" w:cs="Times New Roman"/>
          <w:sz w:val="28"/>
          <w:szCs w:val="24"/>
          <w:lang w:val="ru-RU"/>
        </w:rPr>
        <w:t xml:space="preserve">7) здійснює організаційно-методичне керівництво і координацію роботи з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ідготовки прогнозів та програм економічного і соціального розвитку Автономної Республіки Крим, областей, районів і міст на середньо- та короткостроковий періоди;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87" w:name="n1415"/>
      <w:bookmarkEnd w:id="87"/>
      <w:r w:rsidRPr="00097856">
        <w:rPr>
          <w:rFonts w:ascii="Times New Roman" w:eastAsia="Times New Roman" w:hAnsi="Times New Roman" w:cs="Times New Roman"/>
          <w:sz w:val="28"/>
          <w:szCs w:val="24"/>
          <w:lang w:val="ru-RU"/>
        </w:rPr>
        <w:t xml:space="preserve">8) проводить аналіз стану конкурентоспроможності національної економіки, визначає напрями діяльності і розробляє заходи щодо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ідвищення її рівня;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88" w:name="n1416"/>
      <w:bookmarkEnd w:id="88"/>
      <w:r w:rsidRPr="00097856">
        <w:rPr>
          <w:rFonts w:ascii="Times New Roman" w:eastAsia="Times New Roman" w:hAnsi="Times New Roman" w:cs="Times New Roman"/>
          <w:sz w:val="28"/>
          <w:szCs w:val="24"/>
          <w:lang w:val="ru-RU"/>
        </w:rPr>
        <w:t xml:space="preserve">9) проводить аналіз впливу інструментів валютно-курсової, грошово-кредитної політики на розвиток економіки, розробляє пропозиції щодо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ідвищення ефективності їх використання для досягнення економічного зростання;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89" w:name="n1417"/>
      <w:bookmarkEnd w:id="89"/>
      <w:r w:rsidRPr="00097856">
        <w:rPr>
          <w:rFonts w:ascii="Times New Roman" w:eastAsia="Times New Roman" w:hAnsi="Times New Roman" w:cs="Times New Roman"/>
          <w:sz w:val="28"/>
          <w:szCs w:val="24"/>
          <w:lang w:val="ru-RU"/>
        </w:rPr>
        <w:t xml:space="preserve">10) розробляє в межах повноважень, передбачених законом, пропозиції щодо вдосконалення </w:t>
      </w:r>
      <w:proofErr w:type="gramStart"/>
      <w:r w:rsidRPr="00097856">
        <w:rPr>
          <w:rFonts w:ascii="Times New Roman" w:eastAsia="Times New Roman" w:hAnsi="Times New Roman" w:cs="Times New Roman"/>
          <w:sz w:val="28"/>
          <w:szCs w:val="24"/>
          <w:lang w:val="ru-RU"/>
        </w:rPr>
        <w:t>бюджетного</w:t>
      </w:r>
      <w:proofErr w:type="gramEnd"/>
      <w:r w:rsidRPr="00097856">
        <w:rPr>
          <w:rFonts w:ascii="Times New Roman" w:eastAsia="Times New Roman" w:hAnsi="Times New Roman" w:cs="Times New Roman"/>
          <w:sz w:val="28"/>
          <w:szCs w:val="24"/>
          <w:lang w:val="ru-RU"/>
        </w:rPr>
        <w:t xml:space="preserve"> та податкового законодавства;</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90" w:name="n1418"/>
      <w:bookmarkEnd w:id="90"/>
      <w:r w:rsidRPr="00097856">
        <w:rPr>
          <w:rFonts w:ascii="Times New Roman" w:eastAsia="Times New Roman" w:hAnsi="Times New Roman" w:cs="Times New Roman"/>
          <w:sz w:val="28"/>
          <w:szCs w:val="24"/>
          <w:lang w:val="ru-RU"/>
        </w:rPr>
        <w:t>11) бере участь у формуванні та реалізації в межах повноважень, передбачених законом, державної фінансової, бюджетної та податкової політики, складенні Бюджетної декларації;</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91" w:name="n1419"/>
      <w:bookmarkEnd w:id="91"/>
      <w:r w:rsidRPr="00097856">
        <w:rPr>
          <w:rFonts w:ascii="Times New Roman" w:eastAsia="Times New Roman" w:hAnsi="Times New Roman" w:cs="Times New Roman"/>
          <w:sz w:val="28"/>
          <w:szCs w:val="24"/>
          <w:lang w:val="ru-RU"/>
        </w:rPr>
        <w:t xml:space="preserve">12) проводить економічну оцінку проекту </w:t>
      </w:r>
      <w:proofErr w:type="gramStart"/>
      <w:r w:rsidRPr="00097856">
        <w:rPr>
          <w:rFonts w:ascii="Times New Roman" w:eastAsia="Times New Roman" w:hAnsi="Times New Roman" w:cs="Times New Roman"/>
          <w:sz w:val="28"/>
          <w:szCs w:val="24"/>
          <w:lang w:val="ru-RU"/>
        </w:rPr>
        <w:t>Державного</w:t>
      </w:r>
      <w:proofErr w:type="gramEnd"/>
      <w:r w:rsidRPr="00097856">
        <w:rPr>
          <w:rFonts w:ascii="Times New Roman" w:eastAsia="Times New Roman" w:hAnsi="Times New Roman" w:cs="Times New Roman"/>
          <w:sz w:val="28"/>
          <w:szCs w:val="24"/>
          <w:lang w:val="ru-RU"/>
        </w:rPr>
        <w:t xml:space="preserve"> бюджету України на відповідний бюджетний період та аналіз економічних факторів, що впливають на його виконання;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92" w:name="n1420"/>
      <w:bookmarkEnd w:id="92"/>
      <w:r w:rsidRPr="00097856">
        <w:rPr>
          <w:rFonts w:ascii="Times New Roman" w:eastAsia="Times New Roman" w:hAnsi="Times New Roman" w:cs="Times New Roman"/>
          <w:sz w:val="28"/>
          <w:szCs w:val="24"/>
          <w:lang w:val="ru-RU"/>
        </w:rPr>
        <w:t xml:space="preserve">13) проводить аналіз впливу ринку банківських послуг, </w:t>
      </w:r>
      <w:proofErr w:type="gramStart"/>
      <w:r w:rsidRPr="00097856">
        <w:rPr>
          <w:rFonts w:ascii="Times New Roman" w:eastAsia="Times New Roman" w:hAnsi="Times New Roman" w:cs="Times New Roman"/>
          <w:sz w:val="28"/>
          <w:szCs w:val="24"/>
          <w:lang w:val="ru-RU"/>
        </w:rPr>
        <w:t>валютного</w:t>
      </w:r>
      <w:proofErr w:type="gramEnd"/>
      <w:r w:rsidRPr="00097856">
        <w:rPr>
          <w:rFonts w:ascii="Times New Roman" w:eastAsia="Times New Roman" w:hAnsi="Times New Roman" w:cs="Times New Roman"/>
          <w:sz w:val="28"/>
          <w:szCs w:val="24"/>
          <w:lang w:val="ru-RU"/>
        </w:rPr>
        <w:t>, фондового, страхового та інших ринків фінансових послуг на економічний розвиток держави;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93" w:name="n1421"/>
      <w:bookmarkEnd w:id="93"/>
      <w:r w:rsidRPr="00097856">
        <w:rPr>
          <w:rFonts w:ascii="Times New Roman" w:eastAsia="Times New Roman" w:hAnsi="Times New Roman" w:cs="Times New Roman"/>
          <w:sz w:val="28"/>
          <w:szCs w:val="24"/>
          <w:lang w:val="ru-RU"/>
        </w:rPr>
        <w:lastRenderedPageBreak/>
        <w:t>14) реалізує державну політику у сфері організації та контролю за виготовленням бланків цінних паперів, документів суворої звітності, здійснює державний контроль і координацію діяльності державних органі</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 xml:space="preserve"> у зазначеній сфері;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94" w:name="n1422"/>
      <w:bookmarkEnd w:id="94"/>
      <w:r w:rsidRPr="00097856">
        <w:rPr>
          <w:rFonts w:ascii="Times New Roman" w:eastAsia="Times New Roman" w:hAnsi="Times New Roman" w:cs="Times New Roman"/>
          <w:sz w:val="28"/>
          <w:szCs w:val="24"/>
          <w:lang w:val="ru-RU"/>
        </w:rPr>
        <w:t>15) проводить економічний аналіз ефективності пенсійної системи;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95" w:name="n1423"/>
      <w:bookmarkEnd w:id="95"/>
      <w:r w:rsidRPr="00097856">
        <w:rPr>
          <w:rFonts w:ascii="Times New Roman" w:eastAsia="Times New Roman" w:hAnsi="Times New Roman" w:cs="Times New Roman"/>
          <w:sz w:val="28"/>
          <w:szCs w:val="24"/>
          <w:lang w:val="ru-RU"/>
        </w:rPr>
        <w:t xml:space="preserve">16) здійснює організаційно-методичне керівництво і координацію роботи, пов’язаної з розробленням і виконанням центральними та місцевими органами виконавчої влади державних цільових програм, веде їх </w:t>
      </w:r>
      <w:proofErr w:type="gramStart"/>
      <w:r w:rsidRPr="00097856">
        <w:rPr>
          <w:rFonts w:ascii="Times New Roman" w:eastAsia="Times New Roman" w:hAnsi="Times New Roman" w:cs="Times New Roman"/>
          <w:sz w:val="28"/>
          <w:szCs w:val="24"/>
          <w:lang w:val="ru-RU"/>
        </w:rPr>
        <w:t>обл</w:t>
      </w:r>
      <w:proofErr w:type="gramEnd"/>
      <w:r w:rsidRPr="00097856">
        <w:rPr>
          <w:rFonts w:ascii="Times New Roman" w:eastAsia="Times New Roman" w:hAnsi="Times New Roman" w:cs="Times New Roman"/>
          <w:sz w:val="28"/>
          <w:szCs w:val="24"/>
          <w:lang w:val="ru-RU"/>
        </w:rPr>
        <w:t>ік, готує висновки стосовно доцільності їх затвердження та дострокового припинення їх виконання, проводить моніторинг виконання зазначених програм, бере участь у проведенні оцінки ефективності використання бюджетних коштів;</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96" w:name="n1424"/>
      <w:bookmarkEnd w:id="96"/>
      <w:r w:rsidRPr="00097856">
        <w:rPr>
          <w:rFonts w:ascii="Times New Roman" w:eastAsia="Times New Roman" w:hAnsi="Times New Roman" w:cs="Times New Roman"/>
          <w:sz w:val="28"/>
          <w:szCs w:val="24"/>
          <w:lang w:val="ru-RU"/>
        </w:rPr>
        <w:t xml:space="preserve">17) формує державне замовлення на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ідготовку фахівців, наукових, науково-педагогічних та робітничих кадрів, підвищення кваліфікації та перепідготовку кадрів, здійснює координацію робіт державних замовників щодо його розміщення та виконання;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97" w:name="n1425"/>
      <w:bookmarkEnd w:id="97"/>
      <w:r w:rsidRPr="00097856">
        <w:rPr>
          <w:rFonts w:ascii="Times New Roman" w:eastAsia="Times New Roman" w:hAnsi="Times New Roman" w:cs="Times New Roman"/>
          <w:sz w:val="28"/>
          <w:szCs w:val="24"/>
          <w:lang w:val="ru-RU"/>
        </w:rPr>
        <w:t>18) бере участь у:</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98" w:name="n1426"/>
      <w:bookmarkEnd w:id="98"/>
      <w:r w:rsidRPr="00097856">
        <w:rPr>
          <w:rFonts w:ascii="Times New Roman" w:eastAsia="Times New Roman" w:hAnsi="Times New Roman" w:cs="Times New Roman"/>
          <w:sz w:val="28"/>
          <w:szCs w:val="24"/>
          <w:lang w:val="ru-RU"/>
        </w:rPr>
        <w:t>координації та розвитку транскордонного співробітництва з питань, що належать до його компетенції;</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99" w:name="n1427"/>
      <w:bookmarkEnd w:id="99"/>
      <w:r w:rsidRPr="00097856">
        <w:rPr>
          <w:rFonts w:ascii="Times New Roman" w:eastAsia="Times New Roman" w:hAnsi="Times New Roman" w:cs="Times New Roman"/>
          <w:sz w:val="28"/>
          <w:szCs w:val="24"/>
          <w:lang w:val="ru-RU"/>
        </w:rPr>
        <w:t>розробленні стратегії та механізму реалізації державної науково-технічної політики;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00" w:name="n1428"/>
      <w:bookmarkEnd w:id="100"/>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ідготовці пропозицій щодо визначення обсягів і цільового спрямування бюджетного фінансування інноваційної, наукової та науково-технічної діяльності;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01" w:name="n1429"/>
      <w:bookmarkEnd w:id="101"/>
      <w:r w:rsidRPr="00097856">
        <w:rPr>
          <w:rFonts w:ascii="Times New Roman" w:eastAsia="Times New Roman" w:hAnsi="Times New Roman" w:cs="Times New Roman"/>
          <w:sz w:val="28"/>
          <w:szCs w:val="24"/>
          <w:lang w:val="ru-RU"/>
        </w:rPr>
        <w:t>розробленні механізму забезпечення економічної безпеки держави, детінізації економіки та відповідних заході</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02" w:name="n1430"/>
      <w:bookmarkEnd w:id="102"/>
      <w:r w:rsidRPr="00097856">
        <w:rPr>
          <w:rFonts w:ascii="Times New Roman" w:eastAsia="Times New Roman" w:hAnsi="Times New Roman" w:cs="Times New Roman"/>
          <w:sz w:val="28"/>
          <w:szCs w:val="24"/>
          <w:lang w:val="ru-RU"/>
        </w:rPr>
        <w:t>розробленні та здійсненні заходів з формування та реалізації державної політики стосовно доходів населення;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03" w:name="n1431"/>
      <w:bookmarkEnd w:id="103"/>
      <w:r w:rsidRPr="00097856">
        <w:rPr>
          <w:rFonts w:ascii="Times New Roman" w:eastAsia="Times New Roman" w:hAnsi="Times New Roman" w:cs="Times New Roman"/>
          <w:sz w:val="28"/>
          <w:szCs w:val="24"/>
          <w:lang w:val="ru-RU"/>
        </w:rPr>
        <w:t>розробленні пропозицій щодо розмі</w:t>
      </w:r>
      <w:proofErr w:type="gramStart"/>
      <w:r w:rsidRPr="00097856">
        <w:rPr>
          <w:rFonts w:ascii="Times New Roman" w:eastAsia="Times New Roman" w:hAnsi="Times New Roman" w:cs="Times New Roman"/>
          <w:sz w:val="28"/>
          <w:szCs w:val="24"/>
          <w:lang w:val="ru-RU"/>
        </w:rPr>
        <w:t>р</w:t>
      </w:r>
      <w:proofErr w:type="gramEnd"/>
      <w:r w:rsidRPr="00097856">
        <w:rPr>
          <w:rFonts w:ascii="Times New Roman" w:eastAsia="Times New Roman" w:hAnsi="Times New Roman" w:cs="Times New Roman"/>
          <w:sz w:val="28"/>
          <w:szCs w:val="24"/>
          <w:lang w:val="ru-RU"/>
        </w:rPr>
        <w:t>ів соціальних гарантій, стандартів і нормативів;</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04" w:name="n1432"/>
      <w:bookmarkEnd w:id="104"/>
      <w:r w:rsidRPr="00097856">
        <w:rPr>
          <w:rFonts w:ascii="Times New Roman" w:eastAsia="Times New Roman" w:hAnsi="Times New Roman" w:cs="Times New Roman"/>
          <w:sz w:val="28"/>
          <w:szCs w:val="24"/>
          <w:lang w:val="ru-RU"/>
        </w:rPr>
        <w:t xml:space="preserve">визначенні економічних засад державної політики та проведенні аналізу економічної ситуації в </w:t>
      </w:r>
      <w:proofErr w:type="gramStart"/>
      <w:r w:rsidRPr="00097856">
        <w:rPr>
          <w:rFonts w:ascii="Times New Roman" w:eastAsia="Times New Roman" w:hAnsi="Times New Roman" w:cs="Times New Roman"/>
          <w:sz w:val="28"/>
          <w:szCs w:val="24"/>
          <w:lang w:val="ru-RU"/>
        </w:rPr>
        <w:t>соц</w:t>
      </w:r>
      <w:proofErr w:type="gramEnd"/>
      <w:r w:rsidRPr="00097856">
        <w:rPr>
          <w:rFonts w:ascii="Times New Roman" w:eastAsia="Times New Roman" w:hAnsi="Times New Roman" w:cs="Times New Roman"/>
          <w:sz w:val="28"/>
          <w:szCs w:val="24"/>
          <w:lang w:val="ru-RU"/>
        </w:rPr>
        <w:t>іально-гуманітарній сфері та оцінки впливу заходів державної політики у зазначеній сфері на економічний розвиток;</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05" w:name="n1433"/>
      <w:bookmarkEnd w:id="105"/>
      <w:r w:rsidRPr="00097856">
        <w:rPr>
          <w:rFonts w:ascii="Times New Roman" w:eastAsia="Times New Roman" w:hAnsi="Times New Roman" w:cs="Times New Roman"/>
          <w:sz w:val="28"/>
          <w:szCs w:val="24"/>
          <w:lang w:val="ru-RU"/>
        </w:rPr>
        <w:t xml:space="preserve">проведенні аналізу економічної складової державної </w:t>
      </w:r>
      <w:proofErr w:type="gramStart"/>
      <w:r w:rsidRPr="00097856">
        <w:rPr>
          <w:rFonts w:ascii="Times New Roman" w:eastAsia="Times New Roman" w:hAnsi="Times New Roman" w:cs="Times New Roman"/>
          <w:sz w:val="28"/>
          <w:szCs w:val="24"/>
          <w:lang w:val="ru-RU"/>
        </w:rPr>
        <w:t>м</w:t>
      </w:r>
      <w:proofErr w:type="gramEnd"/>
      <w:r w:rsidRPr="00097856">
        <w:rPr>
          <w:rFonts w:ascii="Times New Roman" w:eastAsia="Times New Roman" w:hAnsi="Times New Roman" w:cs="Times New Roman"/>
          <w:sz w:val="28"/>
          <w:szCs w:val="24"/>
          <w:lang w:val="ru-RU"/>
        </w:rPr>
        <w:t>іграційної політики;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06" w:name="n1434"/>
      <w:bookmarkEnd w:id="106"/>
      <w:r w:rsidRPr="00097856">
        <w:rPr>
          <w:rFonts w:ascii="Times New Roman" w:eastAsia="Times New Roman" w:hAnsi="Times New Roman" w:cs="Times New Roman"/>
          <w:sz w:val="28"/>
          <w:szCs w:val="24"/>
          <w:lang w:val="ru-RU"/>
        </w:rPr>
        <w:t>формуванні та реалізації державної політики у сфері економічної конкуренції і обмеження монополізму, сприяє розвитку конкурентних відносин;</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07" w:name="n1435"/>
      <w:bookmarkEnd w:id="107"/>
      <w:r w:rsidRPr="00097856">
        <w:rPr>
          <w:rFonts w:ascii="Times New Roman" w:eastAsia="Times New Roman" w:hAnsi="Times New Roman" w:cs="Times New Roman"/>
          <w:sz w:val="28"/>
          <w:szCs w:val="24"/>
          <w:lang w:val="ru-RU"/>
        </w:rPr>
        <w:t>19) розробляє в межах повноважень, передбачених законом, проекти нормативно-правових акті</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 xml:space="preserve"> у сфері інвестиційної діяльності, зокрема з управління державними інвестиційними проектами;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08" w:name="n1436"/>
      <w:bookmarkEnd w:id="108"/>
      <w:r w:rsidRPr="00097856">
        <w:rPr>
          <w:rFonts w:ascii="Times New Roman" w:eastAsia="Times New Roman" w:hAnsi="Times New Roman" w:cs="Times New Roman"/>
          <w:sz w:val="28"/>
          <w:szCs w:val="24"/>
          <w:lang w:val="ru-RU"/>
        </w:rPr>
        <w:t xml:space="preserve">20) виконує функції національного контактного пункту з питань сприяння наданню рекомендацій (керівних принципів) для багатонаціональних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ідприємств у рамках Декларації Організації економічного співробітництва та розвитку (ОЕСР) про міжнародні інвестиції і багатонаціональні підприємства;</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109" w:name="n1437"/>
      <w:bookmarkEnd w:id="109"/>
      <w:r w:rsidRPr="00097856">
        <w:rPr>
          <w:rFonts w:ascii="Times New Roman" w:eastAsia="Times New Roman" w:hAnsi="Times New Roman" w:cs="Times New Roman"/>
          <w:i/>
          <w:iCs/>
          <w:sz w:val="28"/>
          <w:szCs w:val="24"/>
          <w:lang w:val="ru-RU"/>
        </w:rPr>
        <w:lastRenderedPageBreak/>
        <w:t>{Підпункт 21 пункту 4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92" w:anchor="n12" w:tgtFrame="_blank" w:history="1">
        <w:r w:rsidRPr="00097856">
          <w:rPr>
            <w:rFonts w:ascii="Times New Roman" w:eastAsia="Times New Roman" w:hAnsi="Times New Roman" w:cs="Times New Roman"/>
            <w:i/>
            <w:iCs/>
            <w:color w:val="000099"/>
            <w:sz w:val="28"/>
            <w:szCs w:val="24"/>
            <w:u w:val="single"/>
            <w:lang w:val="ru-RU"/>
          </w:rPr>
          <w:t>№ 1064 від 27.09.2022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10" w:name="n1438"/>
      <w:bookmarkEnd w:id="110"/>
      <w:r w:rsidRPr="00097856">
        <w:rPr>
          <w:rFonts w:ascii="Times New Roman" w:eastAsia="Times New Roman" w:hAnsi="Times New Roman" w:cs="Times New Roman"/>
          <w:sz w:val="28"/>
          <w:szCs w:val="24"/>
          <w:lang w:val="ru-RU"/>
        </w:rPr>
        <w:t>22) формує перелік державних інвестиційних проектів, відібраних Міжвідомчою комісією з питань державних інвестиційних проекті</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 та розміщує його на офіційному веб-сайті Мінекономіки;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11" w:name="n1439"/>
      <w:bookmarkEnd w:id="111"/>
      <w:proofErr w:type="gramStart"/>
      <w:r w:rsidRPr="00097856">
        <w:rPr>
          <w:rFonts w:ascii="Times New Roman" w:eastAsia="Times New Roman" w:hAnsi="Times New Roman" w:cs="Times New Roman"/>
          <w:sz w:val="28"/>
          <w:szCs w:val="24"/>
          <w:lang w:val="ru-RU"/>
        </w:rPr>
        <w:t>23) готує пропозиції щодо розподілу загального обсягу державних капітальних вкладень на розроблення та реалізацію державних інвестиційних проектів між головними розпорядниками бюджетних коштів за результатами відбору державних інвестиційних проектів, а також щодо їх перерозподілу за результатами моніторингу стану розроблення (реалізації) державних інвестиційних проектів;</w:t>
      </w:r>
      <w:proofErr w:type="gramEnd"/>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12" w:name="n1440"/>
      <w:bookmarkEnd w:id="112"/>
      <w:r w:rsidRPr="00097856">
        <w:rPr>
          <w:rFonts w:ascii="Times New Roman" w:eastAsia="Times New Roman" w:hAnsi="Times New Roman" w:cs="Times New Roman"/>
          <w:sz w:val="28"/>
          <w:szCs w:val="24"/>
          <w:lang w:val="ru-RU"/>
        </w:rPr>
        <w:t>24) встановлює порядок проведення моніторингу стану розроблення та реалізації державних інвестиційних проекті</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13" w:name="n1441"/>
      <w:bookmarkEnd w:id="113"/>
      <w:r w:rsidRPr="00097856">
        <w:rPr>
          <w:rFonts w:ascii="Times New Roman" w:eastAsia="Times New Roman" w:hAnsi="Times New Roman" w:cs="Times New Roman"/>
          <w:sz w:val="28"/>
          <w:szCs w:val="24"/>
          <w:lang w:val="ru-RU"/>
        </w:rPr>
        <w:t xml:space="preserve">25) проводить моніторинг, узагальнення та оприлюднення інформації щодо стану розроблення та реалізації державних інвестиційних проектів </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 xml:space="preserve"> установленому порядку;</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14" w:name="n1442"/>
      <w:bookmarkEnd w:id="114"/>
      <w:r w:rsidRPr="00097856">
        <w:rPr>
          <w:rFonts w:ascii="Times New Roman" w:eastAsia="Times New Roman" w:hAnsi="Times New Roman" w:cs="Times New Roman"/>
          <w:sz w:val="28"/>
          <w:szCs w:val="24"/>
          <w:lang w:val="ru-RU"/>
        </w:rPr>
        <w:t>26) веде Державний реє</w:t>
      </w:r>
      <w:proofErr w:type="gramStart"/>
      <w:r w:rsidRPr="00097856">
        <w:rPr>
          <w:rFonts w:ascii="Times New Roman" w:eastAsia="Times New Roman" w:hAnsi="Times New Roman" w:cs="Times New Roman"/>
          <w:sz w:val="28"/>
          <w:szCs w:val="24"/>
          <w:lang w:val="ru-RU"/>
        </w:rPr>
        <w:t>стр</w:t>
      </w:r>
      <w:proofErr w:type="gramEnd"/>
      <w:r w:rsidRPr="00097856">
        <w:rPr>
          <w:rFonts w:ascii="Times New Roman" w:eastAsia="Times New Roman" w:hAnsi="Times New Roman" w:cs="Times New Roman"/>
          <w:sz w:val="28"/>
          <w:szCs w:val="24"/>
          <w:lang w:val="ru-RU"/>
        </w:rPr>
        <w:t xml:space="preserve"> інвестиційних проектів;</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15" w:name="n1965"/>
      <w:bookmarkEnd w:id="115"/>
      <w:r w:rsidRPr="00097856">
        <w:rPr>
          <w:rFonts w:ascii="Times New Roman" w:eastAsia="Times New Roman" w:hAnsi="Times New Roman" w:cs="Times New Roman"/>
          <w:i/>
          <w:iCs/>
          <w:sz w:val="28"/>
          <w:szCs w:val="24"/>
          <w:lang w:val="ru-RU"/>
        </w:rPr>
        <w:t>{Підпункт 26 пункту 4 в редакц</w:t>
      </w:r>
      <w:proofErr w:type="gramStart"/>
      <w:r w:rsidRPr="00097856">
        <w:rPr>
          <w:rFonts w:ascii="Times New Roman" w:eastAsia="Times New Roman" w:hAnsi="Times New Roman" w:cs="Times New Roman"/>
          <w:i/>
          <w:iCs/>
          <w:sz w:val="28"/>
          <w:szCs w:val="24"/>
          <w:lang w:val="ru-RU"/>
        </w:rPr>
        <w:t>ії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93" w:anchor="n13" w:tgtFrame="_blank" w:history="1">
        <w:r w:rsidRPr="00097856">
          <w:rPr>
            <w:rFonts w:ascii="Times New Roman" w:eastAsia="Times New Roman" w:hAnsi="Times New Roman" w:cs="Times New Roman"/>
            <w:i/>
            <w:iCs/>
            <w:color w:val="000099"/>
            <w:sz w:val="28"/>
            <w:szCs w:val="24"/>
            <w:u w:val="single"/>
            <w:lang w:val="ru-RU"/>
          </w:rPr>
          <w:t>№ 1064 від 27.09.2022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16" w:name="n1443"/>
      <w:bookmarkEnd w:id="116"/>
      <w:r w:rsidRPr="00097856">
        <w:rPr>
          <w:rFonts w:ascii="Times New Roman" w:eastAsia="Times New Roman" w:hAnsi="Times New Roman" w:cs="Times New Roman"/>
          <w:sz w:val="28"/>
          <w:szCs w:val="24"/>
          <w:lang w:val="ru-RU"/>
        </w:rPr>
        <w:t xml:space="preserve">27) проводить моніторинг та аналіз ефективності використання державної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ідтримки інвестиційної діяльності;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17" w:name="n1444"/>
      <w:bookmarkEnd w:id="117"/>
      <w:r w:rsidRPr="00097856">
        <w:rPr>
          <w:rFonts w:ascii="Times New Roman" w:eastAsia="Times New Roman" w:hAnsi="Times New Roman" w:cs="Times New Roman"/>
          <w:sz w:val="28"/>
          <w:szCs w:val="24"/>
          <w:lang w:val="ru-RU"/>
        </w:rPr>
        <w:t xml:space="preserve">28) готує пропозиції на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ідставі даних Державного реєстру інвестиційних проектів щодо обсягів державних інвестицій для врахування їх під час розроблення проекту Державного бюджету України на відповідний рік;</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18" w:name="n1445"/>
      <w:bookmarkEnd w:id="118"/>
      <w:r w:rsidRPr="00097856">
        <w:rPr>
          <w:rFonts w:ascii="Times New Roman" w:eastAsia="Times New Roman" w:hAnsi="Times New Roman" w:cs="Times New Roman"/>
          <w:sz w:val="28"/>
          <w:szCs w:val="24"/>
          <w:lang w:val="ru-RU"/>
        </w:rPr>
        <w:t xml:space="preserve">29) забезпечує в межах повноважень, передбачених законом, проведення оцінки економічної ефективності інвестиційних проектів, експертизи та відбору інвестиційних проектів, що потребують державної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ідтримки;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19" w:name="n1948"/>
      <w:bookmarkEnd w:id="119"/>
      <w:r w:rsidRPr="00097856">
        <w:rPr>
          <w:rFonts w:ascii="Times New Roman" w:eastAsia="Times New Roman" w:hAnsi="Times New Roman" w:cs="Times New Roman"/>
          <w:sz w:val="28"/>
          <w:szCs w:val="24"/>
          <w:lang w:val="ru-RU"/>
        </w:rPr>
        <w:t xml:space="preserve">30) здійснює оцінку інвестиційного проекту із значними інвестиціями,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 xml:space="preserve">ідготовку висновків про доцільність реалізації інвестиційного проекту із значними інвестиціями та укладення спеціального інвестиційного договору або про недоцільність реалізації інвестиційного проекту із значними інвестиціями та відмову в укладенні спеціального інвестиційного договору, а також проекту </w:t>
      </w:r>
      <w:proofErr w:type="gramStart"/>
      <w:r w:rsidRPr="00097856">
        <w:rPr>
          <w:rFonts w:ascii="Times New Roman" w:eastAsia="Times New Roman" w:hAnsi="Times New Roman" w:cs="Times New Roman"/>
          <w:sz w:val="28"/>
          <w:szCs w:val="24"/>
          <w:lang w:val="ru-RU"/>
        </w:rPr>
        <w:t>р</w:t>
      </w:r>
      <w:proofErr w:type="gramEnd"/>
      <w:r w:rsidRPr="00097856">
        <w:rPr>
          <w:rFonts w:ascii="Times New Roman" w:eastAsia="Times New Roman" w:hAnsi="Times New Roman" w:cs="Times New Roman"/>
          <w:sz w:val="28"/>
          <w:szCs w:val="24"/>
          <w:lang w:val="ru-RU"/>
        </w:rPr>
        <w:t>ішення про укладення спеціального інвестиційного договору;</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20" w:name="n1952"/>
      <w:bookmarkEnd w:id="120"/>
      <w:r w:rsidRPr="00097856">
        <w:rPr>
          <w:rFonts w:ascii="Times New Roman" w:eastAsia="Times New Roman" w:hAnsi="Times New Roman" w:cs="Times New Roman"/>
          <w:i/>
          <w:iCs/>
          <w:sz w:val="28"/>
          <w:szCs w:val="24"/>
          <w:lang w:val="ru-RU"/>
        </w:rPr>
        <w:t>{Підпункт 30 пункту 4 в редакц</w:t>
      </w:r>
      <w:proofErr w:type="gramStart"/>
      <w:r w:rsidRPr="00097856">
        <w:rPr>
          <w:rFonts w:ascii="Times New Roman" w:eastAsia="Times New Roman" w:hAnsi="Times New Roman" w:cs="Times New Roman"/>
          <w:i/>
          <w:iCs/>
          <w:sz w:val="28"/>
          <w:szCs w:val="24"/>
          <w:lang w:val="ru-RU"/>
        </w:rPr>
        <w:t>ії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94" w:anchor="n14" w:tgtFrame="_blank" w:history="1">
        <w:r w:rsidRPr="00097856">
          <w:rPr>
            <w:rFonts w:ascii="Times New Roman" w:eastAsia="Times New Roman" w:hAnsi="Times New Roman" w:cs="Times New Roman"/>
            <w:i/>
            <w:iCs/>
            <w:color w:val="000099"/>
            <w:sz w:val="28"/>
            <w:szCs w:val="24"/>
            <w:u w:val="single"/>
            <w:lang w:val="ru-RU"/>
          </w:rPr>
          <w:t>№ 738 від 23.06.2021</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21" w:name="n1949"/>
      <w:bookmarkEnd w:id="121"/>
      <w:r w:rsidRPr="00097856">
        <w:rPr>
          <w:rFonts w:ascii="Times New Roman" w:eastAsia="Times New Roman" w:hAnsi="Times New Roman" w:cs="Times New Roman"/>
          <w:sz w:val="28"/>
          <w:szCs w:val="24"/>
          <w:lang w:val="ru-RU"/>
        </w:rPr>
        <w:t>31) веде реє</w:t>
      </w:r>
      <w:proofErr w:type="gramStart"/>
      <w:r w:rsidRPr="00097856">
        <w:rPr>
          <w:rFonts w:ascii="Times New Roman" w:eastAsia="Times New Roman" w:hAnsi="Times New Roman" w:cs="Times New Roman"/>
          <w:sz w:val="28"/>
          <w:szCs w:val="24"/>
          <w:lang w:val="ru-RU"/>
        </w:rPr>
        <w:t>стр</w:t>
      </w:r>
      <w:proofErr w:type="gramEnd"/>
      <w:r w:rsidRPr="00097856">
        <w:rPr>
          <w:rFonts w:ascii="Times New Roman" w:eastAsia="Times New Roman" w:hAnsi="Times New Roman" w:cs="Times New Roman"/>
          <w:sz w:val="28"/>
          <w:szCs w:val="24"/>
          <w:lang w:val="ru-RU"/>
        </w:rPr>
        <w:t xml:space="preserve"> інвестиційних проектів із значними інвестиціями;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22" w:name="n1951"/>
      <w:bookmarkEnd w:id="122"/>
      <w:r w:rsidRPr="00097856">
        <w:rPr>
          <w:rFonts w:ascii="Times New Roman" w:eastAsia="Times New Roman" w:hAnsi="Times New Roman" w:cs="Times New Roman"/>
          <w:i/>
          <w:iCs/>
          <w:sz w:val="28"/>
          <w:szCs w:val="24"/>
          <w:lang w:val="ru-RU"/>
        </w:rPr>
        <w:t>{Підпункт 31 пункту 4 в редакц</w:t>
      </w:r>
      <w:proofErr w:type="gramStart"/>
      <w:r w:rsidRPr="00097856">
        <w:rPr>
          <w:rFonts w:ascii="Times New Roman" w:eastAsia="Times New Roman" w:hAnsi="Times New Roman" w:cs="Times New Roman"/>
          <w:i/>
          <w:iCs/>
          <w:sz w:val="28"/>
          <w:szCs w:val="24"/>
          <w:lang w:val="ru-RU"/>
        </w:rPr>
        <w:t>ії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95" w:anchor="n14" w:tgtFrame="_blank" w:history="1">
        <w:r w:rsidRPr="00097856">
          <w:rPr>
            <w:rFonts w:ascii="Times New Roman" w:eastAsia="Times New Roman" w:hAnsi="Times New Roman" w:cs="Times New Roman"/>
            <w:i/>
            <w:iCs/>
            <w:color w:val="000099"/>
            <w:sz w:val="28"/>
            <w:szCs w:val="24"/>
            <w:u w:val="single"/>
            <w:lang w:val="ru-RU"/>
          </w:rPr>
          <w:t>№ 738 від 23.06.2021</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23" w:name="n1950"/>
      <w:bookmarkEnd w:id="123"/>
      <w:r w:rsidRPr="00097856">
        <w:rPr>
          <w:rFonts w:ascii="Times New Roman" w:eastAsia="Times New Roman" w:hAnsi="Times New Roman" w:cs="Times New Roman"/>
          <w:sz w:val="28"/>
          <w:szCs w:val="24"/>
          <w:lang w:val="ru-RU"/>
        </w:rPr>
        <w:t>32) здійснює контроль та моніторинг виконання спеціальних інвестиційних договорі</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24" w:name="n1947"/>
      <w:bookmarkEnd w:id="124"/>
      <w:r w:rsidRPr="00097856">
        <w:rPr>
          <w:rFonts w:ascii="Times New Roman" w:eastAsia="Times New Roman" w:hAnsi="Times New Roman" w:cs="Times New Roman"/>
          <w:i/>
          <w:iCs/>
          <w:sz w:val="28"/>
          <w:szCs w:val="24"/>
          <w:lang w:val="ru-RU"/>
        </w:rPr>
        <w:t>{Підпункт 32 пункту 4 в редакц</w:t>
      </w:r>
      <w:proofErr w:type="gramStart"/>
      <w:r w:rsidRPr="00097856">
        <w:rPr>
          <w:rFonts w:ascii="Times New Roman" w:eastAsia="Times New Roman" w:hAnsi="Times New Roman" w:cs="Times New Roman"/>
          <w:i/>
          <w:iCs/>
          <w:sz w:val="28"/>
          <w:szCs w:val="24"/>
          <w:lang w:val="ru-RU"/>
        </w:rPr>
        <w:t>ії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96" w:anchor="n14" w:tgtFrame="_blank" w:history="1">
        <w:r w:rsidRPr="00097856">
          <w:rPr>
            <w:rFonts w:ascii="Times New Roman" w:eastAsia="Times New Roman" w:hAnsi="Times New Roman" w:cs="Times New Roman"/>
            <w:i/>
            <w:iCs/>
            <w:color w:val="000099"/>
            <w:sz w:val="28"/>
            <w:szCs w:val="24"/>
            <w:u w:val="single"/>
            <w:lang w:val="ru-RU"/>
          </w:rPr>
          <w:t>№ 738 від 23.06.2021</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125" w:name="n1449"/>
      <w:bookmarkEnd w:id="125"/>
      <w:r w:rsidRPr="00097856">
        <w:rPr>
          <w:rFonts w:ascii="Times New Roman" w:eastAsia="Times New Roman" w:hAnsi="Times New Roman" w:cs="Times New Roman"/>
          <w:i/>
          <w:iCs/>
          <w:sz w:val="28"/>
          <w:szCs w:val="24"/>
          <w:lang w:val="ru-RU"/>
        </w:rPr>
        <w:t>{Підпункт 33 пункту 4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97" w:anchor="n18" w:tgtFrame="_blank" w:history="1">
        <w:r w:rsidRPr="00097856">
          <w:rPr>
            <w:rFonts w:ascii="Times New Roman" w:eastAsia="Times New Roman" w:hAnsi="Times New Roman" w:cs="Times New Roman"/>
            <w:i/>
            <w:iCs/>
            <w:color w:val="000099"/>
            <w:sz w:val="28"/>
            <w:szCs w:val="24"/>
            <w:u w:val="single"/>
            <w:lang w:val="ru-RU"/>
          </w:rPr>
          <w:t>№ 738 від 23.06.2021</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126" w:name="n1450"/>
      <w:bookmarkEnd w:id="126"/>
      <w:r w:rsidRPr="00097856">
        <w:rPr>
          <w:rFonts w:ascii="Times New Roman" w:eastAsia="Times New Roman" w:hAnsi="Times New Roman" w:cs="Times New Roman"/>
          <w:i/>
          <w:iCs/>
          <w:sz w:val="28"/>
          <w:szCs w:val="24"/>
          <w:lang w:val="ru-RU"/>
        </w:rPr>
        <w:t>{Підпункт 34 пункту 4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98" w:anchor="n18" w:tgtFrame="_blank" w:history="1">
        <w:r w:rsidRPr="00097856">
          <w:rPr>
            <w:rFonts w:ascii="Times New Roman" w:eastAsia="Times New Roman" w:hAnsi="Times New Roman" w:cs="Times New Roman"/>
            <w:i/>
            <w:iCs/>
            <w:color w:val="000099"/>
            <w:sz w:val="28"/>
            <w:szCs w:val="24"/>
            <w:u w:val="single"/>
            <w:lang w:val="ru-RU"/>
          </w:rPr>
          <w:t>№ 738 від 23.06.2021</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27" w:name="n1451"/>
      <w:bookmarkEnd w:id="127"/>
      <w:r w:rsidRPr="00097856">
        <w:rPr>
          <w:rFonts w:ascii="Times New Roman" w:eastAsia="Times New Roman" w:hAnsi="Times New Roman" w:cs="Times New Roman"/>
          <w:sz w:val="28"/>
          <w:szCs w:val="24"/>
          <w:lang w:val="ru-RU"/>
        </w:rPr>
        <w:lastRenderedPageBreak/>
        <w:t>35) веде Реє</w:t>
      </w:r>
      <w:proofErr w:type="gramStart"/>
      <w:r w:rsidRPr="00097856">
        <w:rPr>
          <w:rFonts w:ascii="Times New Roman" w:eastAsia="Times New Roman" w:hAnsi="Times New Roman" w:cs="Times New Roman"/>
          <w:sz w:val="28"/>
          <w:szCs w:val="24"/>
          <w:lang w:val="ru-RU"/>
        </w:rPr>
        <w:t>стр</w:t>
      </w:r>
      <w:proofErr w:type="gramEnd"/>
      <w:r w:rsidRPr="00097856">
        <w:rPr>
          <w:rFonts w:ascii="Times New Roman" w:eastAsia="Times New Roman" w:hAnsi="Times New Roman" w:cs="Times New Roman"/>
          <w:sz w:val="28"/>
          <w:szCs w:val="24"/>
          <w:lang w:val="ru-RU"/>
        </w:rPr>
        <w:t xml:space="preserve"> індустріальних парків;</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28" w:name="n1452"/>
      <w:bookmarkEnd w:id="128"/>
      <w:r w:rsidRPr="00097856">
        <w:rPr>
          <w:rFonts w:ascii="Times New Roman" w:eastAsia="Times New Roman" w:hAnsi="Times New Roman" w:cs="Times New Roman"/>
          <w:sz w:val="28"/>
          <w:szCs w:val="24"/>
          <w:lang w:val="ru-RU"/>
        </w:rPr>
        <w:t xml:space="preserve">36) готує проекти </w:t>
      </w:r>
      <w:proofErr w:type="gramStart"/>
      <w:r w:rsidRPr="00097856">
        <w:rPr>
          <w:rFonts w:ascii="Times New Roman" w:eastAsia="Times New Roman" w:hAnsi="Times New Roman" w:cs="Times New Roman"/>
          <w:sz w:val="28"/>
          <w:szCs w:val="24"/>
          <w:lang w:val="ru-RU"/>
        </w:rPr>
        <w:t>р</w:t>
      </w:r>
      <w:proofErr w:type="gramEnd"/>
      <w:r w:rsidRPr="00097856">
        <w:rPr>
          <w:rFonts w:ascii="Times New Roman" w:eastAsia="Times New Roman" w:hAnsi="Times New Roman" w:cs="Times New Roman"/>
          <w:sz w:val="28"/>
          <w:szCs w:val="24"/>
          <w:lang w:val="ru-RU"/>
        </w:rPr>
        <w:t>ішень Кабінету Міністрів України про включення індустріального парку до Реєстру індустріальних (промислових) парків або про відмову у включенні індустріального парку до Реєстру індустріальних (промислових) парків;</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29" w:name="n1966"/>
      <w:bookmarkEnd w:id="129"/>
      <w:r w:rsidRPr="00097856">
        <w:rPr>
          <w:rFonts w:ascii="Times New Roman" w:eastAsia="Times New Roman" w:hAnsi="Times New Roman" w:cs="Times New Roman"/>
          <w:i/>
          <w:iCs/>
          <w:sz w:val="28"/>
          <w:szCs w:val="24"/>
          <w:lang w:val="ru-RU"/>
        </w:rPr>
        <w:t>{Підпункт 36 пункту 4 в редакц</w:t>
      </w:r>
      <w:proofErr w:type="gramStart"/>
      <w:r w:rsidRPr="00097856">
        <w:rPr>
          <w:rFonts w:ascii="Times New Roman" w:eastAsia="Times New Roman" w:hAnsi="Times New Roman" w:cs="Times New Roman"/>
          <w:i/>
          <w:iCs/>
          <w:sz w:val="28"/>
          <w:szCs w:val="24"/>
          <w:lang w:val="ru-RU"/>
        </w:rPr>
        <w:t>ії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99" w:anchor="n15" w:tgtFrame="_blank" w:history="1">
        <w:r w:rsidRPr="00097856">
          <w:rPr>
            <w:rFonts w:ascii="Times New Roman" w:eastAsia="Times New Roman" w:hAnsi="Times New Roman" w:cs="Times New Roman"/>
            <w:i/>
            <w:iCs/>
            <w:color w:val="000099"/>
            <w:sz w:val="28"/>
            <w:szCs w:val="24"/>
            <w:u w:val="single"/>
            <w:lang w:val="ru-RU"/>
          </w:rPr>
          <w:t>№ 1064 від 27.09.2022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30" w:name="n1967"/>
      <w:bookmarkEnd w:id="130"/>
      <w:r w:rsidRPr="00097856">
        <w:rPr>
          <w:rFonts w:ascii="Times New Roman" w:eastAsia="Times New Roman" w:hAnsi="Times New Roman" w:cs="Times New Roman"/>
          <w:sz w:val="28"/>
          <w:szCs w:val="24"/>
          <w:lang w:val="ru-RU"/>
        </w:rPr>
        <w:t>36</w:t>
      </w:r>
      <w:r w:rsidRPr="00097856">
        <w:rPr>
          <w:rFonts w:ascii="Times New Roman" w:eastAsia="Times New Roman" w:hAnsi="Times New Roman" w:cs="Times New Roman"/>
          <w:b/>
          <w:bCs/>
          <w:sz w:val="28"/>
          <w:vertAlign w:val="superscript"/>
          <w:lang w:val="ru-RU"/>
        </w:rPr>
        <w:t>-1</w:t>
      </w:r>
      <w:r w:rsidRPr="00097856">
        <w:rPr>
          <w:rFonts w:ascii="Times New Roman" w:eastAsia="Times New Roman" w:hAnsi="Times New Roman" w:cs="Times New Roman"/>
          <w:sz w:val="28"/>
          <w:szCs w:val="24"/>
          <w:lang w:val="ru-RU"/>
        </w:rPr>
        <w:t xml:space="preserve">) готує проекти </w:t>
      </w:r>
      <w:proofErr w:type="gramStart"/>
      <w:r w:rsidRPr="00097856">
        <w:rPr>
          <w:rFonts w:ascii="Times New Roman" w:eastAsia="Times New Roman" w:hAnsi="Times New Roman" w:cs="Times New Roman"/>
          <w:sz w:val="28"/>
          <w:szCs w:val="24"/>
          <w:lang w:val="ru-RU"/>
        </w:rPr>
        <w:t>р</w:t>
      </w:r>
      <w:proofErr w:type="gramEnd"/>
      <w:r w:rsidRPr="00097856">
        <w:rPr>
          <w:rFonts w:ascii="Times New Roman" w:eastAsia="Times New Roman" w:hAnsi="Times New Roman" w:cs="Times New Roman"/>
          <w:sz w:val="28"/>
          <w:szCs w:val="24"/>
          <w:lang w:val="ru-RU"/>
        </w:rPr>
        <w:t>ішень Кабінету Міністрів України про виключення індустріального парку з Реєстру індустріальних (промислових) парків;</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31" w:name="n1968"/>
      <w:bookmarkEnd w:id="131"/>
      <w:r w:rsidRPr="00097856">
        <w:rPr>
          <w:rFonts w:ascii="Times New Roman" w:eastAsia="Times New Roman" w:hAnsi="Times New Roman" w:cs="Times New Roman"/>
          <w:i/>
          <w:iCs/>
          <w:sz w:val="28"/>
          <w:szCs w:val="24"/>
          <w:lang w:val="ru-RU"/>
        </w:rPr>
        <w:t xml:space="preserve">{Пункт 4 доповнено </w:t>
      </w:r>
      <w:proofErr w:type="gramStart"/>
      <w:r w:rsidRPr="00097856">
        <w:rPr>
          <w:rFonts w:ascii="Times New Roman" w:eastAsia="Times New Roman" w:hAnsi="Times New Roman" w:cs="Times New Roman"/>
          <w:i/>
          <w:iCs/>
          <w:sz w:val="28"/>
          <w:szCs w:val="24"/>
          <w:lang w:val="ru-RU"/>
        </w:rPr>
        <w:t>п</w:t>
      </w:r>
      <w:proofErr w:type="gramEnd"/>
      <w:r w:rsidRPr="00097856">
        <w:rPr>
          <w:rFonts w:ascii="Times New Roman" w:eastAsia="Times New Roman" w:hAnsi="Times New Roman" w:cs="Times New Roman"/>
          <w:i/>
          <w:iCs/>
          <w:sz w:val="28"/>
          <w:szCs w:val="24"/>
          <w:lang w:val="ru-RU"/>
        </w:rPr>
        <w:t>ідпунктом 36</w:t>
      </w:r>
      <w:r w:rsidRPr="00097856">
        <w:rPr>
          <w:rFonts w:ascii="Times New Roman" w:eastAsia="Times New Roman" w:hAnsi="Times New Roman" w:cs="Times New Roman"/>
          <w:b/>
          <w:bCs/>
          <w:sz w:val="28"/>
          <w:vertAlign w:val="superscript"/>
          <w:lang w:val="ru-RU"/>
        </w:rPr>
        <w:t>-1</w:t>
      </w:r>
      <w:r w:rsidRPr="00097856">
        <w:rPr>
          <w:rFonts w:ascii="Times New Roman" w:eastAsia="Times New Roman" w:hAnsi="Times New Roman" w:cs="Times New Roman"/>
          <w:i/>
          <w:iCs/>
          <w:sz w:val="28"/>
          <w:szCs w:val="24"/>
        </w:rPr>
        <w:t> </w:t>
      </w:r>
      <w:r w:rsidRPr="00097856">
        <w:rPr>
          <w:rFonts w:ascii="Times New Roman" w:eastAsia="Times New Roman" w:hAnsi="Times New Roman" w:cs="Times New Roman"/>
          <w:i/>
          <w:iCs/>
          <w:sz w:val="28"/>
          <w:szCs w:val="24"/>
          <w:lang w:val="ru-RU"/>
        </w:rPr>
        <w:t>згідно з Постановою КМ</w:t>
      </w:r>
      <w:r w:rsidRPr="00097856">
        <w:rPr>
          <w:rFonts w:ascii="Times New Roman" w:eastAsia="Times New Roman" w:hAnsi="Times New Roman" w:cs="Times New Roman"/>
          <w:i/>
          <w:iCs/>
          <w:sz w:val="28"/>
          <w:szCs w:val="24"/>
        </w:rPr>
        <w:t> </w:t>
      </w:r>
      <w:hyperlink r:id="rId100" w:anchor="n17" w:tgtFrame="_blank" w:history="1">
        <w:r w:rsidRPr="00097856">
          <w:rPr>
            <w:rFonts w:ascii="Times New Roman" w:eastAsia="Times New Roman" w:hAnsi="Times New Roman" w:cs="Times New Roman"/>
            <w:i/>
            <w:iCs/>
            <w:color w:val="000099"/>
            <w:sz w:val="28"/>
            <w:szCs w:val="24"/>
            <w:u w:val="single"/>
            <w:lang w:val="ru-RU"/>
          </w:rPr>
          <w:t>№ 1064 від 27.09.2022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32" w:name="n1453"/>
      <w:bookmarkEnd w:id="132"/>
      <w:r w:rsidRPr="00097856">
        <w:rPr>
          <w:rFonts w:ascii="Times New Roman" w:eastAsia="Times New Roman" w:hAnsi="Times New Roman" w:cs="Times New Roman"/>
          <w:sz w:val="28"/>
          <w:szCs w:val="24"/>
          <w:lang w:val="ru-RU"/>
        </w:rPr>
        <w:t>37) затверджує форму типового договору про створення та функціонування індустріального парку;</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33" w:name="n1969"/>
      <w:bookmarkEnd w:id="133"/>
      <w:r w:rsidRPr="00097856">
        <w:rPr>
          <w:rFonts w:ascii="Times New Roman" w:eastAsia="Times New Roman" w:hAnsi="Times New Roman" w:cs="Times New Roman"/>
          <w:sz w:val="28"/>
          <w:szCs w:val="24"/>
          <w:lang w:val="ru-RU"/>
        </w:rPr>
        <w:t>37</w:t>
      </w:r>
      <w:r w:rsidRPr="00097856">
        <w:rPr>
          <w:rFonts w:ascii="Times New Roman" w:eastAsia="Times New Roman" w:hAnsi="Times New Roman" w:cs="Times New Roman"/>
          <w:b/>
          <w:bCs/>
          <w:sz w:val="28"/>
          <w:vertAlign w:val="superscript"/>
          <w:lang w:val="ru-RU"/>
        </w:rPr>
        <w:t>-1</w:t>
      </w:r>
      <w:r w:rsidRPr="00097856">
        <w:rPr>
          <w:rFonts w:ascii="Times New Roman" w:eastAsia="Times New Roman" w:hAnsi="Times New Roman" w:cs="Times New Roman"/>
          <w:sz w:val="28"/>
          <w:szCs w:val="24"/>
          <w:lang w:val="ru-RU"/>
        </w:rPr>
        <w:t>) затверджує форму звіту про функціонування індустріального парку та порядок подання звіту про функціонування індустріального парку та його оприлюднення;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34" w:name="n1970"/>
      <w:bookmarkEnd w:id="134"/>
      <w:r w:rsidRPr="00097856">
        <w:rPr>
          <w:rFonts w:ascii="Times New Roman" w:eastAsia="Times New Roman" w:hAnsi="Times New Roman" w:cs="Times New Roman"/>
          <w:i/>
          <w:iCs/>
          <w:sz w:val="28"/>
          <w:szCs w:val="24"/>
          <w:lang w:val="ru-RU"/>
        </w:rPr>
        <w:t xml:space="preserve">{Пункт 4 доповнено </w:t>
      </w:r>
      <w:proofErr w:type="gramStart"/>
      <w:r w:rsidRPr="00097856">
        <w:rPr>
          <w:rFonts w:ascii="Times New Roman" w:eastAsia="Times New Roman" w:hAnsi="Times New Roman" w:cs="Times New Roman"/>
          <w:i/>
          <w:iCs/>
          <w:sz w:val="28"/>
          <w:szCs w:val="24"/>
          <w:lang w:val="ru-RU"/>
        </w:rPr>
        <w:t>п</w:t>
      </w:r>
      <w:proofErr w:type="gramEnd"/>
      <w:r w:rsidRPr="00097856">
        <w:rPr>
          <w:rFonts w:ascii="Times New Roman" w:eastAsia="Times New Roman" w:hAnsi="Times New Roman" w:cs="Times New Roman"/>
          <w:i/>
          <w:iCs/>
          <w:sz w:val="28"/>
          <w:szCs w:val="24"/>
          <w:lang w:val="ru-RU"/>
        </w:rPr>
        <w:t>ідпунктом 37</w:t>
      </w:r>
      <w:r w:rsidRPr="00097856">
        <w:rPr>
          <w:rFonts w:ascii="Times New Roman" w:eastAsia="Times New Roman" w:hAnsi="Times New Roman" w:cs="Times New Roman"/>
          <w:b/>
          <w:bCs/>
          <w:sz w:val="28"/>
          <w:vertAlign w:val="superscript"/>
          <w:lang w:val="ru-RU"/>
        </w:rPr>
        <w:t>-1</w:t>
      </w:r>
      <w:r w:rsidRPr="00097856">
        <w:rPr>
          <w:rFonts w:ascii="Times New Roman" w:eastAsia="Times New Roman" w:hAnsi="Times New Roman" w:cs="Times New Roman"/>
          <w:i/>
          <w:iCs/>
          <w:sz w:val="28"/>
          <w:szCs w:val="24"/>
        </w:rPr>
        <w:t> </w:t>
      </w:r>
      <w:r w:rsidRPr="00097856">
        <w:rPr>
          <w:rFonts w:ascii="Times New Roman" w:eastAsia="Times New Roman" w:hAnsi="Times New Roman" w:cs="Times New Roman"/>
          <w:i/>
          <w:iCs/>
          <w:sz w:val="28"/>
          <w:szCs w:val="24"/>
          <w:lang w:val="ru-RU"/>
        </w:rPr>
        <w:t>згідно з Постановою КМ</w:t>
      </w:r>
      <w:r w:rsidRPr="00097856">
        <w:rPr>
          <w:rFonts w:ascii="Times New Roman" w:eastAsia="Times New Roman" w:hAnsi="Times New Roman" w:cs="Times New Roman"/>
          <w:i/>
          <w:iCs/>
          <w:sz w:val="28"/>
          <w:szCs w:val="24"/>
        </w:rPr>
        <w:t> </w:t>
      </w:r>
      <w:hyperlink r:id="rId101" w:anchor="n19" w:tgtFrame="_blank" w:history="1">
        <w:r w:rsidRPr="00097856">
          <w:rPr>
            <w:rFonts w:ascii="Times New Roman" w:eastAsia="Times New Roman" w:hAnsi="Times New Roman" w:cs="Times New Roman"/>
            <w:i/>
            <w:iCs/>
            <w:color w:val="000099"/>
            <w:sz w:val="28"/>
            <w:szCs w:val="24"/>
            <w:u w:val="single"/>
            <w:lang w:val="ru-RU"/>
          </w:rPr>
          <w:t>№ 1064 від 27.09.2022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35" w:name="n1454"/>
      <w:bookmarkEnd w:id="135"/>
      <w:r w:rsidRPr="00097856">
        <w:rPr>
          <w:rFonts w:ascii="Times New Roman" w:eastAsia="Times New Roman" w:hAnsi="Times New Roman" w:cs="Times New Roman"/>
          <w:sz w:val="28"/>
          <w:szCs w:val="24"/>
          <w:lang w:val="ru-RU"/>
        </w:rPr>
        <w:t xml:space="preserve">38) звертається до органів державної влади,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ідприємств, установ та організацій щодо вирішення питань, пов’язаних із створенням та функціонуванням індустріальних парків;</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36" w:name="n1455"/>
      <w:bookmarkEnd w:id="136"/>
      <w:r w:rsidRPr="00097856">
        <w:rPr>
          <w:rFonts w:ascii="Times New Roman" w:eastAsia="Times New Roman" w:hAnsi="Times New Roman" w:cs="Times New Roman"/>
          <w:sz w:val="28"/>
          <w:szCs w:val="24"/>
          <w:lang w:val="ru-RU"/>
        </w:rPr>
        <w:t>39) забезпечує сприятливі умови для створення та функціонування індустріальних паркі</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37" w:name="n1456"/>
      <w:bookmarkEnd w:id="137"/>
      <w:r w:rsidRPr="00097856">
        <w:rPr>
          <w:rFonts w:ascii="Times New Roman" w:eastAsia="Times New Roman" w:hAnsi="Times New Roman" w:cs="Times New Roman"/>
          <w:sz w:val="28"/>
          <w:szCs w:val="24"/>
          <w:lang w:val="ru-RU"/>
        </w:rPr>
        <w:t>40) проводить моніторинг функціонування індустріальних парків, розробляє Стратегію розвитку індустріальних паркі</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38" w:name="n1971"/>
      <w:bookmarkEnd w:id="138"/>
      <w:r w:rsidRPr="00097856">
        <w:rPr>
          <w:rFonts w:ascii="Times New Roman" w:eastAsia="Times New Roman" w:hAnsi="Times New Roman" w:cs="Times New Roman"/>
          <w:i/>
          <w:iCs/>
          <w:sz w:val="28"/>
          <w:szCs w:val="24"/>
          <w:lang w:val="ru-RU"/>
        </w:rPr>
        <w:t>{Підпункт 40 пункту 4 в редакц</w:t>
      </w:r>
      <w:proofErr w:type="gramStart"/>
      <w:r w:rsidRPr="00097856">
        <w:rPr>
          <w:rFonts w:ascii="Times New Roman" w:eastAsia="Times New Roman" w:hAnsi="Times New Roman" w:cs="Times New Roman"/>
          <w:i/>
          <w:iCs/>
          <w:sz w:val="28"/>
          <w:szCs w:val="24"/>
          <w:lang w:val="ru-RU"/>
        </w:rPr>
        <w:t>ії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102" w:anchor="n21" w:tgtFrame="_blank" w:history="1">
        <w:r w:rsidRPr="00097856">
          <w:rPr>
            <w:rFonts w:ascii="Times New Roman" w:eastAsia="Times New Roman" w:hAnsi="Times New Roman" w:cs="Times New Roman"/>
            <w:i/>
            <w:iCs/>
            <w:color w:val="000099"/>
            <w:sz w:val="28"/>
            <w:szCs w:val="24"/>
            <w:u w:val="single"/>
            <w:lang w:val="ru-RU"/>
          </w:rPr>
          <w:t>№ 1064 від 27.09.2022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39" w:name="n1457"/>
      <w:bookmarkEnd w:id="139"/>
      <w:r w:rsidRPr="00097856">
        <w:rPr>
          <w:rFonts w:ascii="Times New Roman" w:eastAsia="Times New Roman" w:hAnsi="Times New Roman" w:cs="Times New Roman"/>
          <w:sz w:val="28"/>
          <w:szCs w:val="24"/>
          <w:lang w:val="ru-RU"/>
        </w:rPr>
        <w:t xml:space="preserve">41) забезпечує інформаційну та консультаційну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ідтримку ініціаторів створення і керуючих компаній та в інший спосіб сприяє залученню учасників;</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40" w:name="n1972"/>
      <w:bookmarkEnd w:id="140"/>
      <w:r w:rsidRPr="00097856">
        <w:rPr>
          <w:rFonts w:ascii="Times New Roman" w:eastAsia="Times New Roman" w:hAnsi="Times New Roman" w:cs="Times New Roman"/>
          <w:i/>
          <w:iCs/>
          <w:sz w:val="28"/>
          <w:szCs w:val="24"/>
          <w:lang w:val="ru-RU"/>
        </w:rPr>
        <w:t>{Підпункт 41 пункту 4 в редакц</w:t>
      </w:r>
      <w:proofErr w:type="gramStart"/>
      <w:r w:rsidRPr="00097856">
        <w:rPr>
          <w:rFonts w:ascii="Times New Roman" w:eastAsia="Times New Roman" w:hAnsi="Times New Roman" w:cs="Times New Roman"/>
          <w:i/>
          <w:iCs/>
          <w:sz w:val="28"/>
          <w:szCs w:val="24"/>
          <w:lang w:val="ru-RU"/>
        </w:rPr>
        <w:t>ії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103" w:anchor="n21" w:tgtFrame="_blank" w:history="1">
        <w:r w:rsidRPr="00097856">
          <w:rPr>
            <w:rFonts w:ascii="Times New Roman" w:eastAsia="Times New Roman" w:hAnsi="Times New Roman" w:cs="Times New Roman"/>
            <w:i/>
            <w:iCs/>
            <w:color w:val="000099"/>
            <w:sz w:val="28"/>
            <w:szCs w:val="24"/>
            <w:u w:val="single"/>
            <w:lang w:val="ru-RU"/>
          </w:rPr>
          <w:t>№ 1064 від 27.09.2022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41" w:name="n1458"/>
      <w:bookmarkEnd w:id="141"/>
      <w:proofErr w:type="gramStart"/>
      <w:r w:rsidRPr="00097856">
        <w:rPr>
          <w:rFonts w:ascii="Times New Roman" w:eastAsia="Times New Roman" w:hAnsi="Times New Roman" w:cs="Times New Roman"/>
          <w:sz w:val="28"/>
          <w:szCs w:val="24"/>
          <w:lang w:val="ru-RU"/>
        </w:rPr>
        <w:t>42) інформує ДПС, Держмитслужбу, відповідні місцеві держадміністрації та органи місцевого самоврядування про ініціаторів створення, керуючі компанії та учасників індустріальних парків у випадках, передбачених</w:t>
      </w:r>
      <w:r w:rsidRPr="00097856">
        <w:rPr>
          <w:rFonts w:ascii="Times New Roman" w:eastAsia="Times New Roman" w:hAnsi="Times New Roman" w:cs="Times New Roman"/>
          <w:sz w:val="28"/>
          <w:szCs w:val="24"/>
        </w:rPr>
        <w:t> </w:t>
      </w:r>
      <w:hyperlink r:id="rId104" w:tgtFrame="_blank" w:history="1">
        <w:r w:rsidRPr="00097856">
          <w:rPr>
            <w:rFonts w:ascii="Times New Roman" w:eastAsia="Times New Roman" w:hAnsi="Times New Roman" w:cs="Times New Roman"/>
            <w:color w:val="000099"/>
            <w:sz w:val="28"/>
            <w:szCs w:val="24"/>
            <w:u w:val="single"/>
            <w:lang w:val="ru-RU"/>
          </w:rPr>
          <w:t>Законом України</w:t>
        </w:r>
      </w:hyperlink>
      <w:r w:rsidRPr="00097856">
        <w:rPr>
          <w:rFonts w:ascii="Times New Roman" w:eastAsia="Times New Roman" w:hAnsi="Times New Roman" w:cs="Times New Roman"/>
          <w:sz w:val="28"/>
          <w:szCs w:val="24"/>
        </w:rPr>
        <w:t> </w:t>
      </w:r>
      <w:r w:rsidRPr="00097856">
        <w:rPr>
          <w:rFonts w:ascii="Times New Roman" w:eastAsia="Times New Roman" w:hAnsi="Times New Roman" w:cs="Times New Roman"/>
          <w:sz w:val="28"/>
          <w:szCs w:val="24"/>
          <w:lang w:val="ru-RU"/>
        </w:rPr>
        <w:t>“Про індустріальні парки”;</w:t>
      </w:r>
      <w:proofErr w:type="gramEnd"/>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42" w:name="n1973"/>
      <w:bookmarkEnd w:id="142"/>
      <w:r w:rsidRPr="00097856">
        <w:rPr>
          <w:rFonts w:ascii="Times New Roman" w:eastAsia="Times New Roman" w:hAnsi="Times New Roman" w:cs="Times New Roman"/>
          <w:i/>
          <w:iCs/>
          <w:sz w:val="28"/>
          <w:szCs w:val="24"/>
          <w:lang w:val="ru-RU"/>
        </w:rPr>
        <w:t>{Підпункт 42 пункту 4 в редакц</w:t>
      </w:r>
      <w:proofErr w:type="gramStart"/>
      <w:r w:rsidRPr="00097856">
        <w:rPr>
          <w:rFonts w:ascii="Times New Roman" w:eastAsia="Times New Roman" w:hAnsi="Times New Roman" w:cs="Times New Roman"/>
          <w:i/>
          <w:iCs/>
          <w:sz w:val="28"/>
          <w:szCs w:val="24"/>
          <w:lang w:val="ru-RU"/>
        </w:rPr>
        <w:t>ії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105" w:anchor="n21" w:tgtFrame="_blank" w:history="1">
        <w:r w:rsidRPr="00097856">
          <w:rPr>
            <w:rFonts w:ascii="Times New Roman" w:eastAsia="Times New Roman" w:hAnsi="Times New Roman" w:cs="Times New Roman"/>
            <w:i/>
            <w:iCs/>
            <w:color w:val="000099"/>
            <w:sz w:val="28"/>
            <w:szCs w:val="24"/>
            <w:u w:val="single"/>
            <w:lang w:val="ru-RU"/>
          </w:rPr>
          <w:t>№ 1064 від 27.09.2022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43" w:name="n1974"/>
      <w:bookmarkEnd w:id="143"/>
      <w:r w:rsidRPr="00097856">
        <w:rPr>
          <w:rFonts w:ascii="Times New Roman" w:eastAsia="Times New Roman" w:hAnsi="Times New Roman" w:cs="Times New Roman"/>
          <w:sz w:val="28"/>
          <w:szCs w:val="24"/>
          <w:lang w:val="ru-RU"/>
        </w:rPr>
        <w:t>42</w:t>
      </w:r>
      <w:r w:rsidRPr="00097856">
        <w:rPr>
          <w:rFonts w:ascii="Times New Roman" w:eastAsia="Times New Roman" w:hAnsi="Times New Roman" w:cs="Times New Roman"/>
          <w:b/>
          <w:bCs/>
          <w:sz w:val="28"/>
          <w:vertAlign w:val="superscript"/>
          <w:lang w:val="ru-RU"/>
        </w:rPr>
        <w:t>-1</w:t>
      </w:r>
      <w:r w:rsidRPr="00097856">
        <w:rPr>
          <w:rFonts w:ascii="Times New Roman" w:eastAsia="Times New Roman" w:hAnsi="Times New Roman" w:cs="Times New Roman"/>
          <w:sz w:val="28"/>
          <w:szCs w:val="24"/>
          <w:lang w:val="ru-RU"/>
        </w:rPr>
        <w:t xml:space="preserve">) забезпечує доступ до публічної інформації, пов’язаної з діяльністю індустріальних парків, та забезпечує інформаційну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ідтримку потенційних учасників з питань, що належать до його компетенції;</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44" w:name="n1977"/>
      <w:bookmarkEnd w:id="144"/>
      <w:r w:rsidRPr="00097856">
        <w:rPr>
          <w:rFonts w:ascii="Times New Roman" w:eastAsia="Times New Roman" w:hAnsi="Times New Roman" w:cs="Times New Roman"/>
          <w:i/>
          <w:iCs/>
          <w:sz w:val="28"/>
          <w:szCs w:val="24"/>
          <w:lang w:val="ru-RU"/>
        </w:rPr>
        <w:t xml:space="preserve">{Пункт 4 доповнено </w:t>
      </w:r>
      <w:proofErr w:type="gramStart"/>
      <w:r w:rsidRPr="00097856">
        <w:rPr>
          <w:rFonts w:ascii="Times New Roman" w:eastAsia="Times New Roman" w:hAnsi="Times New Roman" w:cs="Times New Roman"/>
          <w:i/>
          <w:iCs/>
          <w:sz w:val="28"/>
          <w:szCs w:val="24"/>
          <w:lang w:val="ru-RU"/>
        </w:rPr>
        <w:t>п</w:t>
      </w:r>
      <w:proofErr w:type="gramEnd"/>
      <w:r w:rsidRPr="00097856">
        <w:rPr>
          <w:rFonts w:ascii="Times New Roman" w:eastAsia="Times New Roman" w:hAnsi="Times New Roman" w:cs="Times New Roman"/>
          <w:i/>
          <w:iCs/>
          <w:sz w:val="28"/>
          <w:szCs w:val="24"/>
          <w:lang w:val="ru-RU"/>
        </w:rPr>
        <w:t>ідпунктом 42</w:t>
      </w:r>
      <w:r w:rsidRPr="00097856">
        <w:rPr>
          <w:rFonts w:ascii="Times New Roman" w:eastAsia="Times New Roman" w:hAnsi="Times New Roman" w:cs="Times New Roman"/>
          <w:b/>
          <w:bCs/>
          <w:sz w:val="28"/>
          <w:vertAlign w:val="superscript"/>
          <w:lang w:val="ru-RU"/>
        </w:rPr>
        <w:t>-1</w:t>
      </w:r>
      <w:r w:rsidRPr="00097856">
        <w:rPr>
          <w:rFonts w:ascii="Times New Roman" w:eastAsia="Times New Roman" w:hAnsi="Times New Roman" w:cs="Times New Roman"/>
          <w:i/>
          <w:iCs/>
          <w:sz w:val="28"/>
          <w:szCs w:val="24"/>
        </w:rPr>
        <w:t> </w:t>
      </w:r>
      <w:r w:rsidRPr="00097856">
        <w:rPr>
          <w:rFonts w:ascii="Times New Roman" w:eastAsia="Times New Roman" w:hAnsi="Times New Roman" w:cs="Times New Roman"/>
          <w:i/>
          <w:iCs/>
          <w:sz w:val="28"/>
          <w:szCs w:val="24"/>
          <w:lang w:val="ru-RU"/>
        </w:rPr>
        <w:t>згідно з Постановою КМ</w:t>
      </w:r>
      <w:r w:rsidRPr="00097856">
        <w:rPr>
          <w:rFonts w:ascii="Times New Roman" w:eastAsia="Times New Roman" w:hAnsi="Times New Roman" w:cs="Times New Roman"/>
          <w:i/>
          <w:iCs/>
          <w:sz w:val="28"/>
          <w:szCs w:val="24"/>
        </w:rPr>
        <w:t> </w:t>
      </w:r>
      <w:hyperlink r:id="rId106" w:anchor="n25" w:tgtFrame="_blank" w:history="1">
        <w:r w:rsidRPr="00097856">
          <w:rPr>
            <w:rFonts w:ascii="Times New Roman" w:eastAsia="Times New Roman" w:hAnsi="Times New Roman" w:cs="Times New Roman"/>
            <w:i/>
            <w:iCs/>
            <w:color w:val="000099"/>
            <w:sz w:val="28"/>
            <w:szCs w:val="24"/>
            <w:u w:val="single"/>
            <w:lang w:val="ru-RU"/>
          </w:rPr>
          <w:t>№ 1064 від 27.09.2022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45" w:name="n1975"/>
      <w:bookmarkEnd w:id="145"/>
      <w:r w:rsidRPr="00097856">
        <w:rPr>
          <w:rFonts w:ascii="Times New Roman" w:eastAsia="Times New Roman" w:hAnsi="Times New Roman" w:cs="Times New Roman"/>
          <w:sz w:val="28"/>
          <w:szCs w:val="24"/>
          <w:lang w:val="ru-RU"/>
        </w:rPr>
        <w:t>42</w:t>
      </w:r>
      <w:r w:rsidRPr="00097856">
        <w:rPr>
          <w:rFonts w:ascii="Times New Roman" w:eastAsia="Times New Roman" w:hAnsi="Times New Roman" w:cs="Times New Roman"/>
          <w:b/>
          <w:bCs/>
          <w:sz w:val="28"/>
          <w:vertAlign w:val="superscript"/>
          <w:lang w:val="ru-RU"/>
        </w:rPr>
        <w:t>-2</w:t>
      </w:r>
      <w:r w:rsidRPr="00097856">
        <w:rPr>
          <w:rFonts w:ascii="Times New Roman" w:eastAsia="Times New Roman" w:hAnsi="Times New Roman" w:cs="Times New Roman"/>
          <w:sz w:val="28"/>
          <w:szCs w:val="24"/>
          <w:lang w:val="ru-RU"/>
        </w:rPr>
        <w:t>) здійснює аналіз та узагальнення міжнародного досвіду у сфері забезпечення функціонування індустріальних паркі</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 xml:space="preserve"> та залучення інвестицій;</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46" w:name="n1978"/>
      <w:bookmarkEnd w:id="146"/>
      <w:r w:rsidRPr="00097856">
        <w:rPr>
          <w:rFonts w:ascii="Times New Roman" w:eastAsia="Times New Roman" w:hAnsi="Times New Roman" w:cs="Times New Roman"/>
          <w:i/>
          <w:iCs/>
          <w:sz w:val="28"/>
          <w:szCs w:val="24"/>
          <w:lang w:val="ru-RU"/>
        </w:rPr>
        <w:t xml:space="preserve">{Пункт 4 доповнено </w:t>
      </w:r>
      <w:proofErr w:type="gramStart"/>
      <w:r w:rsidRPr="00097856">
        <w:rPr>
          <w:rFonts w:ascii="Times New Roman" w:eastAsia="Times New Roman" w:hAnsi="Times New Roman" w:cs="Times New Roman"/>
          <w:i/>
          <w:iCs/>
          <w:sz w:val="28"/>
          <w:szCs w:val="24"/>
          <w:lang w:val="ru-RU"/>
        </w:rPr>
        <w:t>п</w:t>
      </w:r>
      <w:proofErr w:type="gramEnd"/>
      <w:r w:rsidRPr="00097856">
        <w:rPr>
          <w:rFonts w:ascii="Times New Roman" w:eastAsia="Times New Roman" w:hAnsi="Times New Roman" w:cs="Times New Roman"/>
          <w:i/>
          <w:iCs/>
          <w:sz w:val="28"/>
          <w:szCs w:val="24"/>
          <w:lang w:val="ru-RU"/>
        </w:rPr>
        <w:t>ідпунктом 42</w:t>
      </w:r>
      <w:r w:rsidRPr="00097856">
        <w:rPr>
          <w:rFonts w:ascii="Times New Roman" w:eastAsia="Times New Roman" w:hAnsi="Times New Roman" w:cs="Times New Roman"/>
          <w:b/>
          <w:bCs/>
          <w:sz w:val="28"/>
          <w:vertAlign w:val="superscript"/>
          <w:lang w:val="ru-RU"/>
        </w:rPr>
        <w:t>-2</w:t>
      </w:r>
      <w:r w:rsidRPr="00097856">
        <w:rPr>
          <w:rFonts w:ascii="Times New Roman" w:eastAsia="Times New Roman" w:hAnsi="Times New Roman" w:cs="Times New Roman"/>
          <w:i/>
          <w:iCs/>
          <w:sz w:val="28"/>
          <w:szCs w:val="24"/>
        </w:rPr>
        <w:t> </w:t>
      </w:r>
      <w:r w:rsidRPr="00097856">
        <w:rPr>
          <w:rFonts w:ascii="Times New Roman" w:eastAsia="Times New Roman" w:hAnsi="Times New Roman" w:cs="Times New Roman"/>
          <w:i/>
          <w:iCs/>
          <w:sz w:val="28"/>
          <w:szCs w:val="24"/>
          <w:lang w:val="ru-RU"/>
        </w:rPr>
        <w:t>згідно з Постановою КМ</w:t>
      </w:r>
      <w:r w:rsidRPr="00097856">
        <w:rPr>
          <w:rFonts w:ascii="Times New Roman" w:eastAsia="Times New Roman" w:hAnsi="Times New Roman" w:cs="Times New Roman"/>
          <w:i/>
          <w:iCs/>
          <w:sz w:val="28"/>
          <w:szCs w:val="24"/>
        </w:rPr>
        <w:t> </w:t>
      </w:r>
      <w:hyperlink r:id="rId107" w:anchor="n25" w:tgtFrame="_blank" w:history="1">
        <w:r w:rsidRPr="00097856">
          <w:rPr>
            <w:rFonts w:ascii="Times New Roman" w:eastAsia="Times New Roman" w:hAnsi="Times New Roman" w:cs="Times New Roman"/>
            <w:i/>
            <w:iCs/>
            <w:color w:val="000099"/>
            <w:sz w:val="28"/>
            <w:szCs w:val="24"/>
            <w:u w:val="single"/>
            <w:lang w:val="ru-RU"/>
          </w:rPr>
          <w:t>№ 1064 від 27.09.2022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47" w:name="n1976"/>
      <w:bookmarkEnd w:id="147"/>
      <w:r w:rsidRPr="00097856">
        <w:rPr>
          <w:rFonts w:ascii="Times New Roman" w:eastAsia="Times New Roman" w:hAnsi="Times New Roman" w:cs="Times New Roman"/>
          <w:sz w:val="28"/>
          <w:szCs w:val="24"/>
          <w:lang w:val="ru-RU"/>
        </w:rPr>
        <w:lastRenderedPageBreak/>
        <w:t>42</w:t>
      </w:r>
      <w:r w:rsidRPr="00097856">
        <w:rPr>
          <w:rFonts w:ascii="Times New Roman" w:eastAsia="Times New Roman" w:hAnsi="Times New Roman" w:cs="Times New Roman"/>
          <w:b/>
          <w:bCs/>
          <w:sz w:val="28"/>
          <w:vertAlign w:val="superscript"/>
          <w:lang w:val="ru-RU"/>
        </w:rPr>
        <w:t>-3</w:t>
      </w:r>
      <w:r w:rsidRPr="00097856">
        <w:rPr>
          <w:rFonts w:ascii="Times New Roman" w:eastAsia="Times New Roman" w:hAnsi="Times New Roman" w:cs="Times New Roman"/>
          <w:sz w:val="28"/>
          <w:szCs w:val="24"/>
          <w:lang w:val="ru-RU"/>
        </w:rPr>
        <w:t xml:space="preserve">) забезпечує до 1 квітня </w:t>
      </w:r>
      <w:proofErr w:type="gramStart"/>
      <w:r w:rsidRPr="00097856">
        <w:rPr>
          <w:rFonts w:ascii="Times New Roman" w:eastAsia="Times New Roman" w:hAnsi="Times New Roman" w:cs="Times New Roman"/>
          <w:sz w:val="28"/>
          <w:szCs w:val="24"/>
          <w:lang w:val="ru-RU"/>
        </w:rPr>
        <w:t>поточного</w:t>
      </w:r>
      <w:proofErr w:type="gramEnd"/>
      <w:r w:rsidRPr="00097856">
        <w:rPr>
          <w:rFonts w:ascii="Times New Roman" w:eastAsia="Times New Roman" w:hAnsi="Times New Roman" w:cs="Times New Roman"/>
          <w:sz w:val="28"/>
          <w:szCs w:val="24"/>
          <w:lang w:val="ru-RU"/>
        </w:rPr>
        <w:t xml:space="preserve"> року оприлюднення на своєму офіційному веб-сайті узагальненої та в розрізі окремих індустріальних парків інформації про стан їх функціонування;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48" w:name="n1979"/>
      <w:bookmarkEnd w:id="148"/>
      <w:r w:rsidRPr="00097856">
        <w:rPr>
          <w:rFonts w:ascii="Times New Roman" w:eastAsia="Times New Roman" w:hAnsi="Times New Roman" w:cs="Times New Roman"/>
          <w:i/>
          <w:iCs/>
          <w:sz w:val="28"/>
          <w:szCs w:val="24"/>
          <w:lang w:val="ru-RU"/>
        </w:rPr>
        <w:t xml:space="preserve">{Пункт 4 доповнено </w:t>
      </w:r>
      <w:proofErr w:type="gramStart"/>
      <w:r w:rsidRPr="00097856">
        <w:rPr>
          <w:rFonts w:ascii="Times New Roman" w:eastAsia="Times New Roman" w:hAnsi="Times New Roman" w:cs="Times New Roman"/>
          <w:i/>
          <w:iCs/>
          <w:sz w:val="28"/>
          <w:szCs w:val="24"/>
          <w:lang w:val="ru-RU"/>
        </w:rPr>
        <w:t>п</w:t>
      </w:r>
      <w:proofErr w:type="gramEnd"/>
      <w:r w:rsidRPr="00097856">
        <w:rPr>
          <w:rFonts w:ascii="Times New Roman" w:eastAsia="Times New Roman" w:hAnsi="Times New Roman" w:cs="Times New Roman"/>
          <w:i/>
          <w:iCs/>
          <w:sz w:val="28"/>
          <w:szCs w:val="24"/>
          <w:lang w:val="ru-RU"/>
        </w:rPr>
        <w:t>ідпунктом 42</w:t>
      </w:r>
      <w:r w:rsidRPr="00097856">
        <w:rPr>
          <w:rFonts w:ascii="Times New Roman" w:eastAsia="Times New Roman" w:hAnsi="Times New Roman" w:cs="Times New Roman"/>
          <w:b/>
          <w:bCs/>
          <w:sz w:val="28"/>
          <w:vertAlign w:val="superscript"/>
          <w:lang w:val="ru-RU"/>
        </w:rPr>
        <w:t>-3</w:t>
      </w:r>
      <w:r w:rsidRPr="00097856">
        <w:rPr>
          <w:rFonts w:ascii="Times New Roman" w:eastAsia="Times New Roman" w:hAnsi="Times New Roman" w:cs="Times New Roman"/>
          <w:i/>
          <w:iCs/>
          <w:sz w:val="28"/>
          <w:szCs w:val="24"/>
        </w:rPr>
        <w:t> </w:t>
      </w:r>
      <w:r w:rsidRPr="00097856">
        <w:rPr>
          <w:rFonts w:ascii="Times New Roman" w:eastAsia="Times New Roman" w:hAnsi="Times New Roman" w:cs="Times New Roman"/>
          <w:i/>
          <w:iCs/>
          <w:sz w:val="28"/>
          <w:szCs w:val="24"/>
          <w:lang w:val="ru-RU"/>
        </w:rPr>
        <w:t>згідно з Постановою КМ</w:t>
      </w:r>
      <w:r w:rsidRPr="00097856">
        <w:rPr>
          <w:rFonts w:ascii="Times New Roman" w:eastAsia="Times New Roman" w:hAnsi="Times New Roman" w:cs="Times New Roman"/>
          <w:i/>
          <w:iCs/>
          <w:sz w:val="28"/>
          <w:szCs w:val="24"/>
        </w:rPr>
        <w:t> </w:t>
      </w:r>
      <w:hyperlink r:id="rId108" w:anchor="n25" w:tgtFrame="_blank" w:history="1">
        <w:r w:rsidRPr="00097856">
          <w:rPr>
            <w:rFonts w:ascii="Times New Roman" w:eastAsia="Times New Roman" w:hAnsi="Times New Roman" w:cs="Times New Roman"/>
            <w:i/>
            <w:iCs/>
            <w:color w:val="000099"/>
            <w:sz w:val="28"/>
            <w:szCs w:val="24"/>
            <w:u w:val="single"/>
            <w:lang w:val="ru-RU"/>
          </w:rPr>
          <w:t>№ 1064 від 27.09.2022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49" w:name="n1459"/>
      <w:bookmarkEnd w:id="149"/>
      <w:r w:rsidRPr="00097856">
        <w:rPr>
          <w:rFonts w:ascii="Times New Roman" w:eastAsia="Times New Roman" w:hAnsi="Times New Roman" w:cs="Times New Roman"/>
          <w:sz w:val="28"/>
          <w:szCs w:val="24"/>
          <w:lang w:val="ru-RU"/>
        </w:rPr>
        <w:t>43) здійснює заходи, зокрема міжнародні, спрямовані на формування позитивного інвестиційного іміджу;</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150" w:name="n1460"/>
      <w:bookmarkEnd w:id="150"/>
      <w:r w:rsidRPr="00097856">
        <w:rPr>
          <w:rFonts w:ascii="Times New Roman" w:eastAsia="Times New Roman" w:hAnsi="Times New Roman" w:cs="Times New Roman"/>
          <w:i/>
          <w:iCs/>
          <w:sz w:val="28"/>
          <w:szCs w:val="24"/>
          <w:lang w:val="ru-RU"/>
        </w:rPr>
        <w:t>{Підпункт 44 пункту 4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109" w:anchor="n29" w:tgtFrame="_blank" w:history="1">
        <w:r w:rsidRPr="00097856">
          <w:rPr>
            <w:rFonts w:ascii="Times New Roman" w:eastAsia="Times New Roman" w:hAnsi="Times New Roman" w:cs="Times New Roman"/>
            <w:i/>
            <w:iCs/>
            <w:color w:val="000099"/>
            <w:sz w:val="28"/>
            <w:szCs w:val="24"/>
            <w:u w:val="single"/>
            <w:lang w:val="ru-RU"/>
          </w:rPr>
          <w:t>№ 1064 від 27.09.2022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151" w:name="n1461"/>
      <w:bookmarkEnd w:id="151"/>
      <w:r w:rsidRPr="00097856">
        <w:rPr>
          <w:rFonts w:ascii="Times New Roman" w:eastAsia="Times New Roman" w:hAnsi="Times New Roman" w:cs="Times New Roman"/>
          <w:i/>
          <w:iCs/>
          <w:sz w:val="28"/>
          <w:szCs w:val="24"/>
          <w:lang w:val="ru-RU"/>
        </w:rPr>
        <w:t>{Підпункт 45 пункту 4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110" w:anchor="n29" w:tgtFrame="_blank" w:history="1">
        <w:r w:rsidRPr="00097856">
          <w:rPr>
            <w:rFonts w:ascii="Times New Roman" w:eastAsia="Times New Roman" w:hAnsi="Times New Roman" w:cs="Times New Roman"/>
            <w:i/>
            <w:iCs/>
            <w:color w:val="000099"/>
            <w:sz w:val="28"/>
            <w:szCs w:val="24"/>
            <w:u w:val="single"/>
            <w:lang w:val="ru-RU"/>
          </w:rPr>
          <w:t>№ 1064 від 27.09.2022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52" w:name="n1462"/>
      <w:bookmarkEnd w:id="152"/>
      <w:r w:rsidRPr="00097856">
        <w:rPr>
          <w:rFonts w:ascii="Times New Roman" w:eastAsia="Times New Roman" w:hAnsi="Times New Roman" w:cs="Times New Roman"/>
          <w:sz w:val="28"/>
          <w:szCs w:val="24"/>
          <w:lang w:val="ru-RU"/>
        </w:rPr>
        <w:t xml:space="preserve">46) погоджує титули будов (об’єктів), фінансування проектів будівництва яких здійснюється із залученням коштів державного бюджету або коштів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ідприємств державної власності;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53" w:name="n1463"/>
      <w:bookmarkEnd w:id="153"/>
      <w:r w:rsidRPr="00097856">
        <w:rPr>
          <w:rFonts w:ascii="Times New Roman" w:eastAsia="Times New Roman" w:hAnsi="Times New Roman" w:cs="Times New Roman"/>
          <w:sz w:val="28"/>
          <w:szCs w:val="24"/>
          <w:lang w:val="ru-RU"/>
        </w:rPr>
        <w:t xml:space="preserve">47) проводить моніторинг ефективності діяльності органів виконавчої влади та органів </w:t>
      </w:r>
      <w:proofErr w:type="gramStart"/>
      <w:r w:rsidRPr="00097856">
        <w:rPr>
          <w:rFonts w:ascii="Times New Roman" w:eastAsia="Times New Roman" w:hAnsi="Times New Roman" w:cs="Times New Roman"/>
          <w:sz w:val="28"/>
          <w:szCs w:val="24"/>
          <w:lang w:val="ru-RU"/>
        </w:rPr>
        <w:t>м</w:t>
      </w:r>
      <w:proofErr w:type="gramEnd"/>
      <w:r w:rsidRPr="00097856">
        <w:rPr>
          <w:rFonts w:ascii="Times New Roman" w:eastAsia="Times New Roman" w:hAnsi="Times New Roman" w:cs="Times New Roman"/>
          <w:sz w:val="28"/>
          <w:szCs w:val="24"/>
          <w:lang w:val="ru-RU"/>
        </w:rPr>
        <w:t>ісцевого самоврядування у сфері державно-приватного партнерства;</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54" w:name="n1464"/>
      <w:bookmarkEnd w:id="154"/>
      <w:r w:rsidRPr="00097856">
        <w:rPr>
          <w:rFonts w:ascii="Times New Roman" w:eastAsia="Times New Roman" w:hAnsi="Times New Roman" w:cs="Times New Roman"/>
          <w:sz w:val="28"/>
          <w:szCs w:val="24"/>
          <w:lang w:val="ru-RU"/>
        </w:rPr>
        <w:t xml:space="preserve">48) здійснює методологічне забезпечення проведення перевірки виконання договорів, укладених </w:t>
      </w:r>
      <w:proofErr w:type="gramStart"/>
      <w:r w:rsidRPr="00097856">
        <w:rPr>
          <w:rFonts w:ascii="Times New Roman" w:eastAsia="Times New Roman" w:hAnsi="Times New Roman" w:cs="Times New Roman"/>
          <w:sz w:val="28"/>
          <w:szCs w:val="24"/>
          <w:lang w:val="ru-RU"/>
        </w:rPr>
        <w:t>у</w:t>
      </w:r>
      <w:proofErr w:type="gramEnd"/>
      <w:r w:rsidRPr="00097856">
        <w:rPr>
          <w:rFonts w:ascii="Times New Roman" w:eastAsia="Times New Roman" w:hAnsi="Times New Roman" w:cs="Times New Roman"/>
          <w:sz w:val="28"/>
          <w:szCs w:val="24"/>
          <w:lang w:val="ru-RU"/>
        </w:rPr>
        <w:t xml:space="preserve"> </w:t>
      </w:r>
      <w:proofErr w:type="gramStart"/>
      <w:r w:rsidRPr="00097856">
        <w:rPr>
          <w:rFonts w:ascii="Times New Roman" w:eastAsia="Times New Roman" w:hAnsi="Times New Roman" w:cs="Times New Roman"/>
          <w:sz w:val="28"/>
          <w:szCs w:val="24"/>
          <w:lang w:val="ru-RU"/>
        </w:rPr>
        <w:t>рамках</w:t>
      </w:r>
      <w:proofErr w:type="gramEnd"/>
      <w:r w:rsidRPr="00097856">
        <w:rPr>
          <w:rFonts w:ascii="Times New Roman" w:eastAsia="Times New Roman" w:hAnsi="Times New Roman" w:cs="Times New Roman"/>
          <w:sz w:val="28"/>
          <w:szCs w:val="24"/>
          <w:lang w:val="ru-RU"/>
        </w:rPr>
        <w:t xml:space="preserve"> державно-приватного партнерства;</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55" w:name="n1465"/>
      <w:bookmarkEnd w:id="155"/>
      <w:r w:rsidRPr="00097856">
        <w:rPr>
          <w:rFonts w:ascii="Times New Roman" w:eastAsia="Times New Roman" w:hAnsi="Times New Roman" w:cs="Times New Roman"/>
          <w:sz w:val="28"/>
          <w:szCs w:val="24"/>
          <w:lang w:val="ru-RU"/>
        </w:rPr>
        <w:t xml:space="preserve">49) проводить моніторинг, узагальнення та оприлюднення в установленому порядку результатів здійснення державно-приватного партнерства, зокрема оцінку та моніторинг загального </w:t>
      </w:r>
      <w:proofErr w:type="gramStart"/>
      <w:r w:rsidRPr="00097856">
        <w:rPr>
          <w:rFonts w:ascii="Times New Roman" w:eastAsia="Times New Roman" w:hAnsi="Times New Roman" w:cs="Times New Roman"/>
          <w:sz w:val="28"/>
          <w:szCs w:val="24"/>
          <w:lang w:val="ru-RU"/>
        </w:rPr>
        <w:t>р</w:t>
      </w:r>
      <w:proofErr w:type="gramEnd"/>
      <w:r w:rsidRPr="00097856">
        <w:rPr>
          <w:rFonts w:ascii="Times New Roman" w:eastAsia="Times New Roman" w:hAnsi="Times New Roman" w:cs="Times New Roman"/>
          <w:sz w:val="28"/>
          <w:szCs w:val="24"/>
          <w:lang w:val="ru-RU"/>
        </w:rPr>
        <w:t>івня ризиків державного партнера в договорах, укладених у рамках державно-приватного партнерства;</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56" w:name="n1466"/>
      <w:bookmarkEnd w:id="156"/>
      <w:r w:rsidRPr="00097856">
        <w:rPr>
          <w:rFonts w:ascii="Times New Roman" w:eastAsia="Times New Roman" w:hAnsi="Times New Roman" w:cs="Times New Roman"/>
          <w:sz w:val="28"/>
          <w:szCs w:val="24"/>
          <w:lang w:val="ru-RU"/>
        </w:rPr>
        <w:t xml:space="preserve">50) проводить моніторинг дотримання вимог законодавства у сфері державно-приватного партнерства, зокрема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 час проведення конкурсів з визначення приватного партнера;</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57" w:name="n1467"/>
      <w:bookmarkEnd w:id="157"/>
      <w:r w:rsidRPr="00097856">
        <w:rPr>
          <w:rFonts w:ascii="Times New Roman" w:eastAsia="Times New Roman" w:hAnsi="Times New Roman" w:cs="Times New Roman"/>
          <w:sz w:val="28"/>
          <w:szCs w:val="24"/>
          <w:lang w:val="ru-RU"/>
        </w:rPr>
        <w:t xml:space="preserve">51) бере участь в організації навчання і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ідвищення кваліфікації фахівців у сфері державно-приватного партнерства;</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58" w:name="n1468"/>
      <w:bookmarkEnd w:id="158"/>
      <w:r w:rsidRPr="00097856">
        <w:rPr>
          <w:rFonts w:ascii="Times New Roman" w:eastAsia="Times New Roman" w:hAnsi="Times New Roman" w:cs="Times New Roman"/>
          <w:sz w:val="28"/>
          <w:szCs w:val="24"/>
          <w:lang w:val="ru-RU"/>
        </w:rPr>
        <w:t xml:space="preserve">52) веде </w:t>
      </w:r>
      <w:proofErr w:type="gramStart"/>
      <w:r w:rsidRPr="00097856">
        <w:rPr>
          <w:rFonts w:ascii="Times New Roman" w:eastAsia="Times New Roman" w:hAnsi="Times New Roman" w:cs="Times New Roman"/>
          <w:sz w:val="28"/>
          <w:szCs w:val="24"/>
          <w:lang w:val="ru-RU"/>
        </w:rPr>
        <w:t>обл</w:t>
      </w:r>
      <w:proofErr w:type="gramEnd"/>
      <w:r w:rsidRPr="00097856">
        <w:rPr>
          <w:rFonts w:ascii="Times New Roman" w:eastAsia="Times New Roman" w:hAnsi="Times New Roman" w:cs="Times New Roman"/>
          <w:sz w:val="28"/>
          <w:szCs w:val="24"/>
          <w:lang w:val="ru-RU"/>
        </w:rPr>
        <w:t>ік договорів, укладених у рамках державно-приватного партнерства, зокрема концесійних договорів;</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59" w:name="n1469"/>
      <w:bookmarkEnd w:id="159"/>
      <w:r w:rsidRPr="00097856">
        <w:rPr>
          <w:rFonts w:ascii="Times New Roman" w:eastAsia="Times New Roman" w:hAnsi="Times New Roman" w:cs="Times New Roman"/>
          <w:sz w:val="28"/>
          <w:szCs w:val="24"/>
          <w:lang w:val="ru-RU"/>
        </w:rPr>
        <w:t>53) проводить моніторинг виконання договорів, укладених у рамках державно-приватного партнерства, зокрема концесійних договорі</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60" w:name="n1980"/>
      <w:bookmarkEnd w:id="160"/>
      <w:r w:rsidRPr="00097856">
        <w:rPr>
          <w:rFonts w:ascii="Times New Roman" w:eastAsia="Times New Roman" w:hAnsi="Times New Roman" w:cs="Times New Roman"/>
          <w:sz w:val="28"/>
          <w:szCs w:val="24"/>
          <w:lang w:val="ru-RU"/>
        </w:rPr>
        <w:t>53</w:t>
      </w:r>
      <w:r w:rsidRPr="00097856">
        <w:rPr>
          <w:rFonts w:ascii="Times New Roman" w:eastAsia="Times New Roman" w:hAnsi="Times New Roman" w:cs="Times New Roman"/>
          <w:b/>
          <w:bCs/>
          <w:sz w:val="28"/>
          <w:vertAlign w:val="superscript"/>
          <w:lang w:val="ru-RU"/>
        </w:rPr>
        <w:t>-1</w:t>
      </w:r>
      <w:r w:rsidRPr="00097856">
        <w:rPr>
          <w:rFonts w:ascii="Times New Roman" w:eastAsia="Times New Roman" w:hAnsi="Times New Roman" w:cs="Times New Roman"/>
          <w:sz w:val="28"/>
          <w:szCs w:val="24"/>
          <w:lang w:val="ru-RU"/>
        </w:rPr>
        <w:t>) веде реє</w:t>
      </w:r>
      <w:proofErr w:type="gramStart"/>
      <w:r w:rsidRPr="00097856">
        <w:rPr>
          <w:rFonts w:ascii="Times New Roman" w:eastAsia="Times New Roman" w:hAnsi="Times New Roman" w:cs="Times New Roman"/>
          <w:sz w:val="28"/>
          <w:szCs w:val="24"/>
          <w:lang w:val="ru-RU"/>
        </w:rPr>
        <w:t>стр</w:t>
      </w:r>
      <w:proofErr w:type="gramEnd"/>
      <w:r w:rsidRPr="00097856">
        <w:rPr>
          <w:rFonts w:ascii="Times New Roman" w:eastAsia="Times New Roman" w:hAnsi="Times New Roman" w:cs="Times New Roman"/>
          <w:sz w:val="28"/>
          <w:szCs w:val="24"/>
          <w:lang w:val="ru-RU"/>
        </w:rPr>
        <w:t xml:space="preserve"> довгострокових зобов’язань в рамках здійснення державно-приватного партнерства (концесії);</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61" w:name="n1981"/>
      <w:bookmarkEnd w:id="161"/>
      <w:r w:rsidRPr="00097856">
        <w:rPr>
          <w:rFonts w:ascii="Times New Roman" w:eastAsia="Times New Roman" w:hAnsi="Times New Roman" w:cs="Times New Roman"/>
          <w:i/>
          <w:iCs/>
          <w:sz w:val="28"/>
          <w:szCs w:val="24"/>
          <w:lang w:val="ru-RU"/>
        </w:rPr>
        <w:t xml:space="preserve">{Пункт 4 доповнено </w:t>
      </w:r>
      <w:proofErr w:type="gramStart"/>
      <w:r w:rsidRPr="00097856">
        <w:rPr>
          <w:rFonts w:ascii="Times New Roman" w:eastAsia="Times New Roman" w:hAnsi="Times New Roman" w:cs="Times New Roman"/>
          <w:i/>
          <w:iCs/>
          <w:sz w:val="28"/>
          <w:szCs w:val="24"/>
          <w:lang w:val="ru-RU"/>
        </w:rPr>
        <w:t>п</w:t>
      </w:r>
      <w:proofErr w:type="gramEnd"/>
      <w:r w:rsidRPr="00097856">
        <w:rPr>
          <w:rFonts w:ascii="Times New Roman" w:eastAsia="Times New Roman" w:hAnsi="Times New Roman" w:cs="Times New Roman"/>
          <w:i/>
          <w:iCs/>
          <w:sz w:val="28"/>
          <w:szCs w:val="24"/>
          <w:lang w:val="ru-RU"/>
        </w:rPr>
        <w:t>ідпунктом 53</w:t>
      </w:r>
      <w:r w:rsidRPr="00097856">
        <w:rPr>
          <w:rFonts w:ascii="Times New Roman" w:eastAsia="Times New Roman" w:hAnsi="Times New Roman" w:cs="Times New Roman"/>
          <w:b/>
          <w:bCs/>
          <w:sz w:val="28"/>
          <w:vertAlign w:val="superscript"/>
          <w:lang w:val="ru-RU"/>
        </w:rPr>
        <w:t>-1</w:t>
      </w:r>
      <w:r w:rsidRPr="00097856">
        <w:rPr>
          <w:rFonts w:ascii="Times New Roman" w:eastAsia="Times New Roman" w:hAnsi="Times New Roman" w:cs="Times New Roman"/>
          <w:i/>
          <w:iCs/>
          <w:sz w:val="28"/>
          <w:szCs w:val="24"/>
        </w:rPr>
        <w:t> </w:t>
      </w:r>
      <w:r w:rsidRPr="00097856">
        <w:rPr>
          <w:rFonts w:ascii="Times New Roman" w:eastAsia="Times New Roman" w:hAnsi="Times New Roman" w:cs="Times New Roman"/>
          <w:i/>
          <w:iCs/>
          <w:sz w:val="28"/>
          <w:szCs w:val="24"/>
          <w:lang w:val="ru-RU"/>
        </w:rPr>
        <w:t>згідно з Постановою КМ</w:t>
      </w:r>
      <w:r w:rsidRPr="00097856">
        <w:rPr>
          <w:rFonts w:ascii="Times New Roman" w:eastAsia="Times New Roman" w:hAnsi="Times New Roman" w:cs="Times New Roman"/>
          <w:i/>
          <w:iCs/>
          <w:sz w:val="28"/>
          <w:szCs w:val="24"/>
        </w:rPr>
        <w:t> </w:t>
      </w:r>
      <w:hyperlink r:id="rId111" w:anchor="n30" w:tgtFrame="_blank" w:history="1">
        <w:r w:rsidRPr="00097856">
          <w:rPr>
            <w:rFonts w:ascii="Times New Roman" w:eastAsia="Times New Roman" w:hAnsi="Times New Roman" w:cs="Times New Roman"/>
            <w:i/>
            <w:iCs/>
            <w:color w:val="000099"/>
            <w:sz w:val="28"/>
            <w:szCs w:val="24"/>
            <w:u w:val="single"/>
            <w:lang w:val="ru-RU"/>
          </w:rPr>
          <w:t>№ 1064 від 27.09.2022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62" w:name="n1470"/>
      <w:bookmarkEnd w:id="162"/>
      <w:r w:rsidRPr="00097856">
        <w:rPr>
          <w:rFonts w:ascii="Times New Roman" w:eastAsia="Times New Roman" w:hAnsi="Times New Roman" w:cs="Times New Roman"/>
          <w:sz w:val="28"/>
          <w:szCs w:val="24"/>
          <w:lang w:val="ru-RU"/>
        </w:rPr>
        <w:t>54) розробляє та організовує виконання державних цільових програм у промисловому секторі економіки;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63" w:name="n1471"/>
      <w:bookmarkEnd w:id="163"/>
      <w:r w:rsidRPr="00097856">
        <w:rPr>
          <w:rFonts w:ascii="Times New Roman" w:eastAsia="Times New Roman" w:hAnsi="Times New Roman" w:cs="Times New Roman"/>
          <w:sz w:val="28"/>
          <w:szCs w:val="24"/>
          <w:lang w:val="ru-RU"/>
        </w:rPr>
        <w:t xml:space="preserve">55) проводить аналіз стану конкурентоспроможності та ресурсоефективності галузей промисловості, розробляє і координує здійснення заходів щодо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ідвищення їх рівня;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64" w:name="n1472"/>
      <w:bookmarkEnd w:id="164"/>
      <w:r w:rsidRPr="00097856">
        <w:rPr>
          <w:rFonts w:ascii="Times New Roman" w:eastAsia="Times New Roman" w:hAnsi="Times New Roman" w:cs="Times New Roman"/>
          <w:sz w:val="28"/>
          <w:szCs w:val="24"/>
          <w:lang w:val="ru-RU"/>
        </w:rPr>
        <w:t>56) проводить аналіз ефективності зовнішньої торгі</w:t>
      </w:r>
      <w:proofErr w:type="gramStart"/>
      <w:r w:rsidRPr="00097856">
        <w:rPr>
          <w:rFonts w:ascii="Times New Roman" w:eastAsia="Times New Roman" w:hAnsi="Times New Roman" w:cs="Times New Roman"/>
          <w:sz w:val="28"/>
          <w:szCs w:val="24"/>
          <w:lang w:val="ru-RU"/>
        </w:rPr>
        <w:t>вл</w:t>
      </w:r>
      <w:proofErr w:type="gramEnd"/>
      <w:r w:rsidRPr="00097856">
        <w:rPr>
          <w:rFonts w:ascii="Times New Roman" w:eastAsia="Times New Roman" w:hAnsi="Times New Roman" w:cs="Times New Roman"/>
          <w:sz w:val="28"/>
          <w:szCs w:val="24"/>
          <w:lang w:val="ru-RU"/>
        </w:rPr>
        <w:t xml:space="preserve">і промисловою продукцією з урахуванням кон’юнктурних змін на світовому ринку, розробляє </w:t>
      </w:r>
      <w:r w:rsidRPr="00097856">
        <w:rPr>
          <w:rFonts w:ascii="Times New Roman" w:eastAsia="Times New Roman" w:hAnsi="Times New Roman" w:cs="Times New Roman"/>
          <w:sz w:val="28"/>
          <w:szCs w:val="24"/>
          <w:lang w:val="ru-RU"/>
        </w:rPr>
        <w:lastRenderedPageBreak/>
        <w:t>рекомендації для відповідних галузей промисловості щодо розвитку зовнішньоекономічних зв’язків;</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65" w:name="n1473"/>
      <w:bookmarkEnd w:id="165"/>
      <w:r w:rsidRPr="00097856">
        <w:rPr>
          <w:rFonts w:ascii="Times New Roman" w:eastAsia="Times New Roman" w:hAnsi="Times New Roman" w:cs="Times New Roman"/>
          <w:sz w:val="28"/>
          <w:szCs w:val="24"/>
          <w:lang w:val="ru-RU"/>
        </w:rPr>
        <w:t xml:space="preserve">57) створює умови для розроблення та виробництва сучасної конкурентоспроможної продукції на основі використання нових високоефективних технологій, устатковання, </w:t>
      </w:r>
      <w:proofErr w:type="gramStart"/>
      <w:r w:rsidRPr="00097856">
        <w:rPr>
          <w:rFonts w:ascii="Times New Roman" w:eastAsia="Times New Roman" w:hAnsi="Times New Roman" w:cs="Times New Roman"/>
          <w:sz w:val="28"/>
          <w:szCs w:val="24"/>
          <w:lang w:val="ru-RU"/>
        </w:rPr>
        <w:t>матер</w:t>
      </w:r>
      <w:proofErr w:type="gramEnd"/>
      <w:r w:rsidRPr="00097856">
        <w:rPr>
          <w:rFonts w:ascii="Times New Roman" w:eastAsia="Times New Roman" w:hAnsi="Times New Roman" w:cs="Times New Roman"/>
          <w:sz w:val="28"/>
          <w:szCs w:val="24"/>
          <w:lang w:val="ru-RU"/>
        </w:rPr>
        <w:t>іалів, інформаційного забезпечення;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66" w:name="n1474"/>
      <w:bookmarkEnd w:id="166"/>
      <w:r w:rsidRPr="00097856">
        <w:rPr>
          <w:rFonts w:ascii="Times New Roman" w:eastAsia="Times New Roman" w:hAnsi="Times New Roman" w:cs="Times New Roman"/>
          <w:sz w:val="28"/>
          <w:szCs w:val="24"/>
          <w:lang w:val="ru-RU"/>
        </w:rPr>
        <w:t>58) виконує в межах повноважень, передбачених законом, функції із стандартизації у сфері метрології та метрологічної діяльності, у промисловому секторі економіки, зокрема:</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67" w:name="n1475"/>
      <w:bookmarkEnd w:id="167"/>
      <w:r w:rsidRPr="00097856">
        <w:rPr>
          <w:rFonts w:ascii="Times New Roman" w:eastAsia="Times New Roman" w:hAnsi="Times New Roman" w:cs="Times New Roman"/>
          <w:sz w:val="28"/>
          <w:szCs w:val="24"/>
          <w:lang w:val="ru-RU"/>
        </w:rPr>
        <w:t>перевіря</w:t>
      </w:r>
      <w:proofErr w:type="gramStart"/>
      <w:r w:rsidRPr="00097856">
        <w:rPr>
          <w:rFonts w:ascii="Times New Roman" w:eastAsia="Times New Roman" w:hAnsi="Times New Roman" w:cs="Times New Roman"/>
          <w:sz w:val="28"/>
          <w:szCs w:val="24"/>
          <w:lang w:val="ru-RU"/>
        </w:rPr>
        <w:t>є,</w:t>
      </w:r>
      <w:proofErr w:type="gramEnd"/>
      <w:r w:rsidRPr="00097856">
        <w:rPr>
          <w:rFonts w:ascii="Times New Roman" w:eastAsia="Times New Roman" w:hAnsi="Times New Roman" w:cs="Times New Roman"/>
          <w:sz w:val="28"/>
          <w:szCs w:val="24"/>
          <w:lang w:val="ru-RU"/>
        </w:rPr>
        <w:t xml:space="preserve"> переглядає та скасовує стандарти, кодекси усталеної практики та технічні умови, галузеві стандарти (ОСТ) та прирівняні до них інші нормативні документи колишнього Союзу Радянських Соціалістичних Республік, галузеві стандарти України (ГСТУ) (далі - галузеві нормативні документи);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68" w:name="n1476"/>
      <w:bookmarkEnd w:id="168"/>
      <w:r w:rsidRPr="00097856">
        <w:rPr>
          <w:rFonts w:ascii="Times New Roman" w:eastAsia="Times New Roman" w:hAnsi="Times New Roman" w:cs="Times New Roman"/>
          <w:sz w:val="28"/>
          <w:szCs w:val="24"/>
          <w:lang w:val="ru-RU"/>
        </w:rPr>
        <w:t>установлює процедури перевірки, перегляду та скасування галузевих нормативних документі</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69" w:name="n1477"/>
      <w:bookmarkEnd w:id="169"/>
      <w:r w:rsidRPr="00097856">
        <w:rPr>
          <w:rFonts w:ascii="Times New Roman" w:eastAsia="Times New Roman" w:hAnsi="Times New Roman" w:cs="Times New Roman"/>
          <w:sz w:val="28"/>
          <w:szCs w:val="24"/>
          <w:lang w:val="ru-RU"/>
        </w:rPr>
        <w:t xml:space="preserve">бере участь у роботі спеціалізованих міжнародних та регіональних організацій, що здійснюють стандартизацію у відповідних сферах діяльності, членом яких є чи з якими співпрацює на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ідставі правил таких організацій або відповідних договорів;</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70" w:name="n1478"/>
      <w:bookmarkEnd w:id="170"/>
      <w:r w:rsidRPr="00097856">
        <w:rPr>
          <w:rFonts w:ascii="Times New Roman" w:eastAsia="Times New Roman" w:hAnsi="Times New Roman" w:cs="Times New Roman"/>
          <w:sz w:val="28"/>
          <w:szCs w:val="24"/>
          <w:lang w:val="ru-RU"/>
        </w:rPr>
        <w:t xml:space="preserve">видає і розповсюджує галузеві нормативні документи, каталоги галузевих нормативних документів, документи спеціалізованих міжнародних та регіональних організацій, що здійснюють стандартизацію у відповідних сферах діяльності, членом яких є чи з якими співпрацює на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ідставі правил таких організацій або відповідних договорів, а також делегує зазначені повноваження іншим особам;</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71" w:name="n1479"/>
      <w:bookmarkEnd w:id="171"/>
      <w:r w:rsidRPr="00097856">
        <w:rPr>
          <w:rFonts w:ascii="Times New Roman" w:eastAsia="Times New Roman" w:hAnsi="Times New Roman" w:cs="Times New Roman"/>
          <w:sz w:val="28"/>
          <w:szCs w:val="24"/>
          <w:lang w:val="ru-RU"/>
        </w:rPr>
        <w:t xml:space="preserve">замовляє послуги з виконання робіт щодо </w:t>
      </w:r>
      <w:proofErr w:type="gramStart"/>
      <w:r w:rsidRPr="00097856">
        <w:rPr>
          <w:rFonts w:ascii="Times New Roman" w:eastAsia="Times New Roman" w:hAnsi="Times New Roman" w:cs="Times New Roman"/>
          <w:sz w:val="28"/>
          <w:szCs w:val="24"/>
          <w:lang w:val="ru-RU"/>
        </w:rPr>
        <w:t>перев</w:t>
      </w:r>
      <w:proofErr w:type="gramEnd"/>
      <w:r w:rsidRPr="00097856">
        <w:rPr>
          <w:rFonts w:ascii="Times New Roman" w:eastAsia="Times New Roman" w:hAnsi="Times New Roman" w:cs="Times New Roman"/>
          <w:sz w:val="28"/>
          <w:szCs w:val="24"/>
          <w:lang w:val="ru-RU"/>
        </w:rPr>
        <w:t>ірки галузевих нормативних документів і розроблення пропозицій щодо внесення до них змін та їх скасування;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72" w:name="n1480"/>
      <w:bookmarkEnd w:id="172"/>
      <w:r w:rsidRPr="00097856">
        <w:rPr>
          <w:rFonts w:ascii="Times New Roman" w:eastAsia="Times New Roman" w:hAnsi="Times New Roman" w:cs="Times New Roman"/>
          <w:sz w:val="28"/>
          <w:szCs w:val="24"/>
          <w:lang w:val="ru-RU"/>
        </w:rPr>
        <w:t>оприлюднює інформацію про скасовані галузеві нормативні документи та зміни до них відповідно до встановлених процедур;</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73" w:name="n1481"/>
      <w:bookmarkEnd w:id="173"/>
      <w:r w:rsidRPr="00097856">
        <w:rPr>
          <w:rFonts w:ascii="Times New Roman" w:eastAsia="Times New Roman" w:hAnsi="Times New Roman" w:cs="Times New Roman"/>
          <w:sz w:val="28"/>
          <w:szCs w:val="24"/>
          <w:lang w:val="ru-RU"/>
        </w:rPr>
        <w:t xml:space="preserve">розміщує на офіційному веб-сайті тексти галузевих нормативних документів, обов’язковість застосування яких </w:t>
      </w:r>
      <w:proofErr w:type="gramStart"/>
      <w:r w:rsidRPr="00097856">
        <w:rPr>
          <w:rFonts w:ascii="Times New Roman" w:eastAsia="Times New Roman" w:hAnsi="Times New Roman" w:cs="Times New Roman"/>
          <w:sz w:val="28"/>
          <w:szCs w:val="24"/>
          <w:lang w:val="ru-RU"/>
        </w:rPr>
        <w:t>установлена</w:t>
      </w:r>
      <w:proofErr w:type="gramEnd"/>
      <w:r w:rsidRPr="00097856">
        <w:rPr>
          <w:rFonts w:ascii="Times New Roman" w:eastAsia="Times New Roman" w:hAnsi="Times New Roman" w:cs="Times New Roman"/>
          <w:sz w:val="28"/>
          <w:szCs w:val="24"/>
          <w:lang w:val="ru-RU"/>
        </w:rPr>
        <w:t xml:space="preserve"> нормативно-правовими актами, з безоплатним доступом до них;</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74" w:name="n1482"/>
      <w:bookmarkEnd w:id="174"/>
      <w:r w:rsidRPr="00097856">
        <w:rPr>
          <w:rFonts w:ascii="Times New Roman" w:eastAsia="Times New Roman" w:hAnsi="Times New Roman" w:cs="Times New Roman"/>
          <w:sz w:val="28"/>
          <w:szCs w:val="24"/>
          <w:lang w:val="ru-RU"/>
        </w:rPr>
        <w:t xml:space="preserve">59) забезпечує в межах повноважень, передбачених законом, управління у сфері наукової та інноваційної діяльності у </w:t>
      </w:r>
      <w:proofErr w:type="gramStart"/>
      <w:r w:rsidRPr="00097856">
        <w:rPr>
          <w:rFonts w:ascii="Times New Roman" w:eastAsia="Times New Roman" w:hAnsi="Times New Roman" w:cs="Times New Roman"/>
          <w:sz w:val="28"/>
          <w:szCs w:val="24"/>
          <w:lang w:val="ru-RU"/>
        </w:rPr>
        <w:t>реальному</w:t>
      </w:r>
      <w:proofErr w:type="gramEnd"/>
      <w:r w:rsidRPr="00097856">
        <w:rPr>
          <w:rFonts w:ascii="Times New Roman" w:eastAsia="Times New Roman" w:hAnsi="Times New Roman" w:cs="Times New Roman"/>
          <w:sz w:val="28"/>
          <w:szCs w:val="24"/>
          <w:lang w:val="ru-RU"/>
        </w:rPr>
        <w:t xml:space="preserve"> секторі економіки, зокрема:</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75" w:name="n1483"/>
      <w:bookmarkEnd w:id="175"/>
      <w:r w:rsidRPr="00097856">
        <w:rPr>
          <w:rFonts w:ascii="Times New Roman" w:eastAsia="Times New Roman" w:hAnsi="Times New Roman" w:cs="Times New Roman"/>
          <w:sz w:val="28"/>
          <w:szCs w:val="24"/>
          <w:lang w:val="ru-RU"/>
        </w:rPr>
        <w:t xml:space="preserve">визначає напрями розвитку наукового і науково-технічного потенціалу галузей промисловості, спрямовує і контролює діяльність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ідпорядкованих йому наукових організацій;</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76" w:name="n1484"/>
      <w:bookmarkEnd w:id="176"/>
      <w:r w:rsidRPr="00097856">
        <w:rPr>
          <w:rFonts w:ascii="Times New Roman" w:eastAsia="Times New Roman" w:hAnsi="Times New Roman" w:cs="Times New Roman"/>
          <w:sz w:val="28"/>
          <w:szCs w:val="24"/>
          <w:lang w:val="ru-RU"/>
        </w:rPr>
        <w:t>формує програми науково-технічного розвитку відповідних галузей промисловості та організовує їх виконання;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77" w:name="n1485"/>
      <w:bookmarkEnd w:id="177"/>
      <w:r w:rsidRPr="00097856">
        <w:rPr>
          <w:rFonts w:ascii="Times New Roman" w:eastAsia="Times New Roman" w:hAnsi="Times New Roman" w:cs="Times New Roman"/>
          <w:sz w:val="28"/>
          <w:szCs w:val="24"/>
          <w:lang w:val="ru-RU"/>
        </w:rPr>
        <w:t>виступає замовником та організовує проведення державної наукової та науково-технічної експертизи;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78" w:name="n1486"/>
      <w:bookmarkEnd w:id="178"/>
      <w:r w:rsidRPr="00097856">
        <w:rPr>
          <w:rFonts w:ascii="Times New Roman" w:eastAsia="Times New Roman" w:hAnsi="Times New Roman" w:cs="Times New Roman"/>
          <w:sz w:val="28"/>
          <w:szCs w:val="24"/>
          <w:lang w:val="ru-RU"/>
        </w:rPr>
        <w:lastRenderedPageBreak/>
        <w:t>60) забезпечує нормативно-правове регулювання у сфері інтелектуальної власності;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79" w:name="n1487"/>
      <w:bookmarkEnd w:id="179"/>
      <w:r w:rsidRPr="00097856">
        <w:rPr>
          <w:rFonts w:ascii="Times New Roman" w:eastAsia="Times New Roman" w:hAnsi="Times New Roman" w:cs="Times New Roman"/>
          <w:sz w:val="28"/>
          <w:szCs w:val="24"/>
          <w:lang w:val="ru-RU"/>
        </w:rPr>
        <w:t xml:space="preserve">61) визначає </w:t>
      </w:r>
      <w:proofErr w:type="gramStart"/>
      <w:r w:rsidRPr="00097856">
        <w:rPr>
          <w:rFonts w:ascii="Times New Roman" w:eastAsia="Times New Roman" w:hAnsi="Times New Roman" w:cs="Times New Roman"/>
          <w:sz w:val="28"/>
          <w:szCs w:val="24"/>
          <w:lang w:val="ru-RU"/>
        </w:rPr>
        <w:t>пр</w:t>
      </w:r>
      <w:proofErr w:type="gramEnd"/>
      <w:r w:rsidRPr="00097856">
        <w:rPr>
          <w:rFonts w:ascii="Times New Roman" w:eastAsia="Times New Roman" w:hAnsi="Times New Roman" w:cs="Times New Roman"/>
          <w:sz w:val="28"/>
          <w:szCs w:val="24"/>
          <w:lang w:val="ru-RU"/>
        </w:rPr>
        <w:t>іоритетні напрями розвитку сфери інтелектуальної власності;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80" w:name="n1488"/>
      <w:bookmarkEnd w:id="180"/>
      <w:r w:rsidRPr="00097856">
        <w:rPr>
          <w:rFonts w:ascii="Times New Roman" w:eastAsia="Times New Roman" w:hAnsi="Times New Roman" w:cs="Times New Roman"/>
          <w:sz w:val="28"/>
          <w:szCs w:val="24"/>
          <w:lang w:val="ru-RU"/>
        </w:rPr>
        <w:t>62) взаємодіє та координує із центральними органами виконавчої влади, іншими органами державної влади у процесі формування та реалізації державної політики у сфері інтелектуальної власності, а також з метою посилення захисту прав інтелектуальної власності;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81" w:name="n1489"/>
      <w:bookmarkEnd w:id="181"/>
      <w:r w:rsidRPr="00097856">
        <w:rPr>
          <w:rFonts w:ascii="Times New Roman" w:eastAsia="Times New Roman" w:hAnsi="Times New Roman" w:cs="Times New Roman"/>
          <w:sz w:val="28"/>
          <w:szCs w:val="24"/>
          <w:lang w:val="ru-RU"/>
        </w:rPr>
        <w:t>63) розробляє пропозиції щодо вдосконалення законодавства у сфері правової охорони інтелектуальної власності;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82" w:name="n1490"/>
      <w:bookmarkEnd w:id="182"/>
      <w:r w:rsidRPr="00097856">
        <w:rPr>
          <w:rFonts w:ascii="Times New Roman" w:eastAsia="Times New Roman" w:hAnsi="Times New Roman" w:cs="Times New Roman"/>
          <w:sz w:val="28"/>
          <w:szCs w:val="24"/>
          <w:lang w:val="ru-RU"/>
        </w:rPr>
        <w:t>64) здійснює міжнародне співробітництво у сфері правової охорони інтелектуальної власності та представляє інтереси України в зазначеній сфері в міжнародних організаціях відповідно до законодавства;</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83" w:name="n1491"/>
      <w:bookmarkEnd w:id="183"/>
      <w:r w:rsidRPr="00097856">
        <w:rPr>
          <w:rFonts w:ascii="Times New Roman" w:eastAsia="Times New Roman" w:hAnsi="Times New Roman" w:cs="Times New Roman"/>
          <w:sz w:val="28"/>
          <w:szCs w:val="24"/>
          <w:lang w:val="ru-RU"/>
        </w:rPr>
        <w:t>65) укладає відповідно до законодавства міжнародні договори про співробітництво у сфері правової охорони інтелектуальної власності;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84" w:name="n1492"/>
      <w:bookmarkEnd w:id="184"/>
      <w:r w:rsidRPr="00097856">
        <w:rPr>
          <w:rFonts w:ascii="Times New Roman" w:eastAsia="Times New Roman" w:hAnsi="Times New Roman" w:cs="Times New Roman"/>
          <w:sz w:val="28"/>
          <w:szCs w:val="24"/>
          <w:lang w:val="ru-RU"/>
        </w:rPr>
        <w:t>66) забезпечує виконання міжнародних програм та реалізацію проектів у сфері правової охорони інтелектуальної власності відповідно до міжнародних договорі</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85" w:name="n1493"/>
      <w:bookmarkEnd w:id="185"/>
      <w:r w:rsidRPr="00097856">
        <w:rPr>
          <w:rFonts w:ascii="Times New Roman" w:eastAsia="Times New Roman" w:hAnsi="Times New Roman" w:cs="Times New Roman"/>
          <w:sz w:val="28"/>
          <w:szCs w:val="24"/>
          <w:lang w:val="ru-RU"/>
        </w:rPr>
        <w:t xml:space="preserve">67) забезпечує виконання зобов’язань, що випливають із членства України в </w:t>
      </w:r>
      <w:proofErr w:type="gramStart"/>
      <w:r w:rsidRPr="00097856">
        <w:rPr>
          <w:rFonts w:ascii="Times New Roman" w:eastAsia="Times New Roman" w:hAnsi="Times New Roman" w:cs="Times New Roman"/>
          <w:sz w:val="28"/>
          <w:szCs w:val="24"/>
          <w:lang w:val="ru-RU"/>
        </w:rPr>
        <w:t>м</w:t>
      </w:r>
      <w:proofErr w:type="gramEnd"/>
      <w:r w:rsidRPr="00097856">
        <w:rPr>
          <w:rFonts w:ascii="Times New Roman" w:eastAsia="Times New Roman" w:hAnsi="Times New Roman" w:cs="Times New Roman"/>
          <w:sz w:val="28"/>
          <w:szCs w:val="24"/>
          <w:lang w:val="ru-RU"/>
        </w:rPr>
        <w:t>іжнародних організаціях у сфері правової охорони інтелектуальної власності;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86" w:name="n1494"/>
      <w:bookmarkEnd w:id="186"/>
      <w:r w:rsidRPr="00097856">
        <w:rPr>
          <w:rFonts w:ascii="Times New Roman" w:eastAsia="Times New Roman" w:hAnsi="Times New Roman" w:cs="Times New Roman"/>
          <w:sz w:val="28"/>
          <w:szCs w:val="24"/>
          <w:lang w:val="ru-RU"/>
        </w:rPr>
        <w:t>68) здійснює координацію діяльності Національного органу інтелектуальної власності у сфері інтелектуальної власності;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87" w:name="n1495"/>
      <w:bookmarkEnd w:id="187"/>
      <w:r w:rsidRPr="00097856">
        <w:rPr>
          <w:rFonts w:ascii="Times New Roman" w:eastAsia="Times New Roman" w:hAnsi="Times New Roman" w:cs="Times New Roman"/>
          <w:sz w:val="28"/>
          <w:szCs w:val="24"/>
          <w:lang w:val="ru-RU"/>
        </w:rPr>
        <w:t xml:space="preserve">69) здійснює контроль за дотриманням Національним органом інтелектуальної власності законодавства у сфері інтелектуальної власності, використанням надходжень від справляння зборів за дії, </w:t>
      </w:r>
      <w:proofErr w:type="gramStart"/>
      <w:r w:rsidRPr="00097856">
        <w:rPr>
          <w:rFonts w:ascii="Times New Roman" w:eastAsia="Times New Roman" w:hAnsi="Times New Roman" w:cs="Times New Roman"/>
          <w:sz w:val="28"/>
          <w:szCs w:val="24"/>
          <w:lang w:val="ru-RU"/>
        </w:rPr>
        <w:t>пов’язан</w:t>
      </w:r>
      <w:proofErr w:type="gramEnd"/>
      <w:r w:rsidRPr="00097856">
        <w:rPr>
          <w:rFonts w:ascii="Times New Roman" w:eastAsia="Times New Roman" w:hAnsi="Times New Roman" w:cs="Times New Roman"/>
          <w:sz w:val="28"/>
          <w:szCs w:val="24"/>
          <w:lang w:val="ru-RU"/>
        </w:rPr>
        <w:t>і з охороною прав на об’єкти інтелектуальної власності;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88" w:name="n1496"/>
      <w:bookmarkEnd w:id="188"/>
      <w:r w:rsidRPr="00097856">
        <w:rPr>
          <w:rFonts w:ascii="Times New Roman" w:eastAsia="Times New Roman" w:hAnsi="Times New Roman" w:cs="Times New Roman"/>
          <w:sz w:val="28"/>
          <w:szCs w:val="24"/>
          <w:lang w:val="ru-RU"/>
        </w:rPr>
        <w:t>70) забезпечує реєстрацію та акредитацію організацій колективного управління, ведення реєстру організацій колективного управління, здійснює нагляд за їх діяльністю;</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89" w:name="n1497"/>
      <w:bookmarkEnd w:id="189"/>
      <w:r w:rsidRPr="00097856">
        <w:rPr>
          <w:rFonts w:ascii="Times New Roman" w:eastAsia="Times New Roman" w:hAnsi="Times New Roman" w:cs="Times New Roman"/>
          <w:sz w:val="28"/>
          <w:szCs w:val="24"/>
          <w:lang w:val="ru-RU"/>
        </w:rPr>
        <w:t xml:space="preserve">71) організовує розроблення нормативів і таблиць розміру мінімальної винагороди та її розподілу </w:t>
      </w:r>
      <w:proofErr w:type="gramStart"/>
      <w:r w:rsidRPr="00097856">
        <w:rPr>
          <w:rFonts w:ascii="Times New Roman" w:eastAsia="Times New Roman" w:hAnsi="Times New Roman" w:cs="Times New Roman"/>
          <w:sz w:val="28"/>
          <w:szCs w:val="24"/>
          <w:lang w:val="ru-RU"/>
        </w:rPr>
        <w:t>між</w:t>
      </w:r>
      <w:proofErr w:type="gramEnd"/>
      <w:r w:rsidRPr="00097856">
        <w:rPr>
          <w:rFonts w:ascii="Times New Roman" w:eastAsia="Times New Roman" w:hAnsi="Times New Roman" w:cs="Times New Roman"/>
          <w:sz w:val="28"/>
          <w:szCs w:val="24"/>
          <w:lang w:val="ru-RU"/>
        </w:rPr>
        <w:t xml:space="preserve"> авторами та іншими суб’єктами авторського права і (або) суміжних прав, подає їх для затвердження в установленому порядку;</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90" w:name="n1498"/>
      <w:bookmarkEnd w:id="190"/>
      <w:r w:rsidRPr="00097856">
        <w:rPr>
          <w:rFonts w:ascii="Times New Roman" w:eastAsia="Times New Roman" w:hAnsi="Times New Roman" w:cs="Times New Roman"/>
          <w:sz w:val="28"/>
          <w:szCs w:val="24"/>
          <w:lang w:val="ru-RU"/>
        </w:rPr>
        <w:t xml:space="preserve">72) здійснює заходи, </w:t>
      </w:r>
      <w:proofErr w:type="gramStart"/>
      <w:r w:rsidRPr="00097856">
        <w:rPr>
          <w:rFonts w:ascii="Times New Roman" w:eastAsia="Times New Roman" w:hAnsi="Times New Roman" w:cs="Times New Roman"/>
          <w:sz w:val="28"/>
          <w:szCs w:val="24"/>
          <w:lang w:val="ru-RU"/>
        </w:rPr>
        <w:t>пов’язан</w:t>
      </w:r>
      <w:proofErr w:type="gramEnd"/>
      <w:r w:rsidRPr="00097856">
        <w:rPr>
          <w:rFonts w:ascii="Times New Roman" w:eastAsia="Times New Roman" w:hAnsi="Times New Roman" w:cs="Times New Roman"/>
          <w:sz w:val="28"/>
          <w:szCs w:val="24"/>
          <w:lang w:val="ru-RU"/>
        </w:rPr>
        <w:t>і із забезпеченням відтворювачів, імпортерів та експортерів примірників, що містять об’єкти права інтелектуальної власності і суміжних прав, контрольними марками, та ведення Єдиного реєстру одержувачів контрольних марок;</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91" w:name="n1499"/>
      <w:bookmarkEnd w:id="191"/>
      <w:r w:rsidRPr="00097856">
        <w:rPr>
          <w:rFonts w:ascii="Times New Roman" w:eastAsia="Times New Roman" w:hAnsi="Times New Roman" w:cs="Times New Roman"/>
          <w:sz w:val="28"/>
          <w:szCs w:val="24"/>
          <w:lang w:val="ru-RU"/>
        </w:rPr>
        <w:t xml:space="preserve">73) забезпечує присвоєння спеціальних ідентифікаційних кодів, що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ідлягають нанесенню на диски для лазерних систем зчитування, матриці;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92" w:name="n1500"/>
      <w:bookmarkEnd w:id="192"/>
      <w:r w:rsidRPr="00097856">
        <w:rPr>
          <w:rFonts w:ascii="Times New Roman" w:eastAsia="Times New Roman" w:hAnsi="Times New Roman" w:cs="Times New Roman"/>
          <w:sz w:val="28"/>
          <w:szCs w:val="24"/>
          <w:lang w:val="ru-RU"/>
        </w:rPr>
        <w:t>74) здійснює державний нагляд (контроль) за дотриманням суб’єктами господарювання незалежно від форми власності вимог Законів України</w:t>
      </w:r>
      <w:r w:rsidRPr="00097856">
        <w:rPr>
          <w:rFonts w:ascii="Times New Roman" w:eastAsia="Times New Roman" w:hAnsi="Times New Roman" w:cs="Times New Roman"/>
          <w:sz w:val="28"/>
          <w:szCs w:val="24"/>
        </w:rPr>
        <w:t> </w:t>
      </w:r>
      <w:hyperlink r:id="rId112" w:tgtFrame="_blank" w:history="1">
        <w:r w:rsidRPr="00097856">
          <w:rPr>
            <w:rFonts w:ascii="Times New Roman" w:eastAsia="Times New Roman" w:hAnsi="Times New Roman" w:cs="Times New Roman"/>
            <w:color w:val="000099"/>
            <w:sz w:val="28"/>
            <w:szCs w:val="24"/>
            <w:u w:val="single"/>
            <w:lang w:val="ru-RU"/>
          </w:rPr>
          <w:t>“Про авторське право і суміжні права”</w:t>
        </w:r>
      </w:hyperlink>
      <w:r w:rsidRPr="00097856">
        <w:rPr>
          <w:rFonts w:ascii="Times New Roman" w:eastAsia="Times New Roman" w:hAnsi="Times New Roman" w:cs="Times New Roman"/>
          <w:sz w:val="28"/>
          <w:szCs w:val="24"/>
          <w:lang w:val="ru-RU"/>
        </w:rPr>
        <w:t>,</w:t>
      </w:r>
      <w:r w:rsidRPr="00097856">
        <w:rPr>
          <w:rFonts w:ascii="Times New Roman" w:eastAsia="Times New Roman" w:hAnsi="Times New Roman" w:cs="Times New Roman"/>
          <w:sz w:val="28"/>
          <w:szCs w:val="24"/>
        </w:rPr>
        <w:t> </w:t>
      </w:r>
      <w:hyperlink r:id="rId113" w:tgtFrame="_blank" w:history="1">
        <w:r w:rsidRPr="00097856">
          <w:rPr>
            <w:rFonts w:ascii="Times New Roman" w:eastAsia="Times New Roman" w:hAnsi="Times New Roman" w:cs="Times New Roman"/>
            <w:color w:val="000099"/>
            <w:sz w:val="28"/>
            <w:szCs w:val="24"/>
            <w:u w:val="single"/>
            <w:lang w:val="ru-RU"/>
          </w:rPr>
          <w:t xml:space="preserve">“Про розповсюдження примірників </w:t>
        </w:r>
        <w:proofErr w:type="gramStart"/>
        <w:r w:rsidRPr="00097856">
          <w:rPr>
            <w:rFonts w:ascii="Times New Roman" w:eastAsia="Times New Roman" w:hAnsi="Times New Roman" w:cs="Times New Roman"/>
            <w:color w:val="000099"/>
            <w:sz w:val="28"/>
            <w:szCs w:val="24"/>
            <w:u w:val="single"/>
            <w:lang w:val="ru-RU"/>
          </w:rPr>
          <w:t>ауд</w:t>
        </w:r>
        <w:proofErr w:type="gramEnd"/>
        <w:r w:rsidRPr="00097856">
          <w:rPr>
            <w:rFonts w:ascii="Times New Roman" w:eastAsia="Times New Roman" w:hAnsi="Times New Roman" w:cs="Times New Roman"/>
            <w:color w:val="000099"/>
            <w:sz w:val="28"/>
            <w:szCs w:val="24"/>
            <w:u w:val="single"/>
            <w:lang w:val="ru-RU"/>
          </w:rPr>
          <w:t>іовізуальних творів, фонограм, відеограм, комп’ютерних програм, баз даних”</w:t>
        </w:r>
      </w:hyperlink>
      <w:r w:rsidRPr="00097856">
        <w:rPr>
          <w:rFonts w:ascii="Times New Roman" w:eastAsia="Times New Roman" w:hAnsi="Times New Roman" w:cs="Times New Roman"/>
          <w:sz w:val="28"/>
          <w:szCs w:val="24"/>
        </w:rPr>
        <w:t> </w:t>
      </w:r>
      <w:r w:rsidRPr="00097856">
        <w:rPr>
          <w:rFonts w:ascii="Times New Roman" w:eastAsia="Times New Roman" w:hAnsi="Times New Roman" w:cs="Times New Roman"/>
          <w:sz w:val="28"/>
          <w:szCs w:val="24"/>
          <w:lang w:val="ru-RU"/>
        </w:rPr>
        <w:t>і</w:t>
      </w:r>
      <w:r w:rsidRPr="00097856">
        <w:rPr>
          <w:rFonts w:ascii="Times New Roman" w:eastAsia="Times New Roman" w:hAnsi="Times New Roman" w:cs="Times New Roman"/>
          <w:sz w:val="28"/>
          <w:szCs w:val="24"/>
        </w:rPr>
        <w:t> </w:t>
      </w:r>
      <w:hyperlink r:id="rId114" w:anchor="n2" w:tgtFrame="_blank" w:history="1">
        <w:r w:rsidRPr="00097856">
          <w:rPr>
            <w:rFonts w:ascii="Times New Roman" w:eastAsia="Times New Roman" w:hAnsi="Times New Roman" w:cs="Times New Roman"/>
            <w:color w:val="000099"/>
            <w:sz w:val="28"/>
            <w:szCs w:val="24"/>
            <w:u w:val="single"/>
            <w:lang w:val="ru-RU"/>
          </w:rPr>
          <w:t xml:space="preserve">“Про особливості державного регулювання діяльності суб’єктів </w:t>
        </w:r>
        <w:r w:rsidRPr="00097856">
          <w:rPr>
            <w:rFonts w:ascii="Times New Roman" w:eastAsia="Times New Roman" w:hAnsi="Times New Roman" w:cs="Times New Roman"/>
            <w:color w:val="000099"/>
            <w:sz w:val="28"/>
            <w:szCs w:val="24"/>
            <w:u w:val="single"/>
            <w:lang w:val="ru-RU"/>
          </w:rPr>
          <w:lastRenderedPageBreak/>
          <w:t>господарювання, пов’язаної з виробництвом, експортом, імпортом дискі</w:t>
        </w:r>
        <w:proofErr w:type="gramStart"/>
        <w:r w:rsidRPr="00097856">
          <w:rPr>
            <w:rFonts w:ascii="Times New Roman" w:eastAsia="Times New Roman" w:hAnsi="Times New Roman" w:cs="Times New Roman"/>
            <w:color w:val="000099"/>
            <w:sz w:val="28"/>
            <w:szCs w:val="24"/>
            <w:u w:val="single"/>
            <w:lang w:val="ru-RU"/>
          </w:rPr>
          <w:t>в</w:t>
        </w:r>
        <w:proofErr w:type="gramEnd"/>
        <w:r w:rsidRPr="00097856">
          <w:rPr>
            <w:rFonts w:ascii="Times New Roman" w:eastAsia="Times New Roman" w:hAnsi="Times New Roman" w:cs="Times New Roman"/>
            <w:color w:val="000099"/>
            <w:sz w:val="28"/>
            <w:szCs w:val="24"/>
            <w:u w:val="single"/>
            <w:lang w:val="ru-RU"/>
          </w:rPr>
          <w:t xml:space="preserve"> для лазерних систем зчитування”</w:t>
        </w:r>
      </w:hyperlink>
      <w:r w:rsidRPr="00097856">
        <w:rPr>
          <w:rFonts w:ascii="Times New Roman" w:eastAsia="Times New Roman" w:hAnsi="Times New Roman" w:cs="Times New Roman"/>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93" w:name="n1501"/>
      <w:bookmarkEnd w:id="193"/>
      <w:r w:rsidRPr="00097856">
        <w:rPr>
          <w:rFonts w:ascii="Times New Roman" w:eastAsia="Times New Roman" w:hAnsi="Times New Roman" w:cs="Times New Roman"/>
          <w:sz w:val="28"/>
          <w:szCs w:val="24"/>
          <w:lang w:val="ru-RU"/>
        </w:rPr>
        <w:t>75) надає адміністративні послуги у сфері інтелектуальної власності;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94" w:name="n1502"/>
      <w:bookmarkEnd w:id="194"/>
      <w:r w:rsidRPr="00097856">
        <w:rPr>
          <w:rFonts w:ascii="Times New Roman" w:eastAsia="Times New Roman" w:hAnsi="Times New Roman" w:cs="Times New Roman"/>
          <w:sz w:val="28"/>
          <w:szCs w:val="24"/>
          <w:lang w:val="ru-RU"/>
        </w:rPr>
        <w:t xml:space="preserve">76) здійснює заходи щодо реалізації державної інноваційної політики в </w:t>
      </w:r>
      <w:proofErr w:type="gramStart"/>
      <w:r w:rsidRPr="00097856">
        <w:rPr>
          <w:rFonts w:ascii="Times New Roman" w:eastAsia="Times New Roman" w:hAnsi="Times New Roman" w:cs="Times New Roman"/>
          <w:sz w:val="28"/>
          <w:szCs w:val="24"/>
          <w:lang w:val="ru-RU"/>
        </w:rPr>
        <w:t>реальному</w:t>
      </w:r>
      <w:proofErr w:type="gramEnd"/>
      <w:r w:rsidRPr="00097856">
        <w:rPr>
          <w:rFonts w:ascii="Times New Roman" w:eastAsia="Times New Roman" w:hAnsi="Times New Roman" w:cs="Times New Roman"/>
          <w:sz w:val="28"/>
          <w:szCs w:val="24"/>
          <w:lang w:val="ru-RU"/>
        </w:rPr>
        <w:t xml:space="preserve"> секторі економіки;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95" w:name="n1503"/>
      <w:bookmarkEnd w:id="195"/>
      <w:r w:rsidRPr="00097856">
        <w:rPr>
          <w:rFonts w:ascii="Times New Roman" w:eastAsia="Times New Roman" w:hAnsi="Times New Roman" w:cs="Times New Roman"/>
          <w:sz w:val="28"/>
          <w:szCs w:val="24"/>
          <w:lang w:val="ru-RU"/>
        </w:rPr>
        <w:t xml:space="preserve">77) організовує та координує інноваційну діяльність </w:t>
      </w:r>
      <w:proofErr w:type="gramStart"/>
      <w:r w:rsidRPr="00097856">
        <w:rPr>
          <w:rFonts w:ascii="Times New Roman" w:eastAsia="Times New Roman" w:hAnsi="Times New Roman" w:cs="Times New Roman"/>
          <w:sz w:val="28"/>
          <w:szCs w:val="24"/>
          <w:lang w:val="ru-RU"/>
        </w:rPr>
        <w:t>у</w:t>
      </w:r>
      <w:proofErr w:type="gramEnd"/>
      <w:r w:rsidRPr="00097856">
        <w:rPr>
          <w:rFonts w:ascii="Times New Roman" w:eastAsia="Times New Roman" w:hAnsi="Times New Roman" w:cs="Times New Roman"/>
          <w:sz w:val="28"/>
          <w:szCs w:val="24"/>
          <w:lang w:val="ru-RU"/>
        </w:rPr>
        <w:t xml:space="preserve"> реальному секторі економіки;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96" w:name="n1504"/>
      <w:bookmarkEnd w:id="196"/>
      <w:r w:rsidRPr="00097856">
        <w:rPr>
          <w:rFonts w:ascii="Times New Roman" w:eastAsia="Times New Roman" w:hAnsi="Times New Roman" w:cs="Times New Roman"/>
          <w:sz w:val="28"/>
          <w:szCs w:val="24"/>
          <w:lang w:val="ru-RU"/>
        </w:rPr>
        <w:t>78) забезпечує розвиток інноваційної системи;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97" w:name="n1505"/>
      <w:bookmarkEnd w:id="197"/>
      <w:r w:rsidRPr="00097856">
        <w:rPr>
          <w:rFonts w:ascii="Times New Roman" w:eastAsia="Times New Roman" w:hAnsi="Times New Roman" w:cs="Times New Roman"/>
          <w:sz w:val="28"/>
          <w:szCs w:val="24"/>
          <w:lang w:val="ru-RU"/>
        </w:rPr>
        <w:t>79) забезпечує співробітництво України з</w:t>
      </w:r>
      <w:proofErr w:type="gramStart"/>
      <w:r w:rsidRPr="00097856">
        <w:rPr>
          <w:rFonts w:ascii="Times New Roman" w:eastAsia="Times New Roman" w:hAnsi="Times New Roman" w:cs="Times New Roman"/>
          <w:sz w:val="28"/>
          <w:szCs w:val="24"/>
          <w:lang w:val="ru-RU"/>
        </w:rPr>
        <w:t xml:space="preserve"> ЄС</w:t>
      </w:r>
      <w:proofErr w:type="gramEnd"/>
      <w:r w:rsidRPr="00097856">
        <w:rPr>
          <w:rFonts w:ascii="Times New Roman" w:eastAsia="Times New Roman" w:hAnsi="Times New Roman" w:cs="Times New Roman"/>
          <w:sz w:val="28"/>
          <w:szCs w:val="24"/>
          <w:lang w:val="ru-RU"/>
        </w:rPr>
        <w:t xml:space="preserve"> у сфері інноваційної діяльності в реальному секторі економіки;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98" w:name="n1506"/>
      <w:bookmarkEnd w:id="198"/>
      <w:r w:rsidRPr="00097856">
        <w:rPr>
          <w:rFonts w:ascii="Times New Roman" w:eastAsia="Times New Roman" w:hAnsi="Times New Roman" w:cs="Times New Roman"/>
          <w:sz w:val="28"/>
          <w:szCs w:val="24"/>
          <w:lang w:val="ru-RU"/>
        </w:rPr>
        <w:t>80) здійснює в межах повноважень, передбачених законом, повноваження суб’єкта нормування в будівництві;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199" w:name="n1507"/>
      <w:bookmarkEnd w:id="199"/>
      <w:r w:rsidRPr="00097856">
        <w:rPr>
          <w:rFonts w:ascii="Times New Roman" w:eastAsia="Times New Roman" w:hAnsi="Times New Roman" w:cs="Times New Roman"/>
          <w:sz w:val="28"/>
          <w:szCs w:val="24"/>
          <w:lang w:val="ru-RU"/>
        </w:rPr>
        <w:t xml:space="preserve">81) бере участь відповідно до законодавства в </w:t>
      </w:r>
      <w:proofErr w:type="gramStart"/>
      <w:r w:rsidRPr="00097856">
        <w:rPr>
          <w:rFonts w:ascii="Times New Roman" w:eastAsia="Times New Roman" w:hAnsi="Times New Roman" w:cs="Times New Roman"/>
          <w:sz w:val="28"/>
          <w:szCs w:val="24"/>
          <w:lang w:val="ru-RU"/>
        </w:rPr>
        <w:t>державному</w:t>
      </w:r>
      <w:proofErr w:type="gramEnd"/>
      <w:r w:rsidRPr="00097856">
        <w:rPr>
          <w:rFonts w:ascii="Times New Roman" w:eastAsia="Times New Roman" w:hAnsi="Times New Roman" w:cs="Times New Roman"/>
          <w:sz w:val="28"/>
          <w:szCs w:val="24"/>
          <w:lang w:val="ru-RU"/>
        </w:rPr>
        <w:t xml:space="preserve"> регулюванні цін (тарифів) на продукцію, товари і послуги, здійснює координацію діяльності центральних та місцевих органів виконавчої влади із зазначених питань;</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00" w:name="n1508"/>
      <w:bookmarkEnd w:id="200"/>
      <w:r w:rsidRPr="00097856">
        <w:rPr>
          <w:rFonts w:ascii="Times New Roman" w:eastAsia="Times New Roman" w:hAnsi="Times New Roman" w:cs="Times New Roman"/>
          <w:sz w:val="28"/>
          <w:szCs w:val="24"/>
          <w:lang w:val="ru-RU"/>
        </w:rPr>
        <w:t>82) здійснює разом з іншими центральними органами виконавчої влади прогнозування індексів споживчих цін та індексів цін виробників промислової продукції;</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01" w:name="n1509"/>
      <w:bookmarkEnd w:id="201"/>
      <w:r w:rsidRPr="00097856">
        <w:rPr>
          <w:rFonts w:ascii="Times New Roman" w:eastAsia="Times New Roman" w:hAnsi="Times New Roman" w:cs="Times New Roman"/>
          <w:sz w:val="28"/>
          <w:szCs w:val="24"/>
          <w:lang w:val="ru-RU"/>
        </w:rPr>
        <w:t>83) встановлює (затверджу</w:t>
      </w:r>
      <w:proofErr w:type="gramStart"/>
      <w:r w:rsidRPr="00097856">
        <w:rPr>
          <w:rFonts w:ascii="Times New Roman" w:eastAsia="Times New Roman" w:hAnsi="Times New Roman" w:cs="Times New Roman"/>
          <w:sz w:val="28"/>
          <w:szCs w:val="24"/>
          <w:lang w:val="ru-RU"/>
        </w:rPr>
        <w:t>є)</w:t>
      </w:r>
      <w:proofErr w:type="gramEnd"/>
      <w:r w:rsidRPr="00097856">
        <w:rPr>
          <w:rFonts w:ascii="Times New Roman" w:eastAsia="Times New Roman" w:hAnsi="Times New Roman" w:cs="Times New Roman"/>
          <w:sz w:val="28"/>
          <w:szCs w:val="24"/>
          <w:lang w:val="ru-RU"/>
        </w:rPr>
        <w:t xml:space="preserve"> та погоджує ціни (тарифи) у випадках, передбачених законодавством;</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02" w:name="n1510"/>
      <w:bookmarkEnd w:id="202"/>
      <w:r w:rsidRPr="00097856">
        <w:rPr>
          <w:rFonts w:ascii="Times New Roman" w:eastAsia="Times New Roman" w:hAnsi="Times New Roman" w:cs="Times New Roman"/>
          <w:sz w:val="28"/>
          <w:szCs w:val="24"/>
          <w:lang w:val="ru-RU"/>
        </w:rPr>
        <w:t xml:space="preserve">84) здійснює методологічне забезпечення роботи органів </w:t>
      </w:r>
      <w:proofErr w:type="gramStart"/>
      <w:r w:rsidRPr="00097856">
        <w:rPr>
          <w:rFonts w:ascii="Times New Roman" w:eastAsia="Times New Roman" w:hAnsi="Times New Roman" w:cs="Times New Roman"/>
          <w:sz w:val="28"/>
          <w:szCs w:val="24"/>
          <w:lang w:val="ru-RU"/>
        </w:rPr>
        <w:t>державного</w:t>
      </w:r>
      <w:proofErr w:type="gramEnd"/>
      <w:r w:rsidRPr="00097856">
        <w:rPr>
          <w:rFonts w:ascii="Times New Roman" w:eastAsia="Times New Roman" w:hAnsi="Times New Roman" w:cs="Times New Roman"/>
          <w:sz w:val="28"/>
          <w:szCs w:val="24"/>
          <w:lang w:val="ru-RU"/>
        </w:rPr>
        <w:t xml:space="preserve"> контролю за цінами (тарифами);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03" w:name="n1511"/>
      <w:bookmarkEnd w:id="203"/>
      <w:r w:rsidRPr="00097856">
        <w:rPr>
          <w:rFonts w:ascii="Times New Roman" w:eastAsia="Times New Roman" w:hAnsi="Times New Roman" w:cs="Times New Roman"/>
          <w:sz w:val="28"/>
          <w:szCs w:val="24"/>
          <w:lang w:val="ru-RU"/>
        </w:rPr>
        <w:t xml:space="preserve">85) вносить пропозиції щодо переліку товарів, ціни на які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ідлягають державному спостереженню у сфері ціноутворення;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04" w:name="n1512"/>
      <w:bookmarkEnd w:id="204"/>
      <w:r w:rsidRPr="00097856">
        <w:rPr>
          <w:rFonts w:ascii="Times New Roman" w:eastAsia="Times New Roman" w:hAnsi="Times New Roman" w:cs="Times New Roman"/>
          <w:sz w:val="28"/>
          <w:szCs w:val="24"/>
          <w:lang w:val="ru-RU"/>
        </w:rPr>
        <w:t>86) розробляє і затверджує нормативно-правові акти, необхідні для регулювання державної політики у сфері публічних закупівель;</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05" w:name="n1513"/>
      <w:bookmarkEnd w:id="205"/>
      <w:r w:rsidRPr="00097856">
        <w:rPr>
          <w:rFonts w:ascii="Times New Roman" w:eastAsia="Times New Roman" w:hAnsi="Times New Roman" w:cs="Times New Roman"/>
          <w:sz w:val="28"/>
          <w:szCs w:val="24"/>
          <w:lang w:val="ru-RU"/>
        </w:rPr>
        <w:t>87) аналізує функціонування системи публічних закупівель;</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06" w:name="n1514"/>
      <w:bookmarkEnd w:id="206"/>
      <w:r w:rsidRPr="00097856">
        <w:rPr>
          <w:rFonts w:ascii="Times New Roman" w:eastAsia="Times New Roman" w:hAnsi="Times New Roman" w:cs="Times New Roman"/>
          <w:sz w:val="28"/>
          <w:szCs w:val="24"/>
          <w:lang w:val="ru-RU"/>
        </w:rPr>
        <w:t xml:space="preserve">88) здійснює щороку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ідготовку та подання до Верховної Ради України, Кабінету Міністрів України, Рахункової палати звіту, що містить аналіз функціонування системи публічних закупівель (щодо кількісних і вартісних показників публічних закупівель у розрізі процедур і предметів публічних закупівель, рі</w:t>
      </w:r>
      <w:proofErr w:type="gramStart"/>
      <w:r w:rsidRPr="00097856">
        <w:rPr>
          <w:rFonts w:ascii="Times New Roman" w:eastAsia="Times New Roman" w:hAnsi="Times New Roman" w:cs="Times New Roman"/>
          <w:sz w:val="28"/>
          <w:szCs w:val="24"/>
          <w:lang w:val="ru-RU"/>
        </w:rPr>
        <w:t>вня конкуренції, кількості скарг) та узагальнену інформацію про результати здійснення контролю у сфері публічних закупівель;</w:t>
      </w:r>
      <w:proofErr w:type="gramEnd"/>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07" w:name="n1515"/>
      <w:bookmarkEnd w:id="207"/>
      <w:r w:rsidRPr="00097856">
        <w:rPr>
          <w:rFonts w:ascii="Times New Roman" w:eastAsia="Times New Roman" w:hAnsi="Times New Roman" w:cs="Times New Roman"/>
          <w:sz w:val="28"/>
          <w:szCs w:val="24"/>
          <w:lang w:val="ru-RU"/>
        </w:rPr>
        <w:t>89) узагальнює практику здійснення публічних закупівель, зокрема міжнародну, та вивча</w:t>
      </w:r>
      <w:proofErr w:type="gramStart"/>
      <w:r w:rsidRPr="00097856">
        <w:rPr>
          <w:rFonts w:ascii="Times New Roman" w:eastAsia="Times New Roman" w:hAnsi="Times New Roman" w:cs="Times New Roman"/>
          <w:sz w:val="28"/>
          <w:szCs w:val="24"/>
          <w:lang w:val="ru-RU"/>
        </w:rPr>
        <w:t>є,</w:t>
      </w:r>
      <w:proofErr w:type="gramEnd"/>
      <w:r w:rsidRPr="00097856">
        <w:rPr>
          <w:rFonts w:ascii="Times New Roman" w:eastAsia="Times New Roman" w:hAnsi="Times New Roman" w:cs="Times New Roman"/>
          <w:sz w:val="28"/>
          <w:szCs w:val="24"/>
          <w:lang w:val="ru-RU"/>
        </w:rPr>
        <w:t xml:space="preserve"> узагальнює, поширює світовий досвід з питань публічних закупівель;</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08" w:name="n1516"/>
      <w:bookmarkEnd w:id="208"/>
      <w:r w:rsidRPr="00097856">
        <w:rPr>
          <w:rFonts w:ascii="Times New Roman" w:eastAsia="Times New Roman" w:hAnsi="Times New Roman" w:cs="Times New Roman"/>
          <w:sz w:val="28"/>
          <w:szCs w:val="24"/>
          <w:lang w:val="ru-RU"/>
        </w:rPr>
        <w:t>90) забезпечує функціонування веб-порталу з питань публічних закупівель та інформаційного ресурсу, а також здійснює наповнення такого ресурсу;</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09" w:name="n1517"/>
      <w:bookmarkEnd w:id="209"/>
      <w:r w:rsidRPr="00097856">
        <w:rPr>
          <w:rFonts w:ascii="Times New Roman" w:eastAsia="Times New Roman" w:hAnsi="Times New Roman" w:cs="Times New Roman"/>
          <w:sz w:val="28"/>
          <w:szCs w:val="24"/>
          <w:lang w:val="ru-RU"/>
        </w:rPr>
        <w:t>91) взаємодіє з громадськістю з питань удосконалення системи публічних закупівель та організовує наради і семінари з питань публічних закупівель;</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10" w:name="n1518"/>
      <w:bookmarkEnd w:id="210"/>
      <w:r w:rsidRPr="00097856">
        <w:rPr>
          <w:rFonts w:ascii="Times New Roman" w:eastAsia="Times New Roman" w:hAnsi="Times New Roman" w:cs="Times New Roman"/>
          <w:sz w:val="28"/>
          <w:szCs w:val="24"/>
          <w:lang w:val="ru-RU"/>
        </w:rPr>
        <w:t>92) здійснює міжнародне співробітництво у сфері публічних закупівель;</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11" w:name="n1519"/>
      <w:bookmarkEnd w:id="211"/>
      <w:r w:rsidRPr="00097856">
        <w:rPr>
          <w:rFonts w:ascii="Times New Roman" w:eastAsia="Times New Roman" w:hAnsi="Times New Roman" w:cs="Times New Roman"/>
          <w:sz w:val="28"/>
          <w:szCs w:val="24"/>
          <w:lang w:val="ru-RU"/>
        </w:rPr>
        <w:lastRenderedPageBreak/>
        <w:t>93) надає узагальнені відповіді рекомендаційного характеру щодо застосування законодавства у сфері публічних закупівель;</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12" w:name="n1520"/>
      <w:bookmarkEnd w:id="212"/>
      <w:r w:rsidRPr="00097856">
        <w:rPr>
          <w:rFonts w:ascii="Times New Roman" w:eastAsia="Times New Roman" w:hAnsi="Times New Roman" w:cs="Times New Roman"/>
          <w:sz w:val="28"/>
          <w:szCs w:val="24"/>
          <w:lang w:val="ru-RU"/>
        </w:rPr>
        <w:t>94) надає безоплатні консультації рекомендаційного характеру з питань публічних закупівель на інформаційному ресурсі;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13" w:name="n1521"/>
      <w:bookmarkEnd w:id="213"/>
      <w:r w:rsidRPr="00097856">
        <w:rPr>
          <w:rFonts w:ascii="Times New Roman" w:eastAsia="Times New Roman" w:hAnsi="Times New Roman" w:cs="Times New Roman"/>
          <w:sz w:val="28"/>
          <w:szCs w:val="24"/>
          <w:lang w:val="ru-RU"/>
        </w:rPr>
        <w:t>95) здійснює співробітництво з органами державної влади та громадськими організаціями щодо запобігання проявам корупції у сфері публічних закупівель;</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14" w:name="n1522"/>
      <w:bookmarkEnd w:id="214"/>
      <w:r w:rsidRPr="00097856">
        <w:rPr>
          <w:rFonts w:ascii="Times New Roman" w:eastAsia="Times New Roman" w:hAnsi="Times New Roman" w:cs="Times New Roman"/>
          <w:sz w:val="28"/>
          <w:szCs w:val="24"/>
          <w:lang w:val="ru-RU"/>
        </w:rPr>
        <w:t>96) інформує громадськість про політику та правила здійснення публічних закупівель;</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15" w:name="n1523"/>
      <w:bookmarkEnd w:id="215"/>
      <w:r w:rsidRPr="00097856">
        <w:rPr>
          <w:rFonts w:ascii="Times New Roman" w:eastAsia="Times New Roman" w:hAnsi="Times New Roman" w:cs="Times New Roman"/>
          <w:sz w:val="28"/>
          <w:szCs w:val="24"/>
          <w:lang w:val="ru-RU"/>
        </w:rPr>
        <w:t xml:space="preserve">97) здійснює авторизацію електронних майданчиків та приймає рішення про відключення авторизованих електронних майданчиків </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ід електронної системи закупівель;</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16" w:name="n1524"/>
      <w:bookmarkEnd w:id="216"/>
      <w:r w:rsidRPr="00097856">
        <w:rPr>
          <w:rFonts w:ascii="Times New Roman" w:eastAsia="Times New Roman" w:hAnsi="Times New Roman" w:cs="Times New Roman"/>
          <w:sz w:val="28"/>
          <w:szCs w:val="24"/>
          <w:lang w:val="ru-RU"/>
        </w:rPr>
        <w:t>98) розглядає звернення щодо визначення та/або утворення централізованих закупівельних організацій;</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17" w:name="n1525"/>
      <w:bookmarkEnd w:id="217"/>
      <w:r w:rsidRPr="00097856">
        <w:rPr>
          <w:rFonts w:ascii="Times New Roman" w:eastAsia="Times New Roman" w:hAnsi="Times New Roman" w:cs="Times New Roman"/>
          <w:sz w:val="28"/>
          <w:szCs w:val="24"/>
          <w:lang w:val="ru-RU"/>
        </w:rPr>
        <w:t xml:space="preserve">99) розробляє разом з іншими органами методології щодо особливостей здійснення публічних закупівель у </w:t>
      </w:r>
      <w:proofErr w:type="gramStart"/>
      <w:r w:rsidRPr="00097856">
        <w:rPr>
          <w:rFonts w:ascii="Times New Roman" w:eastAsia="Times New Roman" w:hAnsi="Times New Roman" w:cs="Times New Roman"/>
          <w:sz w:val="28"/>
          <w:szCs w:val="24"/>
          <w:lang w:val="ru-RU"/>
        </w:rPr>
        <w:t>р</w:t>
      </w:r>
      <w:proofErr w:type="gramEnd"/>
      <w:r w:rsidRPr="00097856">
        <w:rPr>
          <w:rFonts w:ascii="Times New Roman" w:eastAsia="Times New Roman" w:hAnsi="Times New Roman" w:cs="Times New Roman"/>
          <w:sz w:val="28"/>
          <w:szCs w:val="24"/>
          <w:lang w:val="ru-RU"/>
        </w:rPr>
        <w:t>ізних сферах та оприлюднює їх на інформаційному ресурсі;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18" w:name="n1526"/>
      <w:bookmarkEnd w:id="218"/>
      <w:r w:rsidRPr="00097856">
        <w:rPr>
          <w:rFonts w:ascii="Times New Roman" w:eastAsia="Times New Roman" w:hAnsi="Times New Roman" w:cs="Times New Roman"/>
          <w:sz w:val="28"/>
          <w:szCs w:val="24"/>
          <w:lang w:val="ru-RU"/>
        </w:rPr>
        <w:t xml:space="preserve">100) готує висновки щодо економічної </w:t>
      </w:r>
      <w:proofErr w:type="gramStart"/>
      <w:r w:rsidRPr="00097856">
        <w:rPr>
          <w:rFonts w:ascii="Times New Roman" w:eastAsia="Times New Roman" w:hAnsi="Times New Roman" w:cs="Times New Roman"/>
          <w:sz w:val="28"/>
          <w:szCs w:val="24"/>
          <w:lang w:val="ru-RU"/>
        </w:rPr>
        <w:t>доц</w:t>
      </w:r>
      <w:proofErr w:type="gramEnd"/>
      <w:r w:rsidRPr="00097856">
        <w:rPr>
          <w:rFonts w:ascii="Times New Roman" w:eastAsia="Times New Roman" w:hAnsi="Times New Roman" w:cs="Times New Roman"/>
          <w:sz w:val="28"/>
          <w:szCs w:val="24"/>
          <w:lang w:val="ru-RU"/>
        </w:rPr>
        <w:t>ільності та можливого обсягу виділення коштів з резервного фонду державного бюджету та проекти відповідних рішень Кабінету Міністрів України;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19" w:name="n1527"/>
      <w:bookmarkEnd w:id="219"/>
      <w:r w:rsidRPr="00097856">
        <w:rPr>
          <w:rFonts w:ascii="Times New Roman" w:eastAsia="Times New Roman" w:hAnsi="Times New Roman" w:cs="Times New Roman"/>
          <w:sz w:val="28"/>
          <w:szCs w:val="24"/>
          <w:lang w:val="ru-RU"/>
        </w:rPr>
        <w:t xml:space="preserve">101) встановлює порядок розроблення номенклатури матеріальних цінностей </w:t>
      </w:r>
      <w:proofErr w:type="gramStart"/>
      <w:r w:rsidRPr="00097856">
        <w:rPr>
          <w:rFonts w:ascii="Times New Roman" w:eastAsia="Times New Roman" w:hAnsi="Times New Roman" w:cs="Times New Roman"/>
          <w:sz w:val="28"/>
          <w:szCs w:val="24"/>
          <w:lang w:val="ru-RU"/>
        </w:rPr>
        <w:t>державного</w:t>
      </w:r>
      <w:proofErr w:type="gramEnd"/>
      <w:r w:rsidRPr="00097856">
        <w:rPr>
          <w:rFonts w:ascii="Times New Roman" w:eastAsia="Times New Roman" w:hAnsi="Times New Roman" w:cs="Times New Roman"/>
          <w:sz w:val="28"/>
          <w:szCs w:val="24"/>
          <w:lang w:val="ru-RU"/>
        </w:rPr>
        <w:t xml:space="preserve"> резерву і норм їх накопичення, зокрема незнижуваного запасу;</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20" w:name="n1528"/>
      <w:bookmarkEnd w:id="220"/>
      <w:r w:rsidRPr="00097856">
        <w:rPr>
          <w:rFonts w:ascii="Times New Roman" w:eastAsia="Times New Roman" w:hAnsi="Times New Roman" w:cs="Times New Roman"/>
          <w:sz w:val="28"/>
          <w:szCs w:val="24"/>
          <w:lang w:val="ru-RU"/>
        </w:rPr>
        <w:t>102) розробляє та подає Кабінетові Міні</w:t>
      </w:r>
      <w:proofErr w:type="gramStart"/>
      <w:r w:rsidRPr="00097856">
        <w:rPr>
          <w:rFonts w:ascii="Times New Roman" w:eastAsia="Times New Roman" w:hAnsi="Times New Roman" w:cs="Times New Roman"/>
          <w:sz w:val="28"/>
          <w:szCs w:val="24"/>
          <w:lang w:val="ru-RU"/>
        </w:rPr>
        <w:t>стр</w:t>
      </w:r>
      <w:proofErr w:type="gramEnd"/>
      <w:r w:rsidRPr="00097856">
        <w:rPr>
          <w:rFonts w:ascii="Times New Roman" w:eastAsia="Times New Roman" w:hAnsi="Times New Roman" w:cs="Times New Roman"/>
          <w:sz w:val="28"/>
          <w:szCs w:val="24"/>
          <w:lang w:val="ru-RU"/>
        </w:rPr>
        <w:t>ів України проекти рішень з питань передачі об’єктів права державної та комунальної власності, здійснює методичне керівництво діяльністю органів виконавчої влади із зазначених питань;</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21" w:name="n1529"/>
      <w:bookmarkEnd w:id="221"/>
      <w:r w:rsidRPr="00097856">
        <w:rPr>
          <w:rFonts w:ascii="Times New Roman" w:eastAsia="Times New Roman" w:hAnsi="Times New Roman" w:cs="Times New Roman"/>
          <w:sz w:val="28"/>
          <w:szCs w:val="24"/>
          <w:lang w:val="ru-RU"/>
        </w:rPr>
        <w:t xml:space="preserve">103) розробляє разом із заінтересованими центральними органами виконавчої влади в установленому порядку пропозиції щодо критеріїв </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іднесення підприємств до тих, що мають стратегічне значення для економіки та безпеки держави, формує пропозиції щодо переліку таких підприємств;</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22" w:name="n1530"/>
      <w:bookmarkEnd w:id="222"/>
      <w:r w:rsidRPr="00097856">
        <w:rPr>
          <w:rFonts w:ascii="Times New Roman" w:eastAsia="Times New Roman" w:hAnsi="Times New Roman" w:cs="Times New Roman"/>
          <w:sz w:val="28"/>
          <w:szCs w:val="24"/>
          <w:lang w:val="ru-RU"/>
        </w:rPr>
        <w:t>104) бере участь у формуванні та реалізації державної дивідендної політики;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23" w:name="n1531"/>
      <w:bookmarkEnd w:id="223"/>
      <w:r w:rsidRPr="00097856">
        <w:rPr>
          <w:rFonts w:ascii="Times New Roman" w:eastAsia="Times New Roman" w:hAnsi="Times New Roman" w:cs="Times New Roman"/>
          <w:sz w:val="28"/>
          <w:szCs w:val="24"/>
          <w:lang w:val="ru-RU"/>
        </w:rPr>
        <w:t xml:space="preserve">105) здійснює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ідготовку пропозицій щодо прийняття Кабінетом Міністрів України рішень з питань:</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24" w:name="n1532"/>
      <w:bookmarkEnd w:id="224"/>
      <w:r w:rsidRPr="00097856">
        <w:rPr>
          <w:rFonts w:ascii="Times New Roman" w:eastAsia="Times New Roman" w:hAnsi="Times New Roman" w:cs="Times New Roman"/>
          <w:sz w:val="28"/>
          <w:szCs w:val="24"/>
          <w:lang w:val="ru-RU"/>
        </w:rPr>
        <w:t>передачі повноважень з управління корпоративними правами держави уповноваженим органам управління та господарським структурам;</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25" w:name="n1533"/>
      <w:bookmarkEnd w:id="225"/>
      <w:proofErr w:type="gramStart"/>
      <w:r w:rsidRPr="00097856">
        <w:rPr>
          <w:rFonts w:ascii="Times New Roman" w:eastAsia="Times New Roman" w:hAnsi="Times New Roman" w:cs="Times New Roman"/>
          <w:sz w:val="28"/>
          <w:szCs w:val="24"/>
          <w:lang w:val="ru-RU"/>
        </w:rPr>
        <w:t>доц</w:t>
      </w:r>
      <w:proofErr w:type="gramEnd"/>
      <w:r w:rsidRPr="00097856">
        <w:rPr>
          <w:rFonts w:ascii="Times New Roman" w:eastAsia="Times New Roman" w:hAnsi="Times New Roman" w:cs="Times New Roman"/>
          <w:sz w:val="28"/>
          <w:szCs w:val="24"/>
          <w:lang w:val="ru-RU"/>
        </w:rPr>
        <w:t>ільності придбання державою пакетів акцій (часток) господарських товариств, утворених у процесі приватизації (корпоратизації), в інших власників та акцій додаткової емісії в порядку, встановленому Кабінетом Міністрів України;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26" w:name="n1534"/>
      <w:bookmarkEnd w:id="226"/>
      <w:r w:rsidRPr="00097856">
        <w:rPr>
          <w:rFonts w:ascii="Times New Roman" w:eastAsia="Times New Roman" w:hAnsi="Times New Roman" w:cs="Times New Roman"/>
          <w:sz w:val="28"/>
          <w:szCs w:val="24"/>
          <w:lang w:val="ru-RU"/>
        </w:rPr>
        <w:t>106) здійснює контроль за виконанням суб’єктами управління функцій з управління об’єктами державної власності шляхом проведення єдиного моніторингу ефективності управління об’єктами державної власності;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27" w:name="n1535"/>
      <w:bookmarkEnd w:id="227"/>
      <w:r w:rsidRPr="00097856">
        <w:rPr>
          <w:rFonts w:ascii="Times New Roman" w:eastAsia="Times New Roman" w:hAnsi="Times New Roman" w:cs="Times New Roman"/>
          <w:sz w:val="28"/>
          <w:szCs w:val="24"/>
          <w:lang w:val="ru-RU"/>
        </w:rPr>
        <w:lastRenderedPageBreak/>
        <w:t>107) формує та веде реє</w:t>
      </w:r>
      <w:proofErr w:type="gramStart"/>
      <w:r w:rsidRPr="00097856">
        <w:rPr>
          <w:rFonts w:ascii="Times New Roman" w:eastAsia="Times New Roman" w:hAnsi="Times New Roman" w:cs="Times New Roman"/>
          <w:sz w:val="28"/>
          <w:szCs w:val="24"/>
          <w:lang w:val="ru-RU"/>
        </w:rPr>
        <w:t>стр</w:t>
      </w:r>
      <w:proofErr w:type="gramEnd"/>
      <w:r w:rsidRPr="00097856">
        <w:rPr>
          <w:rFonts w:ascii="Times New Roman" w:eastAsia="Times New Roman" w:hAnsi="Times New Roman" w:cs="Times New Roman"/>
          <w:sz w:val="28"/>
          <w:szCs w:val="24"/>
          <w:lang w:val="ru-RU"/>
        </w:rPr>
        <w:t xml:space="preserve"> укладених контрактів із керівниками суб’єктів господарювання державного сектору економіки;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28" w:name="n1536"/>
      <w:bookmarkEnd w:id="228"/>
      <w:r w:rsidRPr="00097856">
        <w:rPr>
          <w:rFonts w:ascii="Times New Roman" w:eastAsia="Times New Roman" w:hAnsi="Times New Roman" w:cs="Times New Roman"/>
          <w:sz w:val="28"/>
          <w:szCs w:val="24"/>
          <w:lang w:val="ru-RU"/>
        </w:rPr>
        <w:t>108) здійснює методологічне та в межах повноважень, передбачених законом, нормативно-правове забезпечення з питань управління об’єктами державної власності, зокрема щодо:</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29" w:name="n1537"/>
      <w:bookmarkEnd w:id="229"/>
      <w:r w:rsidRPr="00097856">
        <w:rPr>
          <w:rFonts w:ascii="Times New Roman" w:eastAsia="Times New Roman" w:hAnsi="Times New Roman" w:cs="Times New Roman"/>
          <w:sz w:val="28"/>
          <w:szCs w:val="24"/>
          <w:lang w:val="ru-RU"/>
        </w:rPr>
        <w:t xml:space="preserve">спільної діяльності, де однією із сторін є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ідприємства державного сектору економіки;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30" w:name="n1538"/>
      <w:bookmarkEnd w:id="230"/>
      <w:r w:rsidRPr="00097856">
        <w:rPr>
          <w:rFonts w:ascii="Times New Roman" w:eastAsia="Times New Roman" w:hAnsi="Times New Roman" w:cs="Times New Roman"/>
          <w:sz w:val="28"/>
          <w:szCs w:val="24"/>
          <w:lang w:val="ru-RU"/>
        </w:rPr>
        <w:t xml:space="preserve">управління корпоративними правами держави, зокрема забезпечення її представництва в органах управління господарських товариств, у </w:t>
      </w:r>
      <w:proofErr w:type="gramStart"/>
      <w:r w:rsidRPr="00097856">
        <w:rPr>
          <w:rFonts w:ascii="Times New Roman" w:eastAsia="Times New Roman" w:hAnsi="Times New Roman" w:cs="Times New Roman"/>
          <w:sz w:val="28"/>
          <w:szCs w:val="24"/>
          <w:lang w:val="ru-RU"/>
        </w:rPr>
        <w:t>статутному</w:t>
      </w:r>
      <w:proofErr w:type="gramEnd"/>
      <w:r w:rsidRPr="00097856">
        <w:rPr>
          <w:rFonts w:ascii="Times New Roman" w:eastAsia="Times New Roman" w:hAnsi="Times New Roman" w:cs="Times New Roman"/>
          <w:sz w:val="28"/>
          <w:szCs w:val="24"/>
          <w:lang w:val="ru-RU"/>
        </w:rPr>
        <w:t xml:space="preserve"> капіталі яких є корпоративні права держави;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31" w:name="n1539"/>
      <w:bookmarkEnd w:id="231"/>
      <w:r w:rsidRPr="00097856">
        <w:rPr>
          <w:rFonts w:ascii="Times New Roman" w:eastAsia="Times New Roman" w:hAnsi="Times New Roman" w:cs="Times New Roman"/>
          <w:sz w:val="28"/>
          <w:szCs w:val="24"/>
          <w:lang w:val="ru-RU"/>
        </w:rPr>
        <w:t>оцінки ефективності управління об’єктами державної власності;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32" w:name="n1540"/>
      <w:bookmarkEnd w:id="232"/>
      <w:r w:rsidRPr="00097856">
        <w:rPr>
          <w:rFonts w:ascii="Times New Roman" w:eastAsia="Times New Roman" w:hAnsi="Times New Roman" w:cs="Times New Roman"/>
          <w:sz w:val="28"/>
          <w:szCs w:val="24"/>
          <w:lang w:val="ru-RU"/>
        </w:rPr>
        <w:t>єдиного моніторингу ефективності управління об’єктами державної власності, зокрема корпоративними правами держави;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33" w:name="n1541"/>
      <w:bookmarkEnd w:id="233"/>
      <w:r w:rsidRPr="00097856">
        <w:rPr>
          <w:rFonts w:ascii="Times New Roman" w:eastAsia="Times New Roman" w:hAnsi="Times New Roman" w:cs="Times New Roman"/>
          <w:sz w:val="28"/>
          <w:szCs w:val="24"/>
          <w:lang w:val="ru-RU"/>
        </w:rPr>
        <w:t>109) визначає критерії ефективності управління корпоративними правами держави;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34" w:name="n1542"/>
      <w:bookmarkEnd w:id="234"/>
      <w:r w:rsidRPr="00097856">
        <w:rPr>
          <w:rFonts w:ascii="Times New Roman" w:eastAsia="Times New Roman" w:hAnsi="Times New Roman" w:cs="Times New Roman"/>
          <w:sz w:val="28"/>
          <w:szCs w:val="24"/>
          <w:lang w:val="ru-RU"/>
        </w:rPr>
        <w:t xml:space="preserve">110) формує за пропозицією суб’єктів управління перелік об’єктів права державної власності, що не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ідлягають приватизації;</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35" w:name="n1543"/>
      <w:bookmarkEnd w:id="235"/>
      <w:r w:rsidRPr="00097856">
        <w:rPr>
          <w:rFonts w:ascii="Times New Roman" w:eastAsia="Times New Roman" w:hAnsi="Times New Roman" w:cs="Times New Roman"/>
          <w:sz w:val="28"/>
          <w:szCs w:val="24"/>
          <w:lang w:val="ru-RU"/>
        </w:rPr>
        <w:t xml:space="preserve">111) формує за пропозицією уповноважених органів управління переліки державних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ідприємств, що підлягають корпоратизації, та затверджує графіки її проведення;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36" w:name="n1544"/>
      <w:bookmarkEnd w:id="236"/>
      <w:r w:rsidRPr="00097856">
        <w:rPr>
          <w:rFonts w:ascii="Times New Roman" w:eastAsia="Times New Roman" w:hAnsi="Times New Roman" w:cs="Times New Roman"/>
          <w:sz w:val="28"/>
          <w:szCs w:val="24"/>
          <w:lang w:val="ru-RU"/>
        </w:rPr>
        <w:t xml:space="preserve">112) здійснює в установленому порядку повноваження щодо погодження фінансових планів державних комерційних та казенних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ідприємств, господарських товариств, у статутному капіталі яких більш як 50 відсотків акцій (часток, паїв) належить державі, що є суб’єктами природних монополій, плановий розрахунковий обсяг чистого прибутку яких перевищує 50 млн. гривень, а також суб’єктів господарювання, уповноваженим органом управління яких є Кабінет Міні</w:t>
      </w:r>
      <w:proofErr w:type="gramStart"/>
      <w:r w:rsidRPr="00097856">
        <w:rPr>
          <w:rFonts w:ascii="Times New Roman" w:eastAsia="Times New Roman" w:hAnsi="Times New Roman" w:cs="Times New Roman"/>
          <w:sz w:val="28"/>
          <w:szCs w:val="24"/>
          <w:lang w:val="ru-RU"/>
        </w:rPr>
        <w:t>стр</w:t>
      </w:r>
      <w:proofErr w:type="gramEnd"/>
      <w:r w:rsidRPr="00097856">
        <w:rPr>
          <w:rFonts w:ascii="Times New Roman" w:eastAsia="Times New Roman" w:hAnsi="Times New Roman" w:cs="Times New Roman"/>
          <w:sz w:val="28"/>
          <w:szCs w:val="24"/>
          <w:lang w:val="ru-RU"/>
        </w:rPr>
        <w:t>ів України;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37" w:name="n1545"/>
      <w:bookmarkEnd w:id="237"/>
      <w:r w:rsidRPr="00097856">
        <w:rPr>
          <w:rFonts w:ascii="Times New Roman" w:eastAsia="Times New Roman" w:hAnsi="Times New Roman" w:cs="Times New Roman"/>
          <w:sz w:val="28"/>
          <w:szCs w:val="24"/>
          <w:lang w:val="ru-RU"/>
        </w:rPr>
        <w:t xml:space="preserve">113) узагальнює та аналізує інформацію суб’єктів управління </w:t>
      </w:r>
      <w:proofErr w:type="gramStart"/>
      <w:r w:rsidRPr="00097856">
        <w:rPr>
          <w:rFonts w:ascii="Times New Roman" w:eastAsia="Times New Roman" w:hAnsi="Times New Roman" w:cs="Times New Roman"/>
          <w:sz w:val="28"/>
          <w:szCs w:val="24"/>
          <w:lang w:val="ru-RU"/>
        </w:rPr>
        <w:t>про</w:t>
      </w:r>
      <w:proofErr w:type="gramEnd"/>
      <w:r w:rsidRPr="00097856">
        <w:rPr>
          <w:rFonts w:ascii="Times New Roman" w:eastAsia="Times New Roman" w:hAnsi="Times New Roman" w:cs="Times New Roman"/>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38" w:name="n1546"/>
      <w:bookmarkEnd w:id="238"/>
      <w:r w:rsidRPr="00097856">
        <w:rPr>
          <w:rFonts w:ascii="Times New Roman" w:eastAsia="Times New Roman" w:hAnsi="Times New Roman" w:cs="Times New Roman"/>
          <w:sz w:val="28"/>
          <w:szCs w:val="24"/>
          <w:lang w:val="ru-RU"/>
        </w:rPr>
        <w:t xml:space="preserve">затвердження (погодження) фінансових планів державних комерційних та казенних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ідприємств, господарських товариств, у статутному капіталі яких більш як 50 відсотків акцій (часток, паїв) належить державі;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39" w:name="n1547"/>
      <w:bookmarkEnd w:id="239"/>
      <w:r w:rsidRPr="00097856">
        <w:rPr>
          <w:rFonts w:ascii="Times New Roman" w:eastAsia="Times New Roman" w:hAnsi="Times New Roman" w:cs="Times New Roman"/>
          <w:sz w:val="28"/>
          <w:szCs w:val="24"/>
          <w:lang w:val="ru-RU"/>
        </w:rPr>
        <w:t xml:space="preserve">виконання показників фінансових планів державних комерційних та казенних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ідприємств, господарських товариств, у статутному капіталі яких більш як 50 відсотків акцій (часток, паїв) належить державі;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40" w:name="n1548"/>
      <w:bookmarkEnd w:id="240"/>
      <w:r w:rsidRPr="00097856">
        <w:rPr>
          <w:rFonts w:ascii="Times New Roman" w:eastAsia="Times New Roman" w:hAnsi="Times New Roman" w:cs="Times New Roman"/>
          <w:sz w:val="28"/>
          <w:szCs w:val="24"/>
          <w:lang w:val="ru-RU"/>
        </w:rPr>
        <w:t xml:space="preserve">114) затверджує форму та методичні рекомендації щодо розроблення фінансового плану державного комерційного та казенного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ідприємства, господарського товариства, у статутному капіталі яких більш як 50 відсотків акцій (часток, паїв) належить державі;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41" w:name="n1549"/>
      <w:bookmarkEnd w:id="241"/>
      <w:r w:rsidRPr="00097856">
        <w:rPr>
          <w:rFonts w:ascii="Times New Roman" w:eastAsia="Times New Roman" w:hAnsi="Times New Roman" w:cs="Times New Roman"/>
          <w:sz w:val="28"/>
          <w:szCs w:val="24"/>
          <w:lang w:val="ru-RU"/>
        </w:rPr>
        <w:t xml:space="preserve">115) готує пропозиції щодо визначення </w:t>
      </w:r>
      <w:proofErr w:type="gramStart"/>
      <w:r w:rsidRPr="00097856">
        <w:rPr>
          <w:rFonts w:ascii="Times New Roman" w:eastAsia="Times New Roman" w:hAnsi="Times New Roman" w:cs="Times New Roman"/>
          <w:sz w:val="28"/>
          <w:szCs w:val="24"/>
          <w:lang w:val="ru-RU"/>
        </w:rPr>
        <w:t>пр</w:t>
      </w:r>
      <w:proofErr w:type="gramEnd"/>
      <w:r w:rsidRPr="00097856">
        <w:rPr>
          <w:rFonts w:ascii="Times New Roman" w:eastAsia="Times New Roman" w:hAnsi="Times New Roman" w:cs="Times New Roman"/>
          <w:sz w:val="28"/>
          <w:szCs w:val="24"/>
          <w:lang w:val="ru-RU"/>
        </w:rPr>
        <w:t>іоритетів і видів підтримки суб’єктів малого і середнього підприємництва;</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42" w:name="n1550"/>
      <w:bookmarkEnd w:id="242"/>
      <w:r w:rsidRPr="00097856">
        <w:rPr>
          <w:rFonts w:ascii="Times New Roman" w:eastAsia="Times New Roman" w:hAnsi="Times New Roman" w:cs="Times New Roman"/>
          <w:sz w:val="28"/>
          <w:szCs w:val="24"/>
          <w:lang w:val="ru-RU"/>
        </w:rPr>
        <w:t xml:space="preserve">116) розробляє проекти державних програм розвитку малого і середнього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ідприємництва, забезпечує їх виконання з урахуванням загальнодержавних пріоритетів та проведення моніторингу виконання;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43" w:name="n1551"/>
      <w:bookmarkEnd w:id="243"/>
      <w:r w:rsidRPr="00097856">
        <w:rPr>
          <w:rFonts w:ascii="Times New Roman" w:eastAsia="Times New Roman" w:hAnsi="Times New Roman" w:cs="Times New Roman"/>
          <w:sz w:val="28"/>
          <w:szCs w:val="24"/>
          <w:lang w:val="ru-RU"/>
        </w:rPr>
        <w:lastRenderedPageBreak/>
        <w:t xml:space="preserve">117) вносить пропозиції щодо визначення основних фінансових, економічних, </w:t>
      </w:r>
      <w:proofErr w:type="gramStart"/>
      <w:r w:rsidRPr="00097856">
        <w:rPr>
          <w:rFonts w:ascii="Times New Roman" w:eastAsia="Times New Roman" w:hAnsi="Times New Roman" w:cs="Times New Roman"/>
          <w:sz w:val="28"/>
          <w:szCs w:val="24"/>
          <w:lang w:val="ru-RU"/>
        </w:rPr>
        <w:t>соц</w:t>
      </w:r>
      <w:proofErr w:type="gramEnd"/>
      <w:r w:rsidRPr="00097856">
        <w:rPr>
          <w:rFonts w:ascii="Times New Roman" w:eastAsia="Times New Roman" w:hAnsi="Times New Roman" w:cs="Times New Roman"/>
          <w:sz w:val="28"/>
          <w:szCs w:val="24"/>
          <w:lang w:val="ru-RU"/>
        </w:rPr>
        <w:t>іальних та інших показників розвитку малого і середнього підприємництва;</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44" w:name="n1552"/>
      <w:bookmarkEnd w:id="244"/>
      <w:r w:rsidRPr="00097856">
        <w:rPr>
          <w:rFonts w:ascii="Times New Roman" w:eastAsia="Times New Roman" w:hAnsi="Times New Roman" w:cs="Times New Roman"/>
          <w:sz w:val="28"/>
          <w:szCs w:val="24"/>
          <w:lang w:val="ru-RU"/>
        </w:rPr>
        <w:t xml:space="preserve">118) формує єдину інформаційну систему для забезпечення реалізації державної політики у сфері розвитку малого і середнього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ідприємництва;</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45" w:name="n1553"/>
      <w:bookmarkEnd w:id="245"/>
      <w:r w:rsidRPr="00097856">
        <w:rPr>
          <w:rFonts w:ascii="Times New Roman" w:eastAsia="Times New Roman" w:hAnsi="Times New Roman" w:cs="Times New Roman"/>
          <w:sz w:val="28"/>
          <w:szCs w:val="24"/>
          <w:lang w:val="ru-RU"/>
        </w:rPr>
        <w:t xml:space="preserve">119) сприяє діяльності громадських об’єднань, що представляють інтереси суб’єктів малого і середнього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ідприємництва;</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46" w:name="n1554"/>
      <w:bookmarkEnd w:id="246"/>
      <w:r w:rsidRPr="00097856">
        <w:rPr>
          <w:rFonts w:ascii="Times New Roman" w:eastAsia="Times New Roman" w:hAnsi="Times New Roman" w:cs="Times New Roman"/>
          <w:sz w:val="28"/>
          <w:szCs w:val="24"/>
          <w:lang w:val="ru-RU"/>
        </w:rPr>
        <w:t xml:space="preserve">120) забезпечує пропагування і популяризацію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ідприємницької діяльності;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47" w:name="n1555"/>
      <w:bookmarkEnd w:id="247"/>
      <w:r w:rsidRPr="00097856">
        <w:rPr>
          <w:rFonts w:ascii="Times New Roman" w:eastAsia="Times New Roman" w:hAnsi="Times New Roman" w:cs="Times New Roman"/>
          <w:sz w:val="28"/>
          <w:szCs w:val="24"/>
          <w:lang w:val="ru-RU"/>
        </w:rPr>
        <w:t xml:space="preserve">121) забезпечує представництво в міжнародних організаціях, налагоджує співпрацю з органами влади іноземних держав щодо розвитку малого і середнього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ідприємництва;</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48" w:name="n1556"/>
      <w:bookmarkEnd w:id="248"/>
      <w:r w:rsidRPr="00097856">
        <w:rPr>
          <w:rFonts w:ascii="Times New Roman" w:eastAsia="Times New Roman" w:hAnsi="Times New Roman" w:cs="Times New Roman"/>
          <w:sz w:val="28"/>
          <w:szCs w:val="24"/>
          <w:lang w:val="ru-RU"/>
        </w:rPr>
        <w:t xml:space="preserve">122) готує і публікує щороку в засобах масової інформації звіти про стан розвитку малого і середнього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ідприємництва в Україні та його державну підтримку, проводить оцінку фінансових, економічних, соціальних та інших показників розвитку малого і середнього підприємництва та рівня ефективності державної підтримки;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49" w:name="n1557"/>
      <w:bookmarkEnd w:id="249"/>
      <w:r w:rsidRPr="00097856">
        <w:rPr>
          <w:rFonts w:ascii="Times New Roman" w:eastAsia="Times New Roman" w:hAnsi="Times New Roman" w:cs="Times New Roman"/>
          <w:sz w:val="28"/>
          <w:szCs w:val="24"/>
          <w:lang w:val="ru-RU"/>
        </w:rPr>
        <w:t xml:space="preserve">123) здійснює методологічне забезпечення діяльності органів виконавчої влади, органів місцевого самоврядування та сприяє розробленню і здійсненню ними заходів щодо розвитку малого і середнього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ідприємництва, зокрема виконання регіональних та місцевих програм розвитку малого і середнього підприємництва;</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50" w:name="n1558"/>
      <w:bookmarkEnd w:id="250"/>
      <w:r w:rsidRPr="00097856">
        <w:rPr>
          <w:rFonts w:ascii="Times New Roman" w:eastAsia="Times New Roman" w:hAnsi="Times New Roman" w:cs="Times New Roman"/>
          <w:sz w:val="28"/>
          <w:szCs w:val="24"/>
          <w:lang w:val="ru-RU"/>
        </w:rPr>
        <w:t xml:space="preserve">124) сприяє формуванню інфраструктури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ідтримки малого і середнього підприємництва;</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51" w:name="n1559"/>
      <w:bookmarkEnd w:id="251"/>
      <w:r w:rsidRPr="00097856">
        <w:rPr>
          <w:rFonts w:ascii="Times New Roman" w:eastAsia="Times New Roman" w:hAnsi="Times New Roman" w:cs="Times New Roman"/>
          <w:sz w:val="28"/>
          <w:szCs w:val="24"/>
          <w:lang w:val="ru-RU"/>
        </w:rPr>
        <w:t xml:space="preserve">125) забезпечує координацію та здійснення контролю за діяльністю Українського фонду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ідтримки підприємництва;</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52" w:name="n1560"/>
      <w:bookmarkEnd w:id="252"/>
      <w:r w:rsidRPr="00097856">
        <w:rPr>
          <w:rFonts w:ascii="Times New Roman" w:eastAsia="Times New Roman" w:hAnsi="Times New Roman" w:cs="Times New Roman"/>
          <w:sz w:val="28"/>
          <w:szCs w:val="24"/>
          <w:lang w:val="ru-RU"/>
        </w:rPr>
        <w:t>126) аналізує позиції України в міжнародних рейтингах умов ведення бізнесу, забезпечує міжгалузеву координацію з питань покращення умов ведення бізнесу, готує і подає Кабінетові Міні</w:t>
      </w:r>
      <w:proofErr w:type="gramStart"/>
      <w:r w:rsidRPr="00097856">
        <w:rPr>
          <w:rFonts w:ascii="Times New Roman" w:eastAsia="Times New Roman" w:hAnsi="Times New Roman" w:cs="Times New Roman"/>
          <w:sz w:val="28"/>
          <w:szCs w:val="24"/>
          <w:lang w:val="ru-RU"/>
        </w:rPr>
        <w:t>стр</w:t>
      </w:r>
      <w:proofErr w:type="gramEnd"/>
      <w:r w:rsidRPr="00097856">
        <w:rPr>
          <w:rFonts w:ascii="Times New Roman" w:eastAsia="Times New Roman" w:hAnsi="Times New Roman" w:cs="Times New Roman"/>
          <w:sz w:val="28"/>
          <w:szCs w:val="24"/>
          <w:lang w:val="ru-RU"/>
        </w:rPr>
        <w:t>ів України пропозиції щодо удосконалення законодавства в зазначеній сфері;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53" w:name="n1561"/>
      <w:bookmarkEnd w:id="253"/>
      <w:r w:rsidRPr="00097856">
        <w:rPr>
          <w:rFonts w:ascii="Times New Roman" w:eastAsia="Times New Roman" w:hAnsi="Times New Roman" w:cs="Times New Roman"/>
          <w:sz w:val="28"/>
          <w:szCs w:val="24"/>
          <w:lang w:val="ru-RU"/>
        </w:rPr>
        <w:t>127) забезпечує нормативно-правове регулювання у сфері стандартизації;</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54" w:name="n1562"/>
      <w:bookmarkEnd w:id="254"/>
      <w:r w:rsidRPr="00097856">
        <w:rPr>
          <w:rFonts w:ascii="Times New Roman" w:eastAsia="Times New Roman" w:hAnsi="Times New Roman" w:cs="Times New Roman"/>
          <w:sz w:val="28"/>
          <w:szCs w:val="24"/>
          <w:lang w:val="ru-RU"/>
        </w:rPr>
        <w:t>128) погоджує програму робіт з національної стандартизації;</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55" w:name="n1563"/>
      <w:bookmarkEnd w:id="255"/>
      <w:r w:rsidRPr="00097856">
        <w:rPr>
          <w:rFonts w:ascii="Times New Roman" w:eastAsia="Times New Roman" w:hAnsi="Times New Roman" w:cs="Times New Roman"/>
          <w:sz w:val="28"/>
          <w:szCs w:val="24"/>
          <w:lang w:val="ru-RU"/>
        </w:rPr>
        <w:t>129) вживає заходів до адаптації законодавства України у сфері стандартизації до законодавства</w:t>
      </w:r>
      <w:proofErr w:type="gramStart"/>
      <w:r w:rsidRPr="00097856">
        <w:rPr>
          <w:rFonts w:ascii="Times New Roman" w:eastAsia="Times New Roman" w:hAnsi="Times New Roman" w:cs="Times New Roman"/>
          <w:sz w:val="28"/>
          <w:szCs w:val="24"/>
          <w:lang w:val="ru-RU"/>
        </w:rPr>
        <w:t xml:space="preserve"> ЄС</w:t>
      </w:r>
      <w:proofErr w:type="gramEnd"/>
      <w:r w:rsidRPr="00097856">
        <w:rPr>
          <w:rFonts w:ascii="Times New Roman" w:eastAsia="Times New Roman" w:hAnsi="Times New Roman" w:cs="Times New Roman"/>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56" w:name="n1564"/>
      <w:bookmarkEnd w:id="256"/>
      <w:r w:rsidRPr="00097856">
        <w:rPr>
          <w:rFonts w:ascii="Times New Roman" w:eastAsia="Times New Roman" w:hAnsi="Times New Roman" w:cs="Times New Roman"/>
          <w:sz w:val="28"/>
          <w:szCs w:val="24"/>
          <w:lang w:val="ru-RU"/>
        </w:rPr>
        <w:t>130) узагальнює практику застосування законодавства у сфері стандартизації, розробляє пропозиції щодо його вдосконалення та вносить на розгляд в установленому порядку проекти законодавчих актів, актів Президента України, Кабінету Міні</w:t>
      </w:r>
      <w:proofErr w:type="gramStart"/>
      <w:r w:rsidRPr="00097856">
        <w:rPr>
          <w:rFonts w:ascii="Times New Roman" w:eastAsia="Times New Roman" w:hAnsi="Times New Roman" w:cs="Times New Roman"/>
          <w:sz w:val="28"/>
          <w:szCs w:val="24"/>
          <w:lang w:val="ru-RU"/>
        </w:rPr>
        <w:t>стр</w:t>
      </w:r>
      <w:proofErr w:type="gramEnd"/>
      <w:r w:rsidRPr="00097856">
        <w:rPr>
          <w:rFonts w:ascii="Times New Roman" w:eastAsia="Times New Roman" w:hAnsi="Times New Roman" w:cs="Times New Roman"/>
          <w:sz w:val="28"/>
          <w:szCs w:val="24"/>
          <w:lang w:val="ru-RU"/>
        </w:rPr>
        <w:t>ів України;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57" w:name="n1565"/>
      <w:bookmarkEnd w:id="257"/>
      <w:r w:rsidRPr="00097856">
        <w:rPr>
          <w:rFonts w:ascii="Times New Roman" w:eastAsia="Times New Roman" w:hAnsi="Times New Roman" w:cs="Times New Roman"/>
          <w:sz w:val="28"/>
          <w:szCs w:val="24"/>
          <w:lang w:val="ru-RU"/>
        </w:rPr>
        <w:t>131) погоджує розроблені національним органом стандартизації національні стандарти (зміни до них) щодо:</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58" w:name="n1566"/>
      <w:bookmarkEnd w:id="258"/>
      <w:r w:rsidRPr="00097856">
        <w:rPr>
          <w:rFonts w:ascii="Times New Roman" w:eastAsia="Times New Roman" w:hAnsi="Times New Roman" w:cs="Times New Roman"/>
          <w:sz w:val="28"/>
          <w:szCs w:val="24"/>
          <w:lang w:val="ru-RU"/>
        </w:rPr>
        <w:t>процедур розроблення, прийняття, перевірки, перегляду, скасування та відновлення дії національних стандартів, кодексів усталеної практики та змі</w:t>
      </w:r>
      <w:proofErr w:type="gramStart"/>
      <w:r w:rsidRPr="00097856">
        <w:rPr>
          <w:rFonts w:ascii="Times New Roman" w:eastAsia="Times New Roman" w:hAnsi="Times New Roman" w:cs="Times New Roman"/>
          <w:sz w:val="28"/>
          <w:szCs w:val="24"/>
          <w:lang w:val="ru-RU"/>
        </w:rPr>
        <w:t>н</w:t>
      </w:r>
      <w:proofErr w:type="gramEnd"/>
      <w:r w:rsidRPr="00097856">
        <w:rPr>
          <w:rFonts w:ascii="Times New Roman" w:eastAsia="Times New Roman" w:hAnsi="Times New Roman" w:cs="Times New Roman"/>
          <w:sz w:val="28"/>
          <w:szCs w:val="24"/>
          <w:lang w:val="ru-RU"/>
        </w:rPr>
        <w:t xml:space="preserve"> до них;</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59" w:name="n1567"/>
      <w:bookmarkEnd w:id="259"/>
      <w:r w:rsidRPr="00097856">
        <w:rPr>
          <w:rFonts w:ascii="Times New Roman" w:eastAsia="Times New Roman" w:hAnsi="Times New Roman" w:cs="Times New Roman"/>
          <w:sz w:val="28"/>
          <w:szCs w:val="24"/>
          <w:lang w:val="ru-RU"/>
        </w:rPr>
        <w:lastRenderedPageBreak/>
        <w:t>критеріїв, форми і процедур розгляду пропозицій щодо проведення робіт з національної стандартизації;</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60" w:name="n1568"/>
      <w:bookmarkEnd w:id="260"/>
      <w:r w:rsidRPr="00097856">
        <w:rPr>
          <w:rFonts w:ascii="Times New Roman" w:eastAsia="Times New Roman" w:hAnsi="Times New Roman" w:cs="Times New Roman"/>
          <w:sz w:val="28"/>
          <w:szCs w:val="24"/>
          <w:lang w:val="ru-RU"/>
        </w:rPr>
        <w:t>процедур утворення, діяльності та припинення діяльності технічних комітетів стандартизації;</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61" w:name="n1569"/>
      <w:bookmarkEnd w:id="261"/>
      <w:r w:rsidRPr="00097856">
        <w:rPr>
          <w:rFonts w:ascii="Times New Roman" w:eastAsia="Times New Roman" w:hAnsi="Times New Roman" w:cs="Times New Roman"/>
          <w:sz w:val="28"/>
          <w:szCs w:val="24"/>
          <w:lang w:val="ru-RU"/>
        </w:rPr>
        <w:t>132) затверджує національні класифікатори, зміни до них та процедури їх розроблення;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62" w:name="n1570"/>
      <w:bookmarkEnd w:id="262"/>
      <w:r w:rsidRPr="00097856">
        <w:rPr>
          <w:rFonts w:ascii="Times New Roman" w:eastAsia="Times New Roman" w:hAnsi="Times New Roman" w:cs="Times New Roman"/>
          <w:sz w:val="28"/>
          <w:szCs w:val="24"/>
          <w:lang w:val="ru-RU"/>
        </w:rPr>
        <w:t>133) затверджує правила формування перелі</w:t>
      </w:r>
      <w:proofErr w:type="gramStart"/>
      <w:r w:rsidRPr="00097856">
        <w:rPr>
          <w:rFonts w:ascii="Times New Roman" w:eastAsia="Times New Roman" w:hAnsi="Times New Roman" w:cs="Times New Roman"/>
          <w:sz w:val="28"/>
          <w:szCs w:val="24"/>
          <w:lang w:val="ru-RU"/>
        </w:rPr>
        <w:t>к</w:t>
      </w:r>
      <w:proofErr w:type="gramEnd"/>
      <w:r w:rsidRPr="00097856">
        <w:rPr>
          <w:rFonts w:ascii="Times New Roman" w:eastAsia="Times New Roman" w:hAnsi="Times New Roman" w:cs="Times New Roman"/>
          <w:sz w:val="28"/>
          <w:szCs w:val="24"/>
          <w:lang w:val="ru-RU"/>
        </w:rPr>
        <w:t>ів національних стандартів для цілей застосування технічних регламентів;</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63" w:name="n1571"/>
      <w:bookmarkEnd w:id="263"/>
      <w:proofErr w:type="gramStart"/>
      <w:r w:rsidRPr="00097856">
        <w:rPr>
          <w:rFonts w:ascii="Times New Roman" w:eastAsia="Times New Roman" w:hAnsi="Times New Roman" w:cs="Times New Roman"/>
          <w:sz w:val="28"/>
          <w:szCs w:val="24"/>
          <w:lang w:val="ru-RU"/>
        </w:rPr>
        <w:t>134) представляє інтереси України в міжурядових організаціях стандартизації, укладає міжнародні договори України про співробітництво та проведення робіт у сфері стандартизації з такими організаціями та відповідними урядовими і міжурядовими органами інших держав згідно із</w:t>
      </w:r>
      <w:r w:rsidRPr="00097856">
        <w:rPr>
          <w:rFonts w:ascii="Times New Roman" w:eastAsia="Times New Roman" w:hAnsi="Times New Roman" w:cs="Times New Roman"/>
          <w:sz w:val="28"/>
          <w:szCs w:val="24"/>
        </w:rPr>
        <w:t> </w:t>
      </w:r>
      <w:hyperlink r:id="rId115" w:tgtFrame="_blank" w:history="1">
        <w:r w:rsidRPr="00097856">
          <w:rPr>
            <w:rFonts w:ascii="Times New Roman" w:eastAsia="Times New Roman" w:hAnsi="Times New Roman" w:cs="Times New Roman"/>
            <w:color w:val="000099"/>
            <w:sz w:val="28"/>
            <w:szCs w:val="24"/>
            <w:u w:val="single"/>
            <w:lang w:val="ru-RU"/>
          </w:rPr>
          <w:t>Законом України</w:t>
        </w:r>
      </w:hyperlink>
      <w:r w:rsidRPr="00097856">
        <w:rPr>
          <w:rFonts w:ascii="Times New Roman" w:eastAsia="Times New Roman" w:hAnsi="Times New Roman" w:cs="Times New Roman"/>
          <w:sz w:val="28"/>
          <w:szCs w:val="24"/>
        </w:rPr>
        <w:t> </w:t>
      </w:r>
      <w:r w:rsidRPr="00097856">
        <w:rPr>
          <w:rFonts w:ascii="Times New Roman" w:eastAsia="Times New Roman" w:hAnsi="Times New Roman" w:cs="Times New Roman"/>
          <w:sz w:val="28"/>
          <w:szCs w:val="24"/>
          <w:lang w:val="ru-RU"/>
        </w:rPr>
        <w:t>“Про міжнародні договори України”;</w:t>
      </w:r>
      <w:proofErr w:type="gramEnd"/>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64" w:name="n1572"/>
      <w:bookmarkEnd w:id="264"/>
      <w:r w:rsidRPr="00097856">
        <w:rPr>
          <w:rFonts w:ascii="Times New Roman" w:eastAsia="Times New Roman" w:hAnsi="Times New Roman" w:cs="Times New Roman"/>
          <w:sz w:val="28"/>
          <w:szCs w:val="24"/>
          <w:lang w:val="ru-RU"/>
        </w:rPr>
        <w:t>135) здійснює контроль за дотриманням національним органом стандартизації процедур у сфері стандартизації відповідно до принципі</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 норм і вимог, установлених законодавством;</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65" w:name="n1573"/>
      <w:bookmarkEnd w:id="265"/>
      <w:r w:rsidRPr="00097856">
        <w:rPr>
          <w:rFonts w:ascii="Times New Roman" w:eastAsia="Times New Roman" w:hAnsi="Times New Roman" w:cs="Times New Roman"/>
          <w:sz w:val="28"/>
          <w:szCs w:val="24"/>
          <w:lang w:val="ru-RU"/>
        </w:rPr>
        <w:t xml:space="preserve">136) вживає обґрунтованих заходів до прийняття і дотримання суб’єктами стандартизації Кодексу доброчинної практики з розробки, прийняття та застосування стандартів </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ідповідно до</w:t>
      </w:r>
      <w:r w:rsidRPr="00097856">
        <w:rPr>
          <w:rFonts w:ascii="Times New Roman" w:eastAsia="Times New Roman" w:hAnsi="Times New Roman" w:cs="Times New Roman"/>
          <w:sz w:val="28"/>
          <w:szCs w:val="24"/>
        </w:rPr>
        <w:t> </w:t>
      </w:r>
      <w:hyperlink r:id="rId116" w:tgtFrame="_blank" w:history="1">
        <w:r w:rsidRPr="00097856">
          <w:rPr>
            <w:rFonts w:ascii="Times New Roman" w:eastAsia="Times New Roman" w:hAnsi="Times New Roman" w:cs="Times New Roman"/>
            <w:color w:val="000099"/>
            <w:sz w:val="28"/>
            <w:szCs w:val="24"/>
            <w:u w:val="single"/>
            <w:lang w:val="ru-RU"/>
          </w:rPr>
          <w:t>Угоди про технічні бар’єри в торгівлі</w:t>
        </w:r>
      </w:hyperlink>
      <w:r w:rsidRPr="00097856">
        <w:rPr>
          <w:rFonts w:ascii="Times New Roman" w:eastAsia="Times New Roman" w:hAnsi="Times New Roman" w:cs="Times New Roman"/>
          <w:sz w:val="28"/>
          <w:szCs w:val="24"/>
          <w:lang w:val="ru-RU"/>
        </w:rPr>
        <w:t>, що є додатком до</w:t>
      </w:r>
      <w:r w:rsidRPr="00097856">
        <w:rPr>
          <w:rFonts w:ascii="Times New Roman" w:eastAsia="Times New Roman" w:hAnsi="Times New Roman" w:cs="Times New Roman"/>
          <w:sz w:val="28"/>
          <w:szCs w:val="24"/>
        </w:rPr>
        <w:t> </w:t>
      </w:r>
      <w:hyperlink r:id="rId117" w:tgtFrame="_blank" w:history="1">
        <w:r w:rsidRPr="00097856">
          <w:rPr>
            <w:rFonts w:ascii="Times New Roman" w:eastAsia="Times New Roman" w:hAnsi="Times New Roman" w:cs="Times New Roman"/>
            <w:color w:val="000099"/>
            <w:sz w:val="28"/>
            <w:szCs w:val="24"/>
            <w:u w:val="single"/>
            <w:lang w:val="ru-RU"/>
          </w:rPr>
          <w:t>Марракеської угоди про заснування Світової організації торгівлі</w:t>
        </w:r>
      </w:hyperlink>
      <w:r w:rsidRPr="00097856">
        <w:rPr>
          <w:rFonts w:ascii="Times New Roman" w:eastAsia="Times New Roman" w:hAnsi="Times New Roman" w:cs="Times New Roman"/>
          <w:sz w:val="28"/>
          <w:szCs w:val="24"/>
        </w:rPr>
        <w:t> </w:t>
      </w:r>
      <w:r w:rsidRPr="00097856">
        <w:rPr>
          <w:rFonts w:ascii="Times New Roman" w:eastAsia="Times New Roman" w:hAnsi="Times New Roman" w:cs="Times New Roman"/>
          <w:sz w:val="28"/>
          <w:szCs w:val="24"/>
          <w:lang w:val="ru-RU"/>
        </w:rPr>
        <w:t>від 15 квітня 1994 року;</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66" w:name="n1574"/>
      <w:bookmarkEnd w:id="266"/>
      <w:r w:rsidRPr="00097856">
        <w:rPr>
          <w:rFonts w:ascii="Times New Roman" w:eastAsia="Times New Roman" w:hAnsi="Times New Roman" w:cs="Times New Roman"/>
          <w:sz w:val="28"/>
          <w:szCs w:val="24"/>
          <w:lang w:val="ru-RU"/>
        </w:rPr>
        <w:t>137) затверджує Статут національного органу стандартизації та зміни до нього;</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67" w:name="n1575"/>
      <w:bookmarkEnd w:id="267"/>
      <w:r w:rsidRPr="00097856">
        <w:rPr>
          <w:rFonts w:ascii="Times New Roman" w:eastAsia="Times New Roman" w:hAnsi="Times New Roman" w:cs="Times New Roman"/>
          <w:sz w:val="28"/>
          <w:szCs w:val="24"/>
          <w:lang w:val="ru-RU"/>
        </w:rPr>
        <w:t>138) інформує та надає роз’яснення щодо реалізації державної політики у сфері стандартизації;</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68" w:name="n1576"/>
      <w:bookmarkEnd w:id="268"/>
      <w:r w:rsidRPr="00097856">
        <w:rPr>
          <w:rFonts w:ascii="Times New Roman" w:eastAsia="Times New Roman" w:hAnsi="Times New Roman" w:cs="Times New Roman"/>
          <w:sz w:val="28"/>
          <w:szCs w:val="24"/>
          <w:lang w:val="ru-RU"/>
        </w:rPr>
        <w:t>139) здійснює в межах повноважень, передбачених законом, співробітництво у сфері стандартизації з відповідними органами інших держав;</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69" w:name="n1577"/>
      <w:bookmarkEnd w:id="269"/>
      <w:r w:rsidRPr="00097856">
        <w:rPr>
          <w:rFonts w:ascii="Times New Roman" w:eastAsia="Times New Roman" w:hAnsi="Times New Roman" w:cs="Times New Roman"/>
          <w:sz w:val="28"/>
          <w:szCs w:val="24"/>
          <w:lang w:val="ru-RU"/>
        </w:rPr>
        <w:t xml:space="preserve">140) визначає </w:t>
      </w:r>
      <w:proofErr w:type="gramStart"/>
      <w:r w:rsidRPr="00097856">
        <w:rPr>
          <w:rFonts w:ascii="Times New Roman" w:eastAsia="Times New Roman" w:hAnsi="Times New Roman" w:cs="Times New Roman"/>
          <w:sz w:val="28"/>
          <w:szCs w:val="24"/>
          <w:lang w:val="ru-RU"/>
        </w:rPr>
        <w:t>пр</w:t>
      </w:r>
      <w:proofErr w:type="gramEnd"/>
      <w:r w:rsidRPr="00097856">
        <w:rPr>
          <w:rFonts w:ascii="Times New Roman" w:eastAsia="Times New Roman" w:hAnsi="Times New Roman" w:cs="Times New Roman"/>
          <w:sz w:val="28"/>
          <w:szCs w:val="24"/>
          <w:lang w:val="ru-RU"/>
        </w:rPr>
        <w:t>іоритетні напрями розвитку у сфері стандартизації;</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70" w:name="n1578"/>
      <w:bookmarkEnd w:id="270"/>
      <w:r w:rsidRPr="00097856">
        <w:rPr>
          <w:rFonts w:ascii="Times New Roman" w:eastAsia="Times New Roman" w:hAnsi="Times New Roman" w:cs="Times New Roman"/>
          <w:sz w:val="28"/>
          <w:szCs w:val="24"/>
          <w:lang w:val="ru-RU"/>
        </w:rPr>
        <w:t>141) затверджує Положення про керівну раду національного органу стандартизації та її склад;</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71" w:name="n1579"/>
      <w:bookmarkEnd w:id="271"/>
      <w:r w:rsidRPr="00097856">
        <w:rPr>
          <w:rFonts w:ascii="Times New Roman" w:eastAsia="Times New Roman" w:hAnsi="Times New Roman" w:cs="Times New Roman"/>
          <w:sz w:val="28"/>
          <w:szCs w:val="24"/>
          <w:lang w:val="ru-RU"/>
        </w:rPr>
        <w:t>142) затверджує положення про комісію з апеляцій, її склад та порядок розгляду апеляцій;</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72" w:name="n1580"/>
      <w:bookmarkEnd w:id="272"/>
      <w:r w:rsidRPr="00097856">
        <w:rPr>
          <w:rFonts w:ascii="Times New Roman" w:eastAsia="Times New Roman" w:hAnsi="Times New Roman" w:cs="Times New Roman"/>
          <w:sz w:val="28"/>
          <w:szCs w:val="24"/>
          <w:lang w:val="ru-RU"/>
        </w:rPr>
        <w:t>143) здійснює організаційне, інформаційне та матеріально-технічне забезпечення діяльності комісії з апеляцій, утвореної відповідно до</w:t>
      </w:r>
      <w:r w:rsidRPr="00097856">
        <w:rPr>
          <w:rFonts w:ascii="Times New Roman" w:eastAsia="Times New Roman" w:hAnsi="Times New Roman" w:cs="Times New Roman"/>
          <w:sz w:val="28"/>
          <w:szCs w:val="24"/>
        </w:rPr>
        <w:t> </w:t>
      </w:r>
      <w:hyperlink r:id="rId118" w:anchor="n140" w:tgtFrame="_blank" w:history="1">
        <w:r w:rsidRPr="00097856">
          <w:rPr>
            <w:rFonts w:ascii="Times New Roman" w:eastAsia="Times New Roman" w:hAnsi="Times New Roman" w:cs="Times New Roman"/>
            <w:color w:val="000099"/>
            <w:sz w:val="28"/>
            <w:szCs w:val="24"/>
            <w:u w:val="single"/>
            <w:lang w:val="ru-RU"/>
          </w:rPr>
          <w:t>статті 14</w:t>
        </w:r>
      </w:hyperlink>
      <w:r w:rsidRPr="00097856">
        <w:rPr>
          <w:rFonts w:ascii="Times New Roman" w:eastAsia="Times New Roman" w:hAnsi="Times New Roman" w:cs="Times New Roman"/>
          <w:sz w:val="28"/>
          <w:szCs w:val="24"/>
        </w:rPr>
        <w:t> </w:t>
      </w:r>
      <w:r w:rsidRPr="00097856">
        <w:rPr>
          <w:rFonts w:ascii="Times New Roman" w:eastAsia="Times New Roman" w:hAnsi="Times New Roman" w:cs="Times New Roman"/>
          <w:sz w:val="28"/>
          <w:szCs w:val="24"/>
          <w:lang w:val="ru-RU"/>
        </w:rPr>
        <w:t>Закону України “Про стандартизацію”;</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73" w:name="n1581"/>
      <w:bookmarkEnd w:id="273"/>
      <w:r w:rsidRPr="00097856">
        <w:rPr>
          <w:rFonts w:ascii="Times New Roman" w:eastAsia="Times New Roman" w:hAnsi="Times New Roman" w:cs="Times New Roman"/>
          <w:sz w:val="28"/>
          <w:szCs w:val="24"/>
          <w:lang w:val="ru-RU"/>
        </w:rPr>
        <w:t>144) затверджує методику визначення трудомісткості та вартості робіт з національної стандартизації;</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74" w:name="n1582"/>
      <w:bookmarkEnd w:id="274"/>
      <w:r w:rsidRPr="00097856">
        <w:rPr>
          <w:rFonts w:ascii="Times New Roman" w:eastAsia="Times New Roman" w:hAnsi="Times New Roman" w:cs="Times New Roman"/>
          <w:sz w:val="28"/>
          <w:szCs w:val="24"/>
          <w:lang w:val="ru-RU"/>
        </w:rPr>
        <w:t>145) розглядає щорічний звіт про діяльність національного органу стандартизації;</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75" w:name="n1583"/>
      <w:bookmarkEnd w:id="275"/>
      <w:r w:rsidRPr="00097856">
        <w:rPr>
          <w:rFonts w:ascii="Times New Roman" w:eastAsia="Times New Roman" w:hAnsi="Times New Roman" w:cs="Times New Roman"/>
          <w:sz w:val="28"/>
          <w:szCs w:val="24"/>
          <w:lang w:val="ru-RU"/>
        </w:rPr>
        <w:t>146) утворює національний орган України з акредитації та національний орган стандартизації;</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76" w:name="n1584"/>
      <w:bookmarkEnd w:id="276"/>
      <w:r w:rsidRPr="00097856">
        <w:rPr>
          <w:rFonts w:ascii="Times New Roman" w:eastAsia="Times New Roman" w:hAnsi="Times New Roman" w:cs="Times New Roman"/>
          <w:sz w:val="28"/>
          <w:szCs w:val="24"/>
          <w:lang w:val="ru-RU"/>
        </w:rPr>
        <w:lastRenderedPageBreak/>
        <w:t xml:space="preserve">147) призначає </w:t>
      </w:r>
      <w:proofErr w:type="gramStart"/>
      <w:r w:rsidRPr="00097856">
        <w:rPr>
          <w:rFonts w:ascii="Times New Roman" w:eastAsia="Times New Roman" w:hAnsi="Times New Roman" w:cs="Times New Roman"/>
          <w:sz w:val="28"/>
          <w:szCs w:val="24"/>
          <w:lang w:val="ru-RU"/>
        </w:rPr>
        <w:t>на</w:t>
      </w:r>
      <w:proofErr w:type="gramEnd"/>
      <w:r w:rsidRPr="00097856">
        <w:rPr>
          <w:rFonts w:ascii="Times New Roman" w:eastAsia="Times New Roman" w:hAnsi="Times New Roman" w:cs="Times New Roman"/>
          <w:sz w:val="28"/>
          <w:szCs w:val="24"/>
          <w:lang w:val="ru-RU"/>
        </w:rPr>
        <w:t xml:space="preserve"> посаду і звільняє з посади керівника національного органу України з акредитації;</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77" w:name="n1585"/>
      <w:bookmarkEnd w:id="277"/>
      <w:r w:rsidRPr="00097856">
        <w:rPr>
          <w:rFonts w:ascii="Times New Roman" w:eastAsia="Times New Roman" w:hAnsi="Times New Roman" w:cs="Times New Roman"/>
          <w:sz w:val="28"/>
          <w:szCs w:val="24"/>
          <w:lang w:val="ru-RU"/>
        </w:rPr>
        <w:t xml:space="preserve">148) призначає </w:t>
      </w:r>
      <w:proofErr w:type="gramStart"/>
      <w:r w:rsidRPr="00097856">
        <w:rPr>
          <w:rFonts w:ascii="Times New Roman" w:eastAsia="Times New Roman" w:hAnsi="Times New Roman" w:cs="Times New Roman"/>
          <w:sz w:val="28"/>
          <w:szCs w:val="24"/>
          <w:lang w:val="ru-RU"/>
        </w:rPr>
        <w:t>на</w:t>
      </w:r>
      <w:proofErr w:type="gramEnd"/>
      <w:r w:rsidRPr="00097856">
        <w:rPr>
          <w:rFonts w:ascii="Times New Roman" w:eastAsia="Times New Roman" w:hAnsi="Times New Roman" w:cs="Times New Roman"/>
          <w:sz w:val="28"/>
          <w:szCs w:val="24"/>
          <w:lang w:val="ru-RU"/>
        </w:rPr>
        <w:t xml:space="preserve"> посаду і звільняє з посади керівника національного органу стандартизації;</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78" w:name="n1586"/>
      <w:bookmarkEnd w:id="278"/>
      <w:r w:rsidRPr="00097856">
        <w:rPr>
          <w:rFonts w:ascii="Times New Roman" w:eastAsia="Times New Roman" w:hAnsi="Times New Roman" w:cs="Times New Roman"/>
          <w:sz w:val="28"/>
          <w:szCs w:val="24"/>
          <w:lang w:val="ru-RU"/>
        </w:rPr>
        <w:t>149) проводить моніторинг національного органу України з акредитації з метою забезпечення виконання ним на постійній основі вимог та обов’язків, установлених</w:t>
      </w:r>
      <w:r w:rsidRPr="00097856">
        <w:rPr>
          <w:rFonts w:ascii="Times New Roman" w:eastAsia="Times New Roman" w:hAnsi="Times New Roman" w:cs="Times New Roman"/>
          <w:sz w:val="28"/>
          <w:szCs w:val="24"/>
        </w:rPr>
        <w:t> </w:t>
      </w:r>
      <w:hyperlink r:id="rId119" w:tgtFrame="_blank" w:history="1">
        <w:r w:rsidRPr="00097856">
          <w:rPr>
            <w:rFonts w:ascii="Times New Roman" w:eastAsia="Times New Roman" w:hAnsi="Times New Roman" w:cs="Times New Roman"/>
            <w:color w:val="000099"/>
            <w:sz w:val="28"/>
            <w:szCs w:val="24"/>
            <w:u w:val="single"/>
            <w:lang w:val="ru-RU"/>
          </w:rPr>
          <w:t>Законом України</w:t>
        </w:r>
      </w:hyperlink>
      <w:r w:rsidRPr="00097856">
        <w:rPr>
          <w:rFonts w:ascii="Times New Roman" w:eastAsia="Times New Roman" w:hAnsi="Times New Roman" w:cs="Times New Roman"/>
          <w:sz w:val="28"/>
          <w:szCs w:val="24"/>
        </w:rPr>
        <w:t> </w:t>
      </w:r>
      <w:r w:rsidRPr="00097856">
        <w:rPr>
          <w:rFonts w:ascii="Times New Roman" w:eastAsia="Times New Roman" w:hAnsi="Times New Roman" w:cs="Times New Roman"/>
          <w:sz w:val="28"/>
          <w:szCs w:val="24"/>
          <w:lang w:val="ru-RU"/>
        </w:rPr>
        <w:t>“Про акредитацію органів з оцінки відповідності”, з урахуванням результатів взаємного оцінювання;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79" w:name="n1587"/>
      <w:bookmarkEnd w:id="279"/>
      <w:proofErr w:type="gramStart"/>
      <w:r w:rsidRPr="00097856">
        <w:rPr>
          <w:rFonts w:ascii="Times New Roman" w:eastAsia="Times New Roman" w:hAnsi="Times New Roman" w:cs="Times New Roman"/>
          <w:sz w:val="28"/>
          <w:szCs w:val="24"/>
          <w:lang w:val="ru-RU"/>
        </w:rPr>
        <w:t>150) вживає відповідних коригувальних заходів або забезпечує вжиття таких заходів національним органом України з акредитації в разі, коли зазначений орган не відповідає вимогам або не виконує обов’язків, встановлених</w:t>
      </w:r>
      <w:r w:rsidRPr="00097856">
        <w:rPr>
          <w:rFonts w:ascii="Times New Roman" w:eastAsia="Times New Roman" w:hAnsi="Times New Roman" w:cs="Times New Roman"/>
          <w:sz w:val="28"/>
          <w:szCs w:val="24"/>
        </w:rPr>
        <w:t> </w:t>
      </w:r>
      <w:hyperlink r:id="rId120" w:tgtFrame="_blank" w:history="1">
        <w:r w:rsidRPr="00097856">
          <w:rPr>
            <w:rFonts w:ascii="Times New Roman" w:eastAsia="Times New Roman" w:hAnsi="Times New Roman" w:cs="Times New Roman"/>
            <w:color w:val="000099"/>
            <w:sz w:val="28"/>
            <w:szCs w:val="24"/>
            <w:u w:val="single"/>
            <w:lang w:val="ru-RU"/>
          </w:rPr>
          <w:t>Законом України</w:t>
        </w:r>
      </w:hyperlink>
      <w:r w:rsidRPr="00097856">
        <w:rPr>
          <w:rFonts w:ascii="Times New Roman" w:eastAsia="Times New Roman" w:hAnsi="Times New Roman" w:cs="Times New Roman"/>
          <w:sz w:val="28"/>
          <w:szCs w:val="24"/>
        </w:rPr>
        <w:t> </w:t>
      </w:r>
      <w:r w:rsidRPr="00097856">
        <w:rPr>
          <w:rFonts w:ascii="Times New Roman" w:eastAsia="Times New Roman" w:hAnsi="Times New Roman" w:cs="Times New Roman"/>
          <w:sz w:val="28"/>
          <w:szCs w:val="24"/>
          <w:lang w:val="ru-RU"/>
        </w:rPr>
        <w:t>“Про акредитацію органів з оцінки відповідності”;</w:t>
      </w:r>
      <w:proofErr w:type="gramEnd"/>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80" w:name="n1588"/>
      <w:bookmarkEnd w:id="280"/>
      <w:r w:rsidRPr="00097856">
        <w:rPr>
          <w:rFonts w:ascii="Times New Roman" w:eastAsia="Times New Roman" w:hAnsi="Times New Roman" w:cs="Times New Roman"/>
          <w:sz w:val="28"/>
          <w:szCs w:val="24"/>
          <w:lang w:val="ru-RU"/>
        </w:rPr>
        <w:t>151) затверджує положення про національний орган України з акредитації;</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81" w:name="n1589"/>
      <w:bookmarkEnd w:id="281"/>
      <w:r w:rsidRPr="00097856">
        <w:rPr>
          <w:rFonts w:ascii="Times New Roman" w:eastAsia="Times New Roman" w:hAnsi="Times New Roman" w:cs="Times New Roman"/>
          <w:sz w:val="28"/>
          <w:szCs w:val="24"/>
          <w:lang w:val="ru-RU"/>
        </w:rPr>
        <w:t>152) затверджує положення про Раду з акредитації та її склад;</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82" w:name="n1590"/>
      <w:bookmarkEnd w:id="282"/>
      <w:r w:rsidRPr="00097856">
        <w:rPr>
          <w:rFonts w:ascii="Times New Roman" w:eastAsia="Times New Roman" w:hAnsi="Times New Roman" w:cs="Times New Roman"/>
          <w:sz w:val="28"/>
          <w:szCs w:val="24"/>
          <w:lang w:val="ru-RU"/>
        </w:rPr>
        <w:t>153) встановлює опис та правила застосування національного знака акредитації;</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83" w:name="n1591"/>
      <w:bookmarkEnd w:id="283"/>
      <w:r w:rsidRPr="00097856">
        <w:rPr>
          <w:rFonts w:ascii="Times New Roman" w:eastAsia="Times New Roman" w:hAnsi="Times New Roman" w:cs="Times New Roman"/>
          <w:sz w:val="28"/>
          <w:szCs w:val="24"/>
          <w:lang w:val="ru-RU"/>
        </w:rPr>
        <w:t>154) затверджує методику визначення вартості робіт з акредитації органів з оцінки відповідності та моніторингу за відповідністю акредитованих національним органом України з акредитації органів з оцінки відповідності вимогам акредитації;</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84" w:name="n1592"/>
      <w:bookmarkEnd w:id="284"/>
      <w:r w:rsidRPr="00097856">
        <w:rPr>
          <w:rFonts w:ascii="Times New Roman" w:eastAsia="Times New Roman" w:hAnsi="Times New Roman" w:cs="Times New Roman"/>
          <w:sz w:val="28"/>
          <w:szCs w:val="24"/>
          <w:lang w:val="ru-RU"/>
        </w:rPr>
        <w:t xml:space="preserve">155) визначає </w:t>
      </w:r>
      <w:proofErr w:type="gramStart"/>
      <w:r w:rsidRPr="00097856">
        <w:rPr>
          <w:rFonts w:ascii="Times New Roman" w:eastAsia="Times New Roman" w:hAnsi="Times New Roman" w:cs="Times New Roman"/>
          <w:sz w:val="28"/>
          <w:szCs w:val="24"/>
          <w:lang w:val="ru-RU"/>
        </w:rPr>
        <w:t>пр</w:t>
      </w:r>
      <w:proofErr w:type="gramEnd"/>
      <w:r w:rsidRPr="00097856">
        <w:rPr>
          <w:rFonts w:ascii="Times New Roman" w:eastAsia="Times New Roman" w:hAnsi="Times New Roman" w:cs="Times New Roman"/>
          <w:sz w:val="28"/>
          <w:szCs w:val="24"/>
          <w:lang w:val="ru-RU"/>
        </w:rPr>
        <w:t>іоритетні напрями розвитку технічного регулювання в Україні;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85" w:name="n1593"/>
      <w:bookmarkEnd w:id="285"/>
      <w:r w:rsidRPr="00097856">
        <w:rPr>
          <w:rFonts w:ascii="Times New Roman" w:eastAsia="Times New Roman" w:hAnsi="Times New Roman" w:cs="Times New Roman"/>
          <w:sz w:val="28"/>
          <w:szCs w:val="24"/>
          <w:lang w:val="ru-RU"/>
        </w:rPr>
        <w:t>156) забезпечує нормативно-правове регулювання у сфері технічного регулювання;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86" w:name="n1594"/>
      <w:bookmarkEnd w:id="286"/>
      <w:r w:rsidRPr="00097856">
        <w:rPr>
          <w:rFonts w:ascii="Times New Roman" w:eastAsia="Times New Roman" w:hAnsi="Times New Roman" w:cs="Times New Roman"/>
          <w:sz w:val="28"/>
          <w:szCs w:val="24"/>
          <w:lang w:val="ru-RU"/>
        </w:rPr>
        <w:t>157) координує діяльність з розроблення та перегляду технічних регламенті</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 xml:space="preserve"> і процедур оцінки відповідності;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87" w:name="n1595"/>
      <w:bookmarkEnd w:id="287"/>
      <w:r w:rsidRPr="00097856">
        <w:rPr>
          <w:rFonts w:ascii="Times New Roman" w:eastAsia="Times New Roman" w:hAnsi="Times New Roman" w:cs="Times New Roman"/>
          <w:sz w:val="28"/>
          <w:szCs w:val="24"/>
          <w:lang w:val="ru-RU"/>
        </w:rPr>
        <w:t>158) формує та затверджує в установленому</w:t>
      </w:r>
      <w:r w:rsidRPr="00097856">
        <w:rPr>
          <w:rFonts w:ascii="Times New Roman" w:eastAsia="Times New Roman" w:hAnsi="Times New Roman" w:cs="Times New Roman"/>
          <w:sz w:val="28"/>
          <w:szCs w:val="24"/>
        </w:rPr>
        <w:t> </w:t>
      </w:r>
      <w:hyperlink r:id="rId121" w:tgtFrame="_blank" w:history="1">
        <w:r w:rsidRPr="00097856">
          <w:rPr>
            <w:rFonts w:ascii="Times New Roman" w:eastAsia="Times New Roman" w:hAnsi="Times New Roman" w:cs="Times New Roman"/>
            <w:color w:val="000099"/>
            <w:sz w:val="28"/>
            <w:szCs w:val="24"/>
            <w:u w:val="single"/>
            <w:lang w:val="ru-RU"/>
          </w:rPr>
          <w:t>Законом України</w:t>
        </w:r>
      </w:hyperlink>
      <w:r w:rsidRPr="00097856">
        <w:rPr>
          <w:rFonts w:ascii="Times New Roman" w:eastAsia="Times New Roman" w:hAnsi="Times New Roman" w:cs="Times New Roman"/>
          <w:sz w:val="28"/>
          <w:szCs w:val="24"/>
        </w:rPr>
        <w:t> </w:t>
      </w:r>
      <w:r w:rsidRPr="00097856">
        <w:rPr>
          <w:rFonts w:ascii="Times New Roman" w:eastAsia="Times New Roman" w:hAnsi="Times New Roman" w:cs="Times New Roman"/>
          <w:sz w:val="28"/>
          <w:szCs w:val="24"/>
          <w:lang w:val="ru-RU"/>
        </w:rPr>
        <w:t>“Про технічні регламенти та оцінку відповідності” порядку план розроблення технічних регламентів на один або кілька календарних рокі</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 xml:space="preserve"> та зміни до нього і розміщує їх на своєму офіційному веб-сайті;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88" w:name="n1596"/>
      <w:bookmarkEnd w:id="288"/>
      <w:r w:rsidRPr="00097856">
        <w:rPr>
          <w:rFonts w:ascii="Times New Roman" w:eastAsia="Times New Roman" w:hAnsi="Times New Roman" w:cs="Times New Roman"/>
          <w:sz w:val="28"/>
          <w:szCs w:val="24"/>
          <w:lang w:val="ru-RU"/>
        </w:rPr>
        <w:t>159) погоджує проекти технічних регламенті</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 xml:space="preserve"> і </w:t>
      </w:r>
      <w:proofErr w:type="gramStart"/>
      <w:r w:rsidRPr="00097856">
        <w:rPr>
          <w:rFonts w:ascii="Times New Roman" w:eastAsia="Times New Roman" w:hAnsi="Times New Roman" w:cs="Times New Roman"/>
          <w:sz w:val="28"/>
          <w:szCs w:val="24"/>
          <w:lang w:val="ru-RU"/>
        </w:rPr>
        <w:t>процедур</w:t>
      </w:r>
      <w:proofErr w:type="gramEnd"/>
      <w:r w:rsidRPr="00097856">
        <w:rPr>
          <w:rFonts w:ascii="Times New Roman" w:eastAsia="Times New Roman" w:hAnsi="Times New Roman" w:cs="Times New Roman"/>
          <w:sz w:val="28"/>
          <w:szCs w:val="24"/>
          <w:lang w:val="ru-RU"/>
        </w:rPr>
        <w:t xml:space="preserve"> оцінки відповідності та зміни до них, розроблені центральними органами виконавчої влади, СБУ, на яких покладаються функції технічного регулювання у визначених сферах діяльності;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89" w:name="n1597"/>
      <w:bookmarkEnd w:id="289"/>
      <w:r w:rsidRPr="00097856">
        <w:rPr>
          <w:rFonts w:ascii="Times New Roman" w:eastAsia="Times New Roman" w:hAnsi="Times New Roman" w:cs="Times New Roman"/>
          <w:sz w:val="28"/>
          <w:szCs w:val="24"/>
          <w:lang w:val="ru-RU"/>
        </w:rPr>
        <w:t>160) здійснює методичне забезпечення діяльності з розроблення та перегляду технічних регламенті</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 xml:space="preserve"> і процедур оцінки відповідності;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90" w:name="n1598"/>
      <w:bookmarkEnd w:id="290"/>
      <w:r w:rsidRPr="00097856">
        <w:rPr>
          <w:rFonts w:ascii="Times New Roman" w:eastAsia="Times New Roman" w:hAnsi="Times New Roman" w:cs="Times New Roman"/>
          <w:sz w:val="28"/>
          <w:szCs w:val="24"/>
          <w:lang w:val="ru-RU"/>
        </w:rPr>
        <w:t>161) визначає порядок формування та ведення бази даних про технічні регламенти, бази даних, одержаних від призначених органів з оцінки відповідності і визнаних незалежних організацій, та реєстру призначених органів з оцінки відповідності і визнаних незалежних організацій;</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91" w:name="n1599"/>
      <w:bookmarkEnd w:id="291"/>
      <w:proofErr w:type="gramStart"/>
      <w:r w:rsidRPr="00097856">
        <w:rPr>
          <w:rFonts w:ascii="Times New Roman" w:eastAsia="Times New Roman" w:hAnsi="Times New Roman" w:cs="Times New Roman"/>
          <w:sz w:val="28"/>
          <w:szCs w:val="24"/>
          <w:lang w:val="ru-RU"/>
        </w:rPr>
        <w:t>162) формує та веде базу даних про технічні регламенти, відомості з якої розміщує в установленому</w:t>
      </w:r>
      <w:r w:rsidRPr="00097856">
        <w:rPr>
          <w:rFonts w:ascii="Times New Roman" w:eastAsia="Times New Roman" w:hAnsi="Times New Roman" w:cs="Times New Roman"/>
          <w:sz w:val="28"/>
          <w:szCs w:val="24"/>
        </w:rPr>
        <w:t> </w:t>
      </w:r>
      <w:hyperlink r:id="rId122" w:tgtFrame="_blank" w:history="1">
        <w:r w:rsidRPr="00097856">
          <w:rPr>
            <w:rFonts w:ascii="Times New Roman" w:eastAsia="Times New Roman" w:hAnsi="Times New Roman" w:cs="Times New Roman"/>
            <w:color w:val="000099"/>
            <w:sz w:val="28"/>
            <w:szCs w:val="24"/>
            <w:u w:val="single"/>
            <w:lang w:val="ru-RU"/>
          </w:rPr>
          <w:t>Законом України</w:t>
        </w:r>
      </w:hyperlink>
      <w:r w:rsidRPr="00097856">
        <w:rPr>
          <w:rFonts w:ascii="Times New Roman" w:eastAsia="Times New Roman" w:hAnsi="Times New Roman" w:cs="Times New Roman"/>
          <w:sz w:val="28"/>
          <w:szCs w:val="24"/>
        </w:rPr>
        <w:t> </w:t>
      </w:r>
      <w:r w:rsidRPr="00097856">
        <w:rPr>
          <w:rFonts w:ascii="Times New Roman" w:eastAsia="Times New Roman" w:hAnsi="Times New Roman" w:cs="Times New Roman"/>
          <w:sz w:val="28"/>
          <w:szCs w:val="24"/>
          <w:lang w:val="ru-RU"/>
        </w:rPr>
        <w:t xml:space="preserve">“Про технічні регламенти та оцінку відповідності” порядку на своєму офіційному веб-сайті, базу даних, одержаних </w:t>
      </w:r>
      <w:r w:rsidRPr="00097856">
        <w:rPr>
          <w:rFonts w:ascii="Times New Roman" w:eastAsia="Times New Roman" w:hAnsi="Times New Roman" w:cs="Times New Roman"/>
          <w:sz w:val="28"/>
          <w:szCs w:val="24"/>
          <w:lang w:val="ru-RU"/>
        </w:rPr>
        <w:lastRenderedPageBreak/>
        <w:t>від призначених органів з оцінки відповідності і визнаних незалежних організацій, та ре</w:t>
      </w:r>
      <w:proofErr w:type="gramEnd"/>
      <w:r w:rsidRPr="00097856">
        <w:rPr>
          <w:rFonts w:ascii="Times New Roman" w:eastAsia="Times New Roman" w:hAnsi="Times New Roman" w:cs="Times New Roman"/>
          <w:sz w:val="28"/>
          <w:szCs w:val="24"/>
          <w:lang w:val="ru-RU"/>
        </w:rPr>
        <w:t>є</w:t>
      </w:r>
      <w:proofErr w:type="gramStart"/>
      <w:r w:rsidRPr="00097856">
        <w:rPr>
          <w:rFonts w:ascii="Times New Roman" w:eastAsia="Times New Roman" w:hAnsi="Times New Roman" w:cs="Times New Roman"/>
          <w:sz w:val="28"/>
          <w:szCs w:val="24"/>
          <w:lang w:val="ru-RU"/>
        </w:rPr>
        <w:t>стр</w:t>
      </w:r>
      <w:proofErr w:type="gramEnd"/>
      <w:r w:rsidRPr="00097856">
        <w:rPr>
          <w:rFonts w:ascii="Times New Roman" w:eastAsia="Times New Roman" w:hAnsi="Times New Roman" w:cs="Times New Roman"/>
          <w:sz w:val="28"/>
          <w:szCs w:val="24"/>
          <w:lang w:val="ru-RU"/>
        </w:rPr>
        <w:t xml:space="preserve"> призначених органів з оцінки відповідності і визнаних незалежних організацій;</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92" w:name="n1600"/>
      <w:bookmarkEnd w:id="292"/>
      <w:proofErr w:type="gramStart"/>
      <w:r w:rsidRPr="00097856">
        <w:rPr>
          <w:rFonts w:ascii="Times New Roman" w:eastAsia="Times New Roman" w:hAnsi="Times New Roman" w:cs="Times New Roman"/>
          <w:sz w:val="28"/>
          <w:szCs w:val="24"/>
          <w:lang w:val="ru-RU"/>
        </w:rPr>
        <w:t>163) готує в установленому Законом України “Про технічні регламенти та оцінку відповідності” порядку висновок щодо наявності чи відсутності невідкладних обставин, які вимагають термінового прийняття технічного регламенту чи процедури оцінки відповідності або внесення змін до них згідно із</w:t>
      </w:r>
      <w:r w:rsidRPr="00097856">
        <w:rPr>
          <w:rFonts w:ascii="Times New Roman" w:eastAsia="Times New Roman" w:hAnsi="Times New Roman" w:cs="Times New Roman"/>
          <w:sz w:val="28"/>
          <w:szCs w:val="24"/>
        </w:rPr>
        <w:t> </w:t>
      </w:r>
      <w:hyperlink r:id="rId123" w:anchor="n206" w:tgtFrame="_blank" w:history="1">
        <w:r w:rsidRPr="00097856">
          <w:rPr>
            <w:rFonts w:ascii="Times New Roman" w:eastAsia="Times New Roman" w:hAnsi="Times New Roman" w:cs="Times New Roman"/>
            <w:color w:val="000099"/>
            <w:sz w:val="28"/>
            <w:szCs w:val="24"/>
            <w:u w:val="single"/>
            <w:lang w:val="ru-RU"/>
          </w:rPr>
          <w:t>статтею 18</w:t>
        </w:r>
      </w:hyperlink>
      <w:r w:rsidRPr="00097856">
        <w:rPr>
          <w:rFonts w:ascii="Times New Roman" w:eastAsia="Times New Roman" w:hAnsi="Times New Roman" w:cs="Times New Roman"/>
          <w:sz w:val="28"/>
          <w:szCs w:val="24"/>
        </w:rPr>
        <w:t> </w:t>
      </w:r>
      <w:r w:rsidRPr="00097856">
        <w:rPr>
          <w:rFonts w:ascii="Times New Roman" w:eastAsia="Times New Roman" w:hAnsi="Times New Roman" w:cs="Times New Roman"/>
          <w:sz w:val="28"/>
          <w:szCs w:val="24"/>
          <w:lang w:val="ru-RU"/>
        </w:rPr>
        <w:t>Закону України “Про технічні регламенти</w:t>
      </w:r>
      <w:proofErr w:type="gramEnd"/>
      <w:r w:rsidRPr="00097856">
        <w:rPr>
          <w:rFonts w:ascii="Times New Roman" w:eastAsia="Times New Roman" w:hAnsi="Times New Roman" w:cs="Times New Roman"/>
          <w:sz w:val="28"/>
          <w:szCs w:val="24"/>
          <w:lang w:val="ru-RU"/>
        </w:rPr>
        <w:t xml:space="preserve"> та оцінку відповідності”;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93" w:name="n1601"/>
      <w:bookmarkEnd w:id="293"/>
      <w:r w:rsidRPr="00097856">
        <w:rPr>
          <w:rFonts w:ascii="Times New Roman" w:eastAsia="Times New Roman" w:hAnsi="Times New Roman" w:cs="Times New Roman"/>
          <w:sz w:val="28"/>
          <w:szCs w:val="24"/>
          <w:lang w:val="ru-RU"/>
        </w:rPr>
        <w:t>164) форму</w:t>
      </w:r>
      <w:proofErr w:type="gramStart"/>
      <w:r w:rsidRPr="00097856">
        <w:rPr>
          <w:rFonts w:ascii="Times New Roman" w:eastAsia="Times New Roman" w:hAnsi="Times New Roman" w:cs="Times New Roman"/>
          <w:sz w:val="28"/>
          <w:szCs w:val="24"/>
          <w:lang w:val="ru-RU"/>
        </w:rPr>
        <w:t>є,</w:t>
      </w:r>
      <w:proofErr w:type="gramEnd"/>
      <w:r w:rsidRPr="00097856">
        <w:rPr>
          <w:rFonts w:ascii="Times New Roman" w:eastAsia="Times New Roman" w:hAnsi="Times New Roman" w:cs="Times New Roman"/>
          <w:sz w:val="28"/>
          <w:szCs w:val="24"/>
          <w:lang w:val="ru-RU"/>
        </w:rPr>
        <w:t xml:space="preserve"> затверджує, оновлює та розміщує на своєму офіційному веб-сайті в установленому</w:t>
      </w:r>
      <w:r w:rsidRPr="00097856">
        <w:rPr>
          <w:rFonts w:ascii="Times New Roman" w:eastAsia="Times New Roman" w:hAnsi="Times New Roman" w:cs="Times New Roman"/>
          <w:sz w:val="28"/>
          <w:szCs w:val="24"/>
        </w:rPr>
        <w:t> </w:t>
      </w:r>
      <w:hyperlink r:id="rId124" w:tgtFrame="_blank" w:history="1">
        <w:r w:rsidRPr="00097856">
          <w:rPr>
            <w:rFonts w:ascii="Times New Roman" w:eastAsia="Times New Roman" w:hAnsi="Times New Roman" w:cs="Times New Roman"/>
            <w:color w:val="000099"/>
            <w:sz w:val="28"/>
            <w:szCs w:val="24"/>
            <w:u w:val="single"/>
            <w:lang w:val="ru-RU"/>
          </w:rPr>
          <w:t>Законом України</w:t>
        </w:r>
      </w:hyperlink>
      <w:r w:rsidRPr="00097856">
        <w:rPr>
          <w:rFonts w:ascii="Times New Roman" w:eastAsia="Times New Roman" w:hAnsi="Times New Roman" w:cs="Times New Roman"/>
          <w:sz w:val="28"/>
          <w:szCs w:val="24"/>
        </w:rPr>
        <w:t> </w:t>
      </w:r>
      <w:r w:rsidRPr="00097856">
        <w:rPr>
          <w:rFonts w:ascii="Times New Roman" w:eastAsia="Times New Roman" w:hAnsi="Times New Roman" w:cs="Times New Roman"/>
          <w:sz w:val="28"/>
          <w:szCs w:val="24"/>
          <w:lang w:val="ru-RU"/>
        </w:rPr>
        <w:t>“Про технічні регламенти та оцінку відповідності” порядку перелік національних стандартів, відповідність яким надає презумпцію відповідності органів з оцінки відповідності спеціальним вимогам до призначених органів з оцінки відповідності і визнаних незалежних організацій;</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94" w:name="n1602"/>
      <w:bookmarkEnd w:id="294"/>
      <w:r w:rsidRPr="00097856">
        <w:rPr>
          <w:rFonts w:ascii="Times New Roman" w:eastAsia="Times New Roman" w:hAnsi="Times New Roman" w:cs="Times New Roman"/>
          <w:sz w:val="28"/>
          <w:szCs w:val="24"/>
          <w:lang w:val="ru-RU"/>
        </w:rPr>
        <w:t>165) виконує визначені законом функції органу, що призначає органи з оцінки відповідності, розширює чи скорочує сферу їх призначення, зупиня</w:t>
      </w:r>
      <w:proofErr w:type="gramStart"/>
      <w:r w:rsidRPr="00097856">
        <w:rPr>
          <w:rFonts w:ascii="Times New Roman" w:eastAsia="Times New Roman" w:hAnsi="Times New Roman" w:cs="Times New Roman"/>
          <w:sz w:val="28"/>
          <w:szCs w:val="24"/>
          <w:lang w:val="ru-RU"/>
        </w:rPr>
        <w:t>є,</w:t>
      </w:r>
      <w:proofErr w:type="gramEnd"/>
      <w:r w:rsidRPr="00097856">
        <w:rPr>
          <w:rFonts w:ascii="Times New Roman" w:eastAsia="Times New Roman" w:hAnsi="Times New Roman" w:cs="Times New Roman"/>
          <w:sz w:val="28"/>
          <w:szCs w:val="24"/>
          <w:lang w:val="ru-RU"/>
        </w:rPr>
        <w:t xml:space="preserve"> анулює або поновлює їх призначення, організовує проведення центральними органами виконавчої влади, СБУ, на яких покладаються функції технічного регулювання у визначених сферах діяльності, оцінювання органів з оцінки відповідності, які претендують на </w:t>
      </w:r>
      <w:proofErr w:type="gramStart"/>
      <w:r w:rsidRPr="00097856">
        <w:rPr>
          <w:rFonts w:ascii="Times New Roman" w:eastAsia="Times New Roman" w:hAnsi="Times New Roman" w:cs="Times New Roman"/>
          <w:sz w:val="28"/>
          <w:szCs w:val="24"/>
          <w:lang w:val="ru-RU"/>
        </w:rPr>
        <w:t>призначення, стосовно їх відповідності вимогам до призначених органів з оцінки відповідності чи визнаних незалежних організацій та проводить із залученням центральних органів виконавчої влади, СБУ, на яких покладаються функції технічного регулювання у визначених сферах діяльності, моніторинг призначених органів з оцінки відповідності і визнаних незалежних організац</w:t>
      </w:r>
      <w:proofErr w:type="gramEnd"/>
      <w:r w:rsidRPr="00097856">
        <w:rPr>
          <w:rFonts w:ascii="Times New Roman" w:eastAsia="Times New Roman" w:hAnsi="Times New Roman" w:cs="Times New Roman"/>
          <w:sz w:val="28"/>
          <w:szCs w:val="24"/>
          <w:lang w:val="ru-RU"/>
        </w:rPr>
        <w:t>і</w:t>
      </w:r>
      <w:proofErr w:type="gramStart"/>
      <w:r w:rsidRPr="00097856">
        <w:rPr>
          <w:rFonts w:ascii="Times New Roman" w:eastAsia="Times New Roman" w:hAnsi="Times New Roman" w:cs="Times New Roman"/>
          <w:sz w:val="28"/>
          <w:szCs w:val="24"/>
          <w:lang w:val="ru-RU"/>
        </w:rPr>
        <w:t>й стосовно їх відповідності вимогам до призначених органів з оцінки відповідності чи визнаних незалежних організацій і виконання ними своїх обов’язків, установлених</w:t>
      </w:r>
      <w:r w:rsidRPr="00097856">
        <w:rPr>
          <w:rFonts w:ascii="Times New Roman" w:eastAsia="Times New Roman" w:hAnsi="Times New Roman" w:cs="Times New Roman"/>
          <w:sz w:val="28"/>
          <w:szCs w:val="24"/>
        </w:rPr>
        <w:t> </w:t>
      </w:r>
      <w:hyperlink r:id="rId125" w:tgtFrame="_blank" w:history="1">
        <w:r w:rsidRPr="00097856">
          <w:rPr>
            <w:rFonts w:ascii="Times New Roman" w:eastAsia="Times New Roman" w:hAnsi="Times New Roman" w:cs="Times New Roman"/>
            <w:color w:val="000099"/>
            <w:sz w:val="28"/>
            <w:szCs w:val="24"/>
            <w:u w:val="single"/>
            <w:lang w:val="ru-RU"/>
          </w:rPr>
          <w:t>Законом України</w:t>
        </w:r>
      </w:hyperlink>
      <w:r w:rsidRPr="00097856">
        <w:rPr>
          <w:rFonts w:ascii="Times New Roman" w:eastAsia="Times New Roman" w:hAnsi="Times New Roman" w:cs="Times New Roman"/>
          <w:sz w:val="28"/>
          <w:szCs w:val="24"/>
        </w:rPr>
        <w:t> </w:t>
      </w:r>
      <w:r w:rsidRPr="00097856">
        <w:rPr>
          <w:rFonts w:ascii="Times New Roman" w:eastAsia="Times New Roman" w:hAnsi="Times New Roman" w:cs="Times New Roman"/>
          <w:sz w:val="28"/>
          <w:szCs w:val="24"/>
          <w:lang w:val="ru-RU"/>
        </w:rPr>
        <w:t>“Про технічні регламенти та оцінку відповідності” та відповідними технічними регламентами;</w:t>
      </w:r>
      <w:proofErr w:type="gramEnd"/>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95" w:name="n1603"/>
      <w:bookmarkEnd w:id="295"/>
      <w:r w:rsidRPr="00097856">
        <w:rPr>
          <w:rFonts w:ascii="Times New Roman" w:eastAsia="Times New Roman" w:hAnsi="Times New Roman" w:cs="Times New Roman"/>
          <w:sz w:val="28"/>
          <w:szCs w:val="24"/>
          <w:lang w:val="ru-RU"/>
        </w:rPr>
        <w:t xml:space="preserve">166) встановлює порядок передачі та зберігання комплектів документації, пов’язаної з виконанням призначеними органами з оцінки відповідності і визнаними незалежними організаціями завдань з оцінки відповідності вимогам технічних регламентів, у разі скорочення сфери призначення, зупинення дії або анулювання </w:t>
      </w:r>
      <w:proofErr w:type="gramStart"/>
      <w:r w:rsidRPr="00097856">
        <w:rPr>
          <w:rFonts w:ascii="Times New Roman" w:eastAsia="Times New Roman" w:hAnsi="Times New Roman" w:cs="Times New Roman"/>
          <w:sz w:val="28"/>
          <w:szCs w:val="24"/>
          <w:lang w:val="ru-RU"/>
        </w:rPr>
        <w:t>св</w:t>
      </w:r>
      <w:proofErr w:type="gramEnd"/>
      <w:r w:rsidRPr="00097856">
        <w:rPr>
          <w:rFonts w:ascii="Times New Roman" w:eastAsia="Times New Roman" w:hAnsi="Times New Roman" w:cs="Times New Roman"/>
          <w:sz w:val="28"/>
          <w:szCs w:val="24"/>
          <w:lang w:val="ru-RU"/>
        </w:rPr>
        <w:t xml:space="preserve">ідоцтва про призначення органу з оцінки відповідності для виконання як третьою стороною певних завдань з оцінки відповідності, визначених у відповідному технічному регламенті, </w:t>
      </w:r>
      <w:proofErr w:type="gramStart"/>
      <w:r w:rsidRPr="00097856">
        <w:rPr>
          <w:rFonts w:ascii="Times New Roman" w:eastAsia="Times New Roman" w:hAnsi="Times New Roman" w:cs="Times New Roman"/>
          <w:sz w:val="28"/>
          <w:szCs w:val="24"/>
          <w:lang w:val="ru-RU"/>
        </w:rPr>
        <w:t>св</w:t>
      </w:r>
      <w:proofErr w:type="gramEnd"/>
      <w:r w:rsidRPr="00097856">
        <w:rPr>
          <w:rFonts w:ascii="Times New Roman" w:eastAsia="Times New Roman" w:hAnsi="Times New Roman" w:cs="Times New Roman"/>
          <w:sz w:val="28"/>
          <w:szCs w:val="24"/>
          <w:lang w:val="ru-RU"/>
        </w:rPr>
        <w:t xml:space="preserve">ідоцтва про призначення органу з оцінки відповідності для виконання як третьою стороною завдань у процесі оцінки та перевірки стабільності показників будівельної продукції та свідоцтва про призначення визнаної незалежної організації для затвердження технологічних процесів виконання нерознімних з’єднань та/або персоналу, який виконує нерознімні з’єднання, та/або персоналу, який проводить неруйнівний контроль, згідно з технічним регламентом щодо обладнання, що працює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 тиском;</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96" w:name="n1940"/>
      <w:bookmarkEnd w:id="296"/>
      <w:r w:rsidRPr="00097856">
        <w:rPr>
          <w:rFonts w:ascii="Times New Roman" w:eastAsia="Times New Roman" w:hAnsi="Times New Roman" w:cs="Times New Roman"/>
          <w:i/>
          <w:iCs/>
          <w:sz w:val="28"/>
          <w:szCs w:val="24"/>
          <w:lang w:val="ru-RU"/>
        </w:rPr>
        <w:t>{</w:t>
      </w:r>
      <w:proofErr w:type="gramStart"/>
      <w:r w:rsidRPr="00097856">
        <w:rPr>
          <w:rFonts w:ascii="Times New Roman" w:eastAsia="Times New Roman" w:hAnsi="Times New Roman" w:cs="Times New Roman"/>
          <w:i/>
          <w:iCs/>
          <w:sz w:val="28"/>
          <w:szCs w:val="24"/>
          <w:lang w:val="ru-RU"/>
        </w:rPr>
        <w:t>П</w:t>
      </w:r>
      <w:proofErr w:type="gramEnd"/>
      <w:r w:rsidRPr="00097856">
        <w:rPr>
          <w:rFonts w:ascii="Times New Roman" w:eastAsia="Times New Roman" w:hAnsi="Times New Roman" w:cs="Times New Roman"/>
          <w:i/>
          <w:iCs/>
          <w:sz w:val="28"/>
          <w:szCs w:val="24"/>
          <w:lang w:val="ru-RU"/>
        </w:rPr>
        <w:t>ідпункт 166 пункту 4 із змінами, внесеними згідно з Постановою КМ</w:t>
      </w:r>
      <w:r w:rsidRPr="00097856">
        <w:rPr>
          <w:rFonts w:ascii="Times New Roman" w:eastAsia="Times New Roman" w:hAnsi="Times New Roman" w:cs="Times New Roman"/>
          <w:i/>
          <w:iCs/>
          <w:sz w:val="28"/>
          <w:szCs w:val="24"/>
        </w:rPr>
        <w:t> </w:t>
      </w:r>
      <w:hyperlink r:id="rId126" w:anchor="n68" w:tgtFrame="_blank" w:history="1">
        <w:r w:rsidRPr="00097856">
          <w:rPr>
            <w:rFonts w:ascii="Times New Roman" w:eastAsia="Times New Roman" w:hAnsi="Times New Roman" w:cs="Times New Roman"/>
            <w:i/>
            <w:iCs/>
            <w:color w:val="000099"/>
            <w:sz w:val="28"/>
            <w:szCs w:val="24"/>
            <w:u w:val="single"/>
            <w:lang w:val="ru-RU"/>
          </w:rPr>
          <w:t>№ 471 від 12.05.2021</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97" w:name="n1604"/>
      <w:bookmarkEnd w:id="297"/>
      <w:r w:rsidRPr="00097856">
        <w:rPr>
          <w:rFonts w:ascii="Times New Roman" w:eastAsia="Times New Roman" w:hAnsi="Times New Roman" w:cs="Times New Roman"/>
          <w:sz w:val="28"/>
          <w:szCs w:val="24"/>
          <w:lang w:val="ru-RU"/>
        </w:rPr>
        <w:lastRenderedPageBreak/>
        <w:t xml:space="preserve">167) затверджує положення про апеляційну комісію щодо розгляду апеляцій на </w:t>
      </w:r>
      <w:proofErr w:type="gramStart"/>
      <w:r w:rsidRPr="00097856">
        <w:rPr>
          <w:rFonts w:ascii="Times New Roman" w:eastAsia="Times New Roman" w:hAnsi="Times New Roman" w:cs="Times New Roman"/>
          <w:sz w:val="28"/>
          <w:szCs w:val="24"/>
          <w:lang w:val="ru-RU"/>
        </w:rPr>
        <w:t>р</w:t>
      </w:r>
      <w:proofErr w:type="gramEnd"/>
      <w:r w:rsidRPr="00097856">
        <w:rPr>
          <w:rFonts w:ascii="Times New Roman" w:eastAsia="Times New Roman" w:hAnsi="Times New Roman" w:cs="Times New Roman"/>
          <w:sz w:val="28"/>
          <w:szCs w:val="24"/>
          <w:lang w:val="ru-RU"/>
        </w:rPr>
        <w:t>ішення призначених органів з оцінки відповідності і визнаних незалежних організацій, її склад та порядок розгляду нею апеляцій;</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98" w:name="n1605"/>
      <w:bookmarkEnd w:id="298"/>
      <w:r w:rsidRPr="00097856">
        <w:rPr>
          <w:rFonts w:ascii="Times New Roman" w:eastAsia="Times New Roman" w:hAnsi="Times New Roman" w:cs="Times New Roman"/>
          <w:sz w:val="28"/>
          <w:szCs w:val="24"/>
          <w:lang w:val="ru-RU"/>
        </w:rPr>
        <w:t>168) затверджує типове положення про секторальну (міжсекторальну) групу призначених органів з оцінки відповідності і визнаних незалежних організацій, утворю</w:t>
      </w:r>
      <w:proofErr w:type="gramStart"/>
      <w:r w:rsidRPr="00097856">
        <w:rPr>
          <w:rFonts w:ascii="Times New Roman" w:eastAsia="Times New Roman" w:hAnsi="Times New Roman" w:cs="Times New Roman"/>
          <w:sz w:val="28"/>
          <w:szCs w:val="24"/>
          <w:lang w:val="ru-RU"/>
        </w:rPr>
        <w:t>є,</w:t>
      </w:r>
      <w:proofErr w:type="gramEnd"/>
      <w:r w:rsidRPr="00097856">
        <w:rPr>
          <w:rFonts w:ascii="Times New Roman" w:eastAsia="Times New Roman" w:hAnsi="Times New Roman" w:cs="Times New Roman"/>
          <w:sz w:val="28"/>
          <w:szCs w:val="24"/>
          <w:lang w:val="ru-RU"/>
        </w:rPr>
        <w:t xml:space="preserve"> ліквідовує секторальні (міжсекторальні) групи призначених органів з оцінки відповідності і визнаних незалежних організацій і визначає технічні регламенти та/або передбачені ними процедури оцінки відповідності, що належать до сфери відповідальності зазначених груп, покладає виконання функцій технічних секретаріатів </w:t>
      </w:r>
      <w:proofErr w:type="gramStart"/>
      <w:r w:rsidRPr="00097856">
        <w:rPr>
          <w:rFonts w:ascii="Times New Roman" w:eastAsia="Times New Roman" w:hAnsi="Times New Roman" w:cs="Times New Roman"/>
          <w:sz w:val="28"/>
          <w:szCs w:val="24"/>
          <w:lang w:val="ru-RU"/>
        </w:rPr>
        <w:t>таких</w:t>
      </w:r>
      <w:proofErr w:type="gramEnd"/>
      <w:r w:rsidRPr="00097856">
        <w:rPr>
          <w:rFonts w:ascii="Times New Roman" w:eastAsia="Times New Roman" w:hAnsi="Times New Roman" w:cs="Times New Roman"/>
          <w:sz w:val="28"/>
          <w:szCs w:val="24"/>
          <w:lang w:val="ru-RU"/>
        </w:rPr>
        <w:t xml:space="preserve"> груп на призначені органи з оцінки відповідності і визнані незалежні організації;</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299" w:name="n1606"/>
      <w:bookmarkEnd w:id="299"/>
      <w:r w:rsidRPr="00097856">
        <w:rPr>
          <w:rFonts w:ascii="Times New Roman" w:eastAsia="Times New Roman" w:hAnsi="Times New Roman" w:cs="Times New Roman"/>
          <w:sz w:val="28"/>
          <w:szCs w:val="24"/>
          <w:lang w:val="ru-RU"/>
        </w:rPr>
        <w:t xml:space="preserve">169) виконує відповідно </w:t>
      </w:r>
      <w:proofErr w:type="gramStart"/>
      <w:r w:rsidRPr="00097856">
        <w:rPr>
          <w:rFonts w:ascii="Times New Roman" w:eastAsia="Times New Roman" w:hAnsi="Times New Roman" w:cs="Times New Roman"/>
          <w:sz w:val="28"/>
          <w:szCs w:val="24"/>
          <w:lang w:val="ru-RU"/>
        </w:rPr>
        <w:t>до</w:t>
      </w:r>
      <w:proofErr w:type="gramEnd"/>
      <w:r w:rsidRPr="00097856">
        <w:rPr>
          <w:rFonts w:ascii="Times New Roman" w:eastAsia="Times New Roman" w:hAnsi="Times New Roman" w:cs="Times New Roman"/>
          <w:sz w:val="28"/>
          <w:szCs w:val="24"/>
          <w:lang w:val="ru-RU"/>
        </w:rPr>
        <w:t xml:space="preserve"> </w:t>
      </w:r>
      <w:proofErr w:type="gramStart"/>
      <w:r w:rsidRPr="00097856">
        <w:rPr>
          <w:rFonts w:ascii="Times New Roman" w:eastAsia="Times New Roman" w:hAnsi="Times New Roman" w:cs="Times New Roman"/>
          <w:sz w:val="28"/>
          <w:szCs w:val="24"/>
          <w:lang w:val="ru-RU"/>
        </w:rPr>
        <w:t>закону</w:t>
      </w:r>
      <w:proofErr w:type="gramEnd"/>
      <w:r w:rsidRPr="00097856">
        <w:rPr>
          <w:rFonts w:ascii="Times New Roman" w:eastAsia="Times New Roman" w:hAnsi="Times New Roman" w:cs="Times New Roman"/>
          <w:sz w:val="28"/>
          <w:szCs w:val="24"/>
          <w:lang w:val="ru-RU"/>
        </w:rPr>
        <w:t xml:space="preserve"> функції технічного регулювання у визначеній законодавством сфері діяльності;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00" w:name="n1941"/>
      <w:bookmarkEnd w:id="300"/>
      <w:r w:rsidRPr="00097856">
        <w:rPr>
          <w:rFonts w:ascii="Times New Roman" w:eastAsia="Times New Roman" w:hAnsi="Times New Roman" w:cs="Times New Roman"/>
          <w:sz w:val="28"/>
          <w:szCs w:val="24"/>
          <w:lang w:val="ru-RU"/>
        </w:rPr>
        <w:t>169</w:t>
      </w:r>
      <w:r w:rsidRPr="00097856">
        <w:rPr>
          <w:rFonts w:ascii="Times New Roman" w:eastAsia="Times New Roman" w:hAnsi="Times New Roman" w:cs="Times New Roman"/>
          <w:b/>
          <w:bCs/>
          <w:sz w:val="28"/>
          <w:vertAlign w:val="superscript"/>
          <w:lang w:val="ru-RU"/>
        </w:rPr>
        <w:t>-1</w:t>
      </w:r>
      <w:r w:rsidRPr="00097856">
        <w:rPr>
          <w:rFonts w:ascii="Times New Roman" w:eastAsia="Times New Roman" w:hAnsi="Times New Roman" w:cs="Times New Roman"/>
          <w:sz w:val="28"/>
          <w:szCs w:val="24"/>
          <w:lang w:val="ru-RU"/>
        </w:rPr>
        <w:t xml:space="preserve">) здійснює визначені Законом України “Про надання будівельної продукції на ринку” функції органу, що призначає органи з визначення технічної прийнятності, розширює сферу їх призначення, анулює їх </w:t>
      </w:r>
      <w:proofErr w:type="gramStart"/>
      <w:r w:rsidRPr="00097856">
        <w:rPr>
          <w:rFonts w:ascii="Times New Roman" w:eastAsia="Times New Roman" w:hAnsi="Times New Roman" w:cs="Times New Roman"/>
          <w:sz w:val="28"/>
          <w:szCs w:val="24"/>
          <w:lang w:val="ru-RU"/>
        </w:rPr>
        <w:t>св</w:t>
      </w:r>
      <w:proofErr w:type="gramEnd"/>
      <w:r w:rsidRPr="00097856">
        <w:rPr>
          <w:rFonts w:ascii="Times New Roman" w:eastAsia="Times New Roman" w:hAnsi="Times New Roman" w:cs="Times New Roman"/>
          <w:sz w:val="28"/>
          <w:szCs w:val="24"/>
          <w:lang w:val="ru-RU"/>
        </w:rPr>
        <w:t xml:space="preserve">ідоцтва про призначення, організовує проведення Мінінфраструктури оцінювання заявників, які претендують на призначення органом з визначення технічної прийнятності, щодо їх відповідності вимогам </w:t>
      </w:r>
      <w:proofErr w:type="gramStart"/>
      <w:r w:rsidRPr="00097856">
        <w:rPr>
          <w:rFonts w:ascii="Times New Roman" w:eastAsia="Times New Roman" w:hAnsi="Times New Roman" w:cs="Times New Roman"/>
          <w:sz w:val="28"/>
          <w:szCs w:val="24"/>
          <w:lang w:val="ru-RU"/>
        </w:rPr>
        <w:t>до органів з визначення технічної прийнятності, встановленим абзацами</w:t>
      </w:r>
      <w:r w:rsidRPr="00097856">
        <w:rPr>
          <w:rFonts w:ascii="Times New Roman" w:eastAsia="Times New Roman" w:hAnsi="Times New Roman" w:cs="Times New Roman"/>
          <w:sz w:val="28"/>
          <w:szCs w:val="24"/>
        </w:rPr>
        <w:t> </w:t>
      </w:r>
      <w:hyperlink r:id="rId127" w:anchor="n315" w:tgtFrame="_blank" w:history="1">
        <w:r w:rsidRPr="00097856">
          <w:rPr>
            <w:rFonts w:ascii="Times New Roman" w:eastAsia="Times New Roman" w:hAnsi="Times New Roman" w:cs="Times New Roman"/>
            <w:color w:val="000099"/>
            <w:sz w:val="28"/>
            <w:szCs w:val="24"/>
            <w:u w:val="single"/>
            <w:lang w:val="ru-RU"/>
          </w:rPr>
          <w:t>другим - четвертим</w:t>
        </w:r>
      </w:hyperlink>
      <w:r w:rsidRPr="00097856">
        <w:rPr>
          <w:rFonts w:ascii="Times New Roman" w:eastAsia="Times New Roman" w:hAnsi="Times New Roman" w:cs="Times New Roman"/>
          <w:sz w:val="28"/>
          <w:szCs w:val="24"/>
        </w:rPr>
        <w:t> </w:t>
      </w:r>
      <w:r w:rsidRPr="00097856">
        <w:rPr>
          <w:rFonts w:ascii="Times New Roman" w:eastAsia="Times New Roman" w:hAnsi="Times New Roman" w:cs="Times New Roman"/>
          <w:sz w:val="28"/>
          <w:szCs w:val="24"/>
          <w:lang w:val="ru-RU"/>
        </w:rPr>
        <w:t>частини першої статті 30 цього Закону, та проводить із залученням Мінінфраструктури моніторинг органів з визначення технічної прийнятності щодо їх відповідності вимогам до органів з визначення технічної прийнятності, встановленим статтею 30 цього Закону, та виконання ними своїх обов’язк</w:t>
      </w:r>
      <w:proofErr w:type="gramEnd"/>
      <w:r w:rsidRPr="00097856">
        <w:rPr>
          <w:rFonts w:ascii="Times New Roman" w:eastAsia="Times New Roman" w:hAnsi="Times New Roman" w:cs="Times New Roman"/>
          <w:sz w:val="28"/>
          <w:szCs w:val="24"/>
          <w:lang w:val="ru-RU"/>
        </w:rPr>
        <w:t xml:space="preserve">ів </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ідповідно до цього Закону;</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01" w:name="n1942"/>
      <w:bookmarkEnd w:id="301"/>
      <w:r w:rsidRPr="00097856">
        <w:rPr>
          <w:rFonts w:ascii="Times New Roman" w:eastAsia="Times New Roman" w:hAnsi="Times New Roman" w:cs="Times New Roman"/>
          <w:i/>
          <w:iCs/>
          <w:sz w:val="28"/>
          <w:szCs w:val="24"/>
          <w:lang w:val="ru-RU"/>
        </w:rPr>
        <w:t xml:space="preserve">{Пункт 4 доповнено </w:t>
      </w:r>
      <w:proofErr w:type="gramStart"/>
      <w:r w:rsidRPr="00097856">
        <w:rPr>
          <w:rFonts w:ascii="Times New Roman" w:eastAsia="Times New Roman" w:hAnsi="Times New Roman" w:cs="Times New Roman"/>
          <w:i/>
          <w:iCs/>
          <w:sz w:val="28"/>
          <w:szCs w:val="24"/>
          <w:lang w:val="ru-RU"/>
        </w:rPr>
        <w:t>п</w:t>
      </w:r>
      <w:proofErr w:type="gramEnd"/>
      <w:r w:rsidRPr="00097856">
        <w:rPr>
          <w:rFonts w:ascii="Times New Roman" w:eastAsia="Times New Roman" w:hAnsi="Times New Roman" w:cs="Times New Roman"/>
          <w:i/>
          <w:iCs/>
          <w:sz w:val="28"/>
          <w:szCs w:val="24"/>
          <w:lang w:val="ru-RU"/>
        </w:rPr>
        <w:t>ідпунктом 169</w:t>
      </w:r>
      <w:r w:rsidRPr="00097856">
        <w:rPr>
          <w:rFonts w:ascii="Times New Roman" w:eastAsia="Times New Roman" w:hAnsi="Times New Roman" w:cs="Times New Roman"/>
          <w:b/>
          <w:bCs/>
          <w:sz w:val="28"/>
          <w:vertAlign w:val="superscript"/>
          <w:lang w:val="ru-RU"/>
        </w:rPr>
        <w:t>-1</w:t>
      </w:r>
      <w:r w:rsidRPr="00097856">
        <w:rPr>
          <w:rFonts w:ascii="Times New Roman" w:eastAsia="Times New Roman" w:hAnsi="Times New Roman" w:cs="Times New Roman"/>
          <w:i/>
          <w:iCs/>
          <w:sz w:val="28"/>
          <w:szCs w:val="24"/>
        </w:rPr>
        <w:t> </w:t>
      </w:r>
      <w:r w:rsidRPr="00097856">
        <w:rPr>
          <w:rFonts w:ascii="Times New Roman" w:eastAsia="Times New Roman" w:hAnsi="Times New Roman" w:cs="Times New Roman"/>
          <w:i/>
          <w:iCs/>
          <w:sz w:val="28"/>
          <w:szCs w:val="24"/>
          <w:lang w:val="ru-RU"/>
        </w:rPr>
        <w:t>згідно з Постановою КМ</w:t>
      </w:r>
      <w:r w:rsidRPr="00097856">
        <w:rPr>
          <w:rFonts w:ascii="Times New Roman" w:eastAsia="Times New Roman" w:hAnsi="Times New Roman" w:cs="Times New Roman"/>
          <w:i/>
          <w:iCs/>
          <w:sz w:val="28"/>
          <w:szCs w:val="24"/>
        </w:rPr>
        <w:t> </w:t>
      </w:r>
      <w:hyperlink r:id="rId128" w:anchor="n69" w:tgtFrame="_blank" w:history="1">
        <w:r w:rsidRPr="00097856">
          <w:rPr>
            <w:rFonts w:ascii="Times New Roman" w:eastAsia="Times New Roman" w:hAnsi="Times New Roman" w:cs="Times New Roman"/>
            <w:i/>
            <w:iCs/>
            <w:color w:val="000099"/>
            <w:sz w:val="28"/>
            <w:szCs w:val="24"/>
            <w:u w:val="single"/>
            <w:lang w:val="ru-RU"/>
          </w:rPr>
          <w:t>№ 471 від 12.05.2021</w:t>
        </w:r>
      </w:hyperlink>
      <w:r w:rsidRPr="00097856">
        <w:rPr>
          <w:rFonts w:ascii="Times New Roman" w:eastAsia="Times New Roman" w:hAnsi="Times New Roman" w:cs="Times New Roman"/>
          <w:i/>
          <w:iCs/>
          <w:sz w:val="28"/>
          <w:szCs w:val="24"/>
          <w:lang w:val="ru-RU"/>
        </w:rPr>
        <w:t>; із змінами, внесеними згідно з Постановою КМ</w:t>
      </w:r>
      <w:r w:rsidRPr="00097856">
        <w:rPr>
          <w:rFonts w:ascii="Times New Roman" w:eastAsia="Times New Roman" w:hAnsi="Times New Roman" w:cs="Times New Roman"/>
          <w:i/>
          <w:iCs/>
          <w:sz w:val="28"/>
          <w:szCs w:val="24"/>
        </w:rPr>
        <w:t> </w:t>
      </w:r>
      <w:hyperlink r:id="rId129" w:anchor="n10" w:tgtFrame="_blank" w:history="1">
        <w:r w:rsidRPr="00097856">
          <w:rPr>
            <w:rFonts w:ascii="Times New Roman" w:eastAsia="Times New Roman" w:hAnsi="Times New Roman" w:cs="Times New Roman"/>
            <w:i/>
            <w:iCs/>
            <w:color w:val="000099"/>
            <w:sz w:val="28"/>
            <w:szCs w:val="24"/>
            <w:u w:val="single"/>
            <w:lang w:val="ru-RU"/>
          </w:rPr>
          <w:t>№ 1337 від 19.12.2023</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02" w:name="n1607"/>
      <w:bookmarkEnd w:id="302"/>
      <w:r w:rsidRPr="00097856">
        <w:rPr>
          <w:rFonts w:ascii="Times New Roman" w:eastAsia="Times New Roman" w:hAnsi="Times New Roman" w:cs="Times New Roman"/>
          <w:sz w:val="28"/>
          <w:szCs w:val="24"/>
          <w:lang w:val="ru-RU"/>
        </w:rPr>
        <w:t>170) готує пропозиції щодо укладення міжнародних договорів України про взаємне визнання результатів оцінки відповідності та з інших питань технічного регулювання;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03" w:name="n1608"/>
      <w:bookmarkEnd w:id="303"/>
      <w:r w:rsidRPr="00097856">
        <w:rPr>
          <w:rFonts w:ascii="Times New Roman" w:eastAsia="Times New Roman" w:hAnsi="Times New Roman" w:cs="Times New Roman"/>
          <w:sz w:val="28"/>
          <w:szCs w:val="24"/>
          <w:lang w:val="ru-RU"/>
        </w:rPr>
        <w:t>171) здійснює міжнародне співробітництво у сфері технічного регулювання з відповідними органами інших держав;</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04" w:name="n1609"/>
      <w:bookmarkEnd w:id="304"/>
      <w:r w:rsidRPr="00097856">
        <w:rPr>
          <w:rFonts w:ascii="Times New Roman" w:eastAsia="Times New Roman" w:hAnsi="Times New Roman" w:cs="Times New Roman"/>
          <w:sz w:val="28"/>
          <w:szCs w:val="24"/>
          <w:lang w:val="ru-RU"/>
        </w:rPr>
        <w:t xml:space="preserve">172) бере участь </w:t>
      </w:r>
      <w:proofErr w:type="gramStart"/>
      <w:r w:rsidRPr="00097856">
        <w:rPr>
          <w:rFonts w:ascii="Times New Roman" w:eastAsia="Times New Roman" w:hAnsi="Times New Roman" w:cs="Times New Roman"/>
          <w:sz w:val="28"/>
          <w:szCs w:val="24"/>
          <w:lang w:val="ru-RU"/>
        </w:rPr>
        <w:t>у</w:t>
      </w:r>
      <w:proofErr w:type="gramEnd"/>
      <w:r w:rsidRPr="00097856">
        <w:rPr>
          <w:rFonts w:ascii="Times New Roman" w:eastAsia="Times New Roman" w:hAnsi="Times New Roman" w:cs="Times New Roman"/>
          <w:sz w:val="28"/>
          <w:szCs w:val="24"/>
          <w:lang w:val="ru-RU"/>
        </w:rPr>
        <w:t xml:space="preserve"> </w:t>
      </w:r>
      <w:proofErr w:type="gramStart"/>
      <w:r w:rsidRPr="00097856">
        <w:rPr>
          <w:rFonts w:ascii="Times New Roman" w:eastAsia="Times New Roman" w:hAnsi="Times New Roman" w:cs="Times New Roman"/>
          <w:sz w:val="28"/>
          <w:szCs w:val="24"/>
          <w:lang w:val="ru-RU"/>
        </w:rPr>
        <w:t>робот</w:t>
      </w:r>
      <w:proofErr w:type="gramEnd"/>
      <w:r w:rsidRPr="00097856">
        <w:rPr>
          <w:rFonts w:ascii="Times New Roman" w:eastAsia="Times New Roman" w:hAnsi="Times New Roman" w:cs="Times New Roman"/>
          <w:sz w:val="28"/>
          <w:szCs w:val="24"/>
          <w:lang w:val="ru-RU"/>
        </w:rPr>
        <w:t>і відповідних міжнародних, регіональних організацій із захисту прав споживачів, стандартизації, метрології, оцінки відповідності;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05" w:name="n1610"/>
      <w:bookmarkEnd w:id="305"/>
      <w:r w:rsidRPr="00097856">
        <w:rPr>
          <w:rFonts w:ascii="Times New Roman" w:eastAsia="Times New Roman" w:hAnsi="Times New Roman" w:cs="Times New Roman"/>
          <w:sz w:val="28"/>
          <w:szCs w:val="24"/>
          <w:lang w:val="ru-RU"/>
        </w:rPr>
        <w:t>173) здійснює державне управління забезпеченням єдності вимірювань в Україні;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06" w:name="n1611"/>
      <w:bookmarkEnd w:id="306"/>
      <w:r w:rsidRPr="00097856">
        <w:rPr>
          <w:rFonts w:ascii="Times New Roman" w:eastAsia="Times New Roman" w:hAnsi="Times New Roman" w:cs="Times New Roman"/>
          <w:sz w:val="28"/>
          <w:szCs w:val="24"/>
          <w:lang w:val="ru-RU"/>
        </w:rPr>
        <w:t>174) забезпечує нормативно-правове регулювання у сфері метрології та метрологічної діяльності;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07" w:name="n1612"/>
      <w:bookmarkEnd w:id="307"/>
      <w:r w:rsidRPr="00097856">
        <w:rPr>
          <w:rFonts w:ascii="Times New Roman" w:eastAsia="Times New Roman" w:hAnsi="Times New Roman" w:cs="Times New Roman"/>
          <w:sz w:val="28"/>
          <w:szCs w:val="24"/>
          <w:lang w:val="ru-RU"/>
        </w:rPr>
        <w:t xml:space="preserve">175) організовує проведення фундаментальних </w:t>
      </w:r>
      <w:proofErr w:type="gramStart"/>
      <w:r w:rsidRPr="00097856">
        <w:rPr>
          <w:rFonts w:ascii="Times New Roman" w:eastAsia="Times New Roman" w:hAnsi="Times New Roman" w:cs="Times New Roman"/>
          <w:sz w:val="28"/>
          <w:szCs w:val="24"/>
          <w:lang w:val="ru-RU"/>
        </w:rPr>
        <w:t>досл</w:t>
      </w:r>
      <w:proofErr w:type="gramEnd"/>
      <w:r w:rsidRPr="00097856">
        <w:rPr>
          <w:rFonts w:ascii="Times New Roman" w:eastAsia="Times New Roman" w:hAnsi="Times New Roman" w:cs="Times New Roman"/>
          <w:sz w:val="28"/>
          <w:szCs w:val="24"/>
          <w:lang w:val="ru-RU"/>
        </w:rPr>
        <w:t>іджень у сфері метрології;</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08" w:name="n1613"/>
      <w:bookmarkEnd w:id="308"/>
      <w:r w:rsidRPr="00097856">
        <w:rPr>
          <w:rFonts w:ascii="Times New Roman" w:eastAsia="Times New Roman" w:hAnsi="Times New Roman" w:cs="Times New Roman"/>
          <w:sz w:val="28"/>
          <w:szCs w:val="24"/>
          <w:lang w:val="ru-RU"/>
        </w:rPr>
        <w:t>176) забезпечує функціонування національної еталонної бази та готує пропозиції щодо її вдосконалення;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09" w:name="n1614"/>
      <w:bookmarkEnd w:id="309"/>
      <w:r w:rsidRPr="00097856">
        <w:rPr>
          <w:rFonts w:ascii="Times New Roman" w:eastAsia="Times New Roman" w:hAnsi="Times New Roman" w:cs="Times New Roman"/>
          <w:sz w:val="28"/>
          <w:szCs w:val="24"/>
          <w:lang w:val="ru-RU"/>
        </w:rPr>
        <w:t>177) розробляє або бере участь у розробленні державних наукових і науково-технічних програм з питань забезпечення єдності вимірювань;</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10" w:name="n1615"/>
      <w:bookmarkEnd w:id="310"/>
      <w:r w:rsidRPr="00097856">
        <w:rPr>
          <w:rFonts w:ascii="Times New Roman" w:eastAsia="Times New Roman" w:hAnsi="Times New Roman" w:cs="Times New Roman"/>
          <w:sz w:val="28"/>
          <w:szCs w:val="24"/>
          <w:lang w:val="ru-RU"/>
        </w:rPr>
        <w:lastRenderedPageBreak/>
        <w:t>178) розробляє державні науково-технічні програми щодо створення та вдосконалення державних еталоні</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11" w:name="n1616"/>
      <w:bookmarkEnd w:id="311"/>
      <w:r w:rsidRPr="00097856">
        <w:rPr>
          <w:rFonts w:ascii="Times New Roman" w:eastAsia="Times New Roman" w:hAnsi="Times New Roman" w:cs="Times New Roman"/>
          <w:sz w:val="28"/>
          <w:szCs w:val="24"/>
          <w:lang w:val="ru-RU"/>
        </w:rPr>
        <w:t>179) координує діяльність щодо забезпечення функціонування та розвитку метрологічної системи України;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12" w:name="n1617"/>
      <w:bookmarkEnd w:id="312"/>
      <w:r w:rsidRPr="00097856">
        <w:rPr>
          <w:rFonts w:ascii="Times New Roman" w:eastAsia="Times New Roman" w:hAnsi="Times New Roman" w:cs="Times New Roman"/>
          <w:sz w:val="28"/>
          <w:szCs w:val="24"/>
          <w:lang w:val="ru-RU"/>
        </w:rPr>
        <w:t>180) надає еталонам статус національних еталоні</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 xml:space="preserve"> та позбавляє цього статусу;</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13" w:name="n1618"/>
      <w:bookmarkEnd w:id="313"/>
      <w:r w:rsidRPr="00097856">
        <w:rPr>
          <w:rFonts w:ascii="Times New Roman" w:eastAsia="Times New Roman" w:hAnsi="Times New Roman" w:cs="Times New Roman"/>
          <w:sz w:val="28"/>
          <w:szCs w:val="24"/>
          <w:lang w:val="ru-RU"/>
        </w:rPr>
        <w:t>181) реєструє національні еталони;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14" w:name="n1619"/>
      <w:bookmarkEnd w:id="314"/>
      <w:r w:rsidRPr="00097856">
        <w:rPr>
          <w:rFonts w:ascii="Times New Roman" w:eastAsia="Times New Roman" w:hAnsi="Times New Roman" w:cs="Times New Roman"/>
          <w:sz w:val="28"/>
          <w:szCs w:val="24"/>
          <w:lang w:val="ru-RU"/>
        </w:rPr>
        <w:t>182) визначає вчених - зберігачів національних еталонів;</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15" w:name="n1620"/>
      <w:bookmarkEnd w:id="315"/>
      <w:r w:rsidRPr="00097856">
        <w:rPr>
          <w:rFonts w:ascii="Times New Roman" w:eastAsia="Times New Roman" w:hAnsi="Times New Roman" w:cs="Times New Roman"/>
          <w:sz w:val="28"/>
          <w:szCs w:val="24"/>
          <w:lang w:val="ru-RU"/>
        </w:rPr>
        <w:t>183) здійснює уповноваження на проведення повірки законодавчо регульованих засобів вимірювальної техніки, що перебувають в експлуатації;</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16" w:name="n1621"/>
      <w:bookmarkEnd w:id="316"/>
      <w:r w:rsidRPr="00097856">
        <w:rPr>
          <w:rFonts w:ascii="Times New Roman" w:eastAsia="Times New Roman" w:hAnsi="Times New Roman" w:cs="Times New Roman"/>
          <w:sz w:val="28"/>
          <w:szCs w:val="24"/>
          <w:lang w:val="ru-RU"/>
        </w:rPr>
        <w:t>184) проводить моніторинг відповідності уповноважених наукових метрологічних центрі</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 xml:space="preserve">, </w:t>
      </w:r>
      <w:proofErr w:type="gramStart"/>
      <w:r w:rsidRPr="00097856">
        <w:rPr>
          <w:rFonts w:ascii="Times New Roman" w:eastAsia="Times New Roman" w:hAnsi="Times New Roman" w:cs="Times New Roman"/>
          <w:sz w:val="28"/>
          <w:szCs w:val="24"/>
          <w:lang w:val="ru-RU"/>
        </w:rPr>
        <w:t>метролог</w:t>
      </w:r>
      <w:proofErr w:type="gramEnd"/>
      <w:r w:rsidRPr="00097856">
        <w:rPr>
          <w:rFonts w:ascii="Times New Roman" w:eastAsia="Times New Roman" w:hAnsi="Times New Roman" w:cs="Times New Roman"/>
          <w:sz w:val="28"/>
          <w:szCs w:val="24"/>
          <w:lang w:val="ru-RU"/>
        </w:rPr>
        <w:t>ічних центрів і повірочних лабораторій вимогам</w:t>
      </w:r>
      <w:r w:rsidRPr="00097856">
        <w:rPr>
          <w:rFonts w:ascii="Times New Roman" w:eastAsia="Times New Roman" w:hAnsi="Times New Roman" w:cs="Times New Roman"/>
          <w:sz w:val="28"/>
          <w:szCs w:val="24"/>
        </w:rPr>
        <w:t> </w:t>
      </w:r>
      <w:hyperlink r:id="rId130" w:tgtFrame="_blank" w:history="1">
        <w:r w:rsidRPr="00097856">
          <w:rPr>
            <w:rFonts w:ascii="Times New Roman" w:eastAsia="Times New Roman" w:hAnsi="Times New Roman" w:cs="Times New Roman"/>
            <w:color w:val="000099"/>
            <w:sz w:val="28"/>
            <w:szCs w:val="24"/>
            <w:u w:val="single"/>
            <w:lang w:val="ru-RU"/>
          </w:rPr>
          <w:t>Закону України</w:t>
        </w:r>
      </w:hyperlink>
      <w:r w:rsidRPr="00097856">
        <w:rPr>
          <w:rFonts w:ascii="Times New Roman" w:eastAsia="Times New Roman" w:hAnsi="Times New Roman" w:cs="Times New Roman"/>
          <w:sz w:val="28"/>
          <w:szCs w:val="24"/>
        </w:rPr>
        <w:t> </w:t>
      </w:r>
      <w:r w:rsidRPr="00097856">
        <w:rPr>
          <w:rFonts w:ascii="Times New Roman" w:eastAsia="Times New Roman" w:hAnsi="Times New Roman" w:cs="Times New Roman"/>
          <w:sz w:val="28"/>
          <w:szCs w:val="24"/>
          <w:lang w:val="ru-RU"/>
        </w:rPr>
        <w:t>“Про метрологію та метрологічну діяльність” та встановленим критеріям;</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17" w:name="n1622"/>
      <w:bookmarkEnd w:id="317"/>
      <w:r w:rsidRPr="00097856">
        <w:rPr>
          <w:rFonts w:ascii="Times New Roman" w:eastAsia="Times New Roman" w:hAnsi="Times New Roman" w:cs="Times New Roman"/>
          <w:sz w:val="28"/>
          <w:szCs w:val="24"/>
          <w:lang w:val="ru-RU"/>
        </w:rPr>
        <w:t xml:space="preserve">185) приймає </w:t>
      </w:r>
      <w:proofErr w:type="gramStart"/>
      <w:r w:rsidRPr="00097856">
        <w:rPr>
          <w:rFonts w:ascii="Times New Roman" w:eastAsia="Times New Roman" w:hAnsi="Times New Roman" w:cs="Times New Roman"/>
          <w:sz w:val="28"/>
          <w:szCs w:val="24"/>
          <w:lang w:val="ru-RU"/>
        </w:rPr>
        <w:t>р</w:t>
      </w:r>
      <w:proofErr w:type="gramEnd"/>
      <w:r w:rsidRPr="00097856">
        <w:rPr>
          <w:rFonts w:ascii="Times New Roman" w:eastAsia="Times New Roman" w:hAnsi="Times New Roman" w:cs="Times New Roman"/>
          <w:sz w:val="28"/>
          <w:szCs w:val="24"/>
          <w:lang w:val="ru-RU"/>
        </w:rPr>
        <w:t>ішення про анулювання свідоцтва про уповноваження на проведення повірки засобів вимірювальної техніки, що перебувають в експлуатації та застосовуються у сфері законодавчо регульованої метрології;</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18" w:name="n1623"/>
      <w:bookmarkEnd w:id="318"/>
      <w:r w:rsidRPr="00097856">
        <w:rPr>
          <w:rFonts w:ascii="Times New Roman" w:eastAsia="Times New Roman" w:hAnsi="Times New Roman" w:cs="Times New Roman"/>
          <w:sz w:val="28"/>
          <w:szCs w:val="24"/>
          <w:lang w:val="ru-RU"/>
        </w:rPr>
        <w:t xml:space="preserve">186) звертається до адміністративного суду з позовом про застосування заходу реагування у виді анулювання </w:t>
      </w:r>
      <w:proofErr w:type="gramStart"/>
      <w:r w:rsidRPr="00097856">
        <w:rPr>
          <w:rFonts w:ascii="Times New Roman" w:eastAsia="Times New Roman" w:hAnsi="Times New Roman" w:cs="Times New Roman"/>
          <w:sz w:val="28"/>
          <w:szCs w:val="24"/>
          <w:lang w:val="ru-RU"/>
        </w:rPr>
        <w:t>св</w:t>
      </w:r>
      <w:proofErr w:type="gramEnd"/>
      <w:r w:rsidRPr="00097856">
        <w:rPr>
          <w:rFonts w:ascii="Times New Roman" w:eastAsia="Times New Roman" w:hAnsi="Times New Roman" w:cs="Times New Roman"/>
          <w:sz w:val="28"/>
          <w:szCs w:val="24"/>
          <w:lang w:val="ru-RU"/>
        </w:rPr>
        <w:t>ідоцтва про уповноваження на проведення повірки засобів вимірювальної техніки, що перебувають в експлуатації та застосовуються у сфері законодавчо регульованої метрології з підстав, визначених законодавством;</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19" w:name="n1624"/>
      <w:bookmarkEnd w:id="319"/>
      <w:r w:rsidRPr="00097856">
        <w:rPr>
          <w:rFonts w:ascii="Times New Roman" w:eastAsia="Times New Roman" w:hAnsi="Times New Roman" w:cs="Times New Roman"/>
          <w:sz w:val="28"/>
          <w:szCs w:val="24"/>
          <w:lang w:val="ru-RU"/>
        </w:rPr>
        <w:t xml:space="preserve">187) розглядає звернення щодо анулювання </w:t>
      </w:r>
      <w:proofErr w:type="gramStart"/>
      <w:r w:rsidRPr="00097856">
        <w:rPr>
          <w:rFonts w:ascii="Times New Roman" w:eastAsia="Times New Roman" w:hAnsi="Times New Roman" w:cs="Times New Roman"/>
          <w:sz w:val="28"/>
          <w:szCs w:val="24"/>
          <w:lang w:val="ru-RU"/>
        </w:rPr>
        <w:t>св</w:t>
      </w:r>
      <w:proofErr w:type="gramEnd"/>
      <w:r w:rsidRPr="00097856">
        <w:rPr>
          <w:rFonts w:ascii="Times New Roman" w:eastAsia="Times New Roman" w:hAnsi="Times New Roman" w:cs="Times New Roman"/>
          <w:sz w:val="28"/>
          <w:szCs w:val="24"/>
          <w:lang w:val="ru-RU"/>
        </w:rPr>
        <w:t>ідоцтва про уповноваження на проведення повірки засобів вимірювальної техніки, що перебувають в експлуатації та застосовуються у сфері законодавчо регульованої метрології, які надаються Держпродспоживслужбою;</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20" w:name="n1625"/>
      <w:bookmarkEnd w:id="320"/>
      <w:r w:rsidRPr="00097856">
        <w:rPr>
          <w:rFonts w:ascii="Times New Roman" w:eastAsia="Times New Roman" w:hAnsi="Times New Roman" w:cs="Times New Roman"/>
          <w:sz w:val="28"/>
          <w:szCs w:val="24"/>
          <w:lang w:val="ru-RU"/>
        </w:rPr>
        <w:t>188) затверджує положення про наукові метрологічні центри;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21" w:name="n1626"/>
      <w:bookmarkEnd w:id="321"/>
      <w:r w:rsidRPr="00097856">
        <w:rPr>
          <w:rFonts w:ascii="Times New Roman" w:eastAsia="Times New Roman" w:hAnsi="Times New Roman" w:cs="Times New Roman"/>
          <w:sz w:val="28"/>
          <w:szCs w:val="24"/>
          <w:lang w:val="ru-RU"/>
        </w:rPr>
        <w:t>189) встановлює визначення основних одиниць Міжнародної системи одиниць (</w:t>
      </w:r>
      <w:r w:rsidRPr="00097856">
        <w:rPr>
          <w:rFonts w:ascii="Times New Roman" w:eastAsia="Times New Roman" w:hAnsi="Times New Roman" w:cs="Times New Roman"/>
          <w:sz w:val="28"/>
          <w:szCs w:val="24"/>
        </w:rPr>
        <w:t>SI</w:t>
      </w:r>
      <w:r w:rsidRPr="00097856">
        <w:rPr>
          <w:rFonts w:ascii="Times New Roman" w:eastAsia="Times New Roman" w:hAnsi="Times New Roman" w:cs="Times New Roman"/>
          <w:sz w:val="28"/>
          <w:szCs w:val="24"/>
          <w:lang w:val="ru-RU"/>
        </w:rPr>
        <w:t xml:space="preserve">), назви та визначення похідних одиниць </w:t>
      </w:r>
      <w:r w:rsidRPr="00097856">
        <w:rPr>
          <w:rFonts w:ascii="Times New Roman" w:eastAsia="Times New Roman" w:hAnsi="Times New Roman" w:cs="Times New Roman"/>
          <w:sz w:val="28"/>
          <w:szCs w:val="24"/>
        </w:rPr>
        <w:t>SI</w:t>
      </w:r>
      <w:r w:rsidRPr="00097856">
        <w:rPr>
          <w:rFonts w:ascii="Times New Roman" w:eastAsia="Times New Roman" w:hAnsi="Times New Roman" w:cs="Times New Roman"/>
          <w:sz w:val="28"/>
          <w:szCs w:val="24"/>
          <w:lang w:val="ru-RU"/>
        </w:rPr>
        <w:t xml:space="preserve">, десяткових кратних і частинних від одиниць </w:t>
      </w:r>
      <w:r w:rsidRPr="00097856">
        <w:rPr>
          <w:rFonts w:ascii="Times New Roman" w:eastAsia="Times New Roman" w:hAnsi="Times New Roman" w:cs="Times New Roman"/>
          <w:sz w:val="28"/>
          <w:szCs w:val="24"/>
        </w:rPr>
        <w:t>SI</w:t>
      </w:r>
      <w:r w:rsidRPr="00097856">
        <w:rPr>
          <w:rFonts w:ascii="Times New Roman" w:eastAsia="Times New Roman" w:hAnsi="Times New Roman" w:cs="Times New Roman"/>
          <w:sz w:val="28"/>
          <w:szCs w:val="24"/>
          <w:lang w:val="ru-RU"/>
        </w:rPr>
        <w:t xml:space="preserve">, дозволених позасистемних одиниць, а також їх позначення та правила застосування одиниць вимірювання і правила написання </w:t>
      </w:r>
      <w:proofErr w:type="gramStart"/>
      <w:r w:rsidRPr="00097856">
        <w:rPr>
          <w:rFonts w:ascii="Times New Roman" w:eastAsia="Times New Roman" w:hAnsi="Times New Roman" w:cs="Times New Roman"/>
          <w:sz w:val="28"/>
          <w:szCs w:val="24"/>
          <w:lang w:val="ru-RU"/>
        </w:rPr>
        <w:t>назв</w:t>
      </w:r>
      <w:proofErr w:type="gramEnd"/>
      <w:r w:rsidRPr="00097856">
        <w:rPr>
          <w:rFonts w:ascii="Times New Roman" w:eastAsia="Times New Roman" w:hAnsi="Times New Roman" w:cs="Times New Roman"/>
          <w:sz w:val="28"/>
          <w:szCs w:val="24"/>
          <w:lang w:val="ru-RU"/>
        </w:rPr>
        <w:t xml:space="preserve"> та позначень одиниць вимірювання і символів величин;</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22" w:name="n1627"/>
      <w:bookmarkEnd w:id="322"/>
      <w:r w:rsidRPr="00097856">
        <w:rPr>
          <w:rFonts w:ascii="Times New Roman" w:eastAsia="Times New Roman" w:hAnsi="Times New Roman" w:cs="Times New Roman"/>
          <w:sz w:val="28"/>
          <w:szCs w:val="24"/>
          <w:lang w:val="ru-RU"/>
        </w:rPr>
        <w:t>190) встановлює порядок зберігання та застосування національних еталоні</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 xml:space="preserve"> і контролює додержання правил та умов їх зберігання і застосування;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23" w:name="n1628"/>
      <w:bookmarkEnd w:id="323"/>
      <w:r w:rsidRPr="00097856">
        <w:rPr>
          <w:rFonts w:ascii="Times New Roman" w:eastAsia="Times New Roman" w:hAnsi="Times New Roman" w:cs="Times New Roman"/>
          <w:sz w:val="28"/>
          <w:szCs w:val="24"/>
          <w:lang w:val="ru-RU"/>
        </w:rPr>
        <w:t xml:space="preserve">191) затверджує типове положення про метрологічні служби центральних органів виконавчої влади, інших державних органів, органів управління об’єднань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ідприємств, підприємств, установ та організацій, які виконують роботи у сфері законодавчо регульованої метрології;</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24" w:name="n1629"/>
      <w:bookmarkEnd w:id="324"/>
      <w:r w:rsidRPr="00097856">
        <w:rPr>
          <w:rFonts w:ascii="Times New Roman" w:eastAsia="Times New Roman" w:hAnsi="Times New Roman" w:cs="Times New Roman"/>
          <w:sz w:val="28"/>
          <w:szCs w:val="24"/>
          <w:lang w:val="ru-RU"/>
        </w:rPr>
        <w:t>192) встановлює порядок ведення реєстру затверджених типів засобів вимірювальної техніки;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25" w:name="n1630"/>
      <w:bookmarkEnd w:id="325"/>
      <w:r w:rsidRPr="00097856">
        <w:rPr>
          <w:rFonts w:ascii="Times New Roman" w:eastAsia="Times New Roman" w:hAnsi="Times New Roman" w:cs="Times New Roman"/>
          <w:sz w:val="28"/>
          <w:szCs w:val="24"/>
          <w:lang w:val="ru-RU"/>
        </w:rPr>
        <w:t>193) встановлює міжповірочні інтервали для законодавчо регульованих засобів вимірювальної техніки за категоріями;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26" w:name="n1631"/>
      <w:bookmarkEnd w:id="326"/>
      <w:r w:rsidRPr="00097856">
        <w:rPr>
          <w:rFonts w:ascii="Times New Roman" w:eastAsia="Times New Roman" w:hAnsi="Times New Roman" w:cs="Times New Roman"/>
          <w:sz w:val="28"/>
          <w:szCs w:val="24"/>
          <w:lang w:val="ru-RU"/>
        </w:rPr>
        <w:lastRenderedPageBreak/>
        <w:t xml:space="preserve">194) встановлює порядок проведення повірки законодавчо регульованих засобів вимірювальної техніки, що перебувають в експлуатації, та оформлення її результатів, а також норми часу, необхідного для проведення повірки </w:t>
      </w:r>
      <w:proofErr w:type="gramStart"/>
      <w:r w:rsidRPr="00097856">
        <w:rPr>
          <w:rFonts w:ascii="Times New Roman" w:eastAsia="Times New Roman" w:hAnsi="Times New Roman" w:cs="Times New Roman"/>
          <w:sz w:val="28"/>
          <w:szCs w:val="24"/>
          <w:lang w:val="ru-RU"/>
        </w:rPr>
        <w:t>таких</w:t>
      </w:r>
      <w:proofErr w:type="gramEnd"/>
      <w:r w:rsidRPr="00097856">
        <w:rPr>
          <w:rFonts w:ascii="Times New Roman" w:eastAsia="Times New Roman" w:hAnsi="Times New Roman" w:cs="Times New Roman"/>
          <w:sz w:val="28"/>
          <w:szCs w:val="24"/>
          <w:lang w:val="ru-RU"/>
        </w:rPr>
        <w:t xml:space="preserve"> засобів;</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27" w:name="n1632"/>
      <w:bookmarkEnd w:id="327"/>
      <w:r w:rsidRPr="00097856">
        <w:rPr>
          <w:rFonts w:ascii="Times New Roman" w:eastAsia="Times New Roman" w:hAnsi="Times New Roman" w:cs="Times New Roman"/>
          <w:sz w:val="28"/>
          <w:szCs w:val="24"/>
          <w:lang w:val="ru-RU"/>
        </w:rPr>
        <w:t>195) визначає вимоги, яким повинні відповідати наукові метрологічні центри, метрологічні центри та повірочні лабораторії, які уповноважуються або уповноважені на проведення повірки законодавчо регульованих засобів вимірювальної техніки, що перебувають в експлуатації, з метою досягнення їх відповідності встановленим критеріям;</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28" w:name="n1633"/>
      <w:bookmarkEnd w:id="328"/>
      <w:r w:rsidRPr="00097856">
        <w:rPr>
          <w:rFonts w:ascii="Times New Roman" w:eastAsia="Times New Roman" w:hAnsi="Times New Roman" w:cs="Times New Roman"/>
          <w:sz w:val="28"/>
          <w:szCs w:val="24"/>
          <w:lang w:val="ru-RU"/>
        </w:rPr>
        <w:t>196) встановлює порядок калібрування вторинних та робочих еталоні</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29" w:name="n1634"/>
      <w:bookmarkEnd w:id="329"/>
      <w:r w:rsidRPr="00097856">
        <w:rPr>
          <w:rFonts w:ascii="Times New Roman" w:eastAsia="Times New Roman" w:hAnsi="Times New Roman" w:cs="Times New Roman"/>
          <w:sz w:val="28"/>
          <w:szCs w:val="24"/>
          <w:lang w:val="ru-RU"/>
        </w:rPr>
        <w:t>197) формує та веде базу даних про наукові метрологічні центри, метрологічні центри і повірочні лабораторії, уповноважені на проведення повірки засобів вимірювальної техніки, що перебувають в експлуатації;</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30" w:name="n1635"/>
      <w:bookmarkEnd w:id="330"/>
      <w:proofErr w:type="gramStart"/>
      <w:r w:rsidRPr="00097856">
        <w:rPr>
          <w:rFonts w:ascii="Times New Roman" w:eastAsia="Times New Roman" w:hAnsi="Times New Roman" w:cs="Times New Roman"/>
          <w:sz w:val="28"/>
          <w:szCs w:val="24"/>
          <w:lang w:val="ru-RU"/>
        </w:rPr>
        <w:t>198) розміщує на своєму офіційному веб-сайті посилання на документи, що містять технічні специфікації, прийняті Міжнародною організацією законодавчої метрології (нормативні документи Міжнародної організації законодавчої метрології), та переліки частин зазначених нормативних документів, відповідність яким надає презумпцію відповідності засобів вимірювальної техн</w:t>
      </w:r>
      <w:proofErr w:type="gramEnd"/>
      <w:r w:rsidRPr="00097856">
        <w:rPr>
          <w:rFonts w:ascii="Times New Roman" w:eastAsia="Times New Roman" w:hAnsi="Times New Roman" w:cs="Times New Roman"/>
          <w:sz w:val="28"/>
          <w:szCs w:val="24"/>
          <w:lang w:val="ru-RU"/>
        </w:rPr>
        <w:t>іки суттєвим вимогам технічного регламенту щодо засобів вимірювальної техніки, на які поширюються такі частини нормативних документі</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31" w:name="n1636"/>
      <w:bookmarkEnd w:id="331"/>
      <w:r w:rsidRPr="00097856">
        <w:rPr>
          <w:rFonts w:ascii="Times New Roman" w:eastAsia="Times New Roman" w:hAnsi="Times New Roman" w:cs="Times New Roman"/>
          <w:sz w:val="28"/>
          <w:szCs w:val="24"/>
          <w:lang w:val="ru-RU"/>
        </w:rPr>
        <w:t>199) проводить оцінку ринкового нагляду, подає на розгляд Кабінету Міні</w:t>
      </w:r>
      <w:proofErr w:type="gramStart"/>
      <w:r w:rsidRPr="00097856">
        <w:rPr>
          <w:rFonts w:ascii="Times New Roman" w:eastAsia="Times New Roman" w:hAnsi="Times New Roman" w:cs="Times New Roman"/>
          <w:sz w:val="28"/>
          <w:szCs w:val="24"/>
          <w:lang w:val="ru-RU"/>
        </w:rPr>
        <w:t>стр</w:t>
      </w:r>
      <w:proofErr w:type="gramEnd"/>
      <w:r w:rsidRPr="00097856">
        <w:rPr>
          <w:rFonts w:ascii="Times New Roman" w:eastAsia="Times New Roman" w:hAnsi="Times New Roman" w:cs="Times New Roman"/>
          <w:sz w:val="28"/>
          <w:szCs w:val="24"/>
          <w:lang w:val="ru-RU"/>
        </w:rPr>
        <w:t>ів України висновки, рекомендації та пропозиції щодо вдосконалення організації ринкового нагляду, розроблені за результатами такої оцінки;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32" w:name="n1637"/>
      <w:bookmarkEnd w:id="332"/>
      <w:r w:rsidRPr="00097856">
        <w:rPr>
          <w:rFonts w:ascii="Times New Roman" w:eastAsia="Times New Roman" w:hAnsi="Times New Roman" w:cs="Times New Roman"/>
          <w:sz w:val="28"/>
          <w:szCs w:val="24"/>
          <w:lang w:val="ru-RU"/>
        </w:rPr>
        <w:t xml:space="preserve">200) забезпечує функціонування національної інформаційної системи </w:t>
      </w:r>
      <w:proofErr w:type="gramStart"/>
      <w:r w:rsidRPr="00097856">
        <w:rPr>
          <w:rFonts w:ascii="Times New Roman" w:eastAsia="Times New Roman" w:hAnsi="Times New Roman" w:cs="Times New Roman"/>
          <w:sz w:val="28"/>
          <w:szCs w:val="24"/>
          <w:lang w:val="ru-RU"/>
        </w:rPr>
        <w:t>державного</w:t>
      </w:r>
      <w:proofErr w:type="gramEnd"/>
      <w:r w:rsidRPr="00097856">
        <w:rPr>
          <w:rFonts w:ascii="Times New Roman" w:eastAsia="Times New Roman" w:hAnsi="Times New Roman" w:cs="Times New Roman"/>
          <w:sz w:val="28"/>
          <w:szCs w:val="24"/>
          <w:lang w:val="ru-RU"/>
        </w:rPr>
        <w:t xml:space="preserve"> ринкового нагляду та системи оперативного взаємного сповіщення про продукцію, що становить серйозний ризик;</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33" w:name="n1638"/>
      <w:bookmarkEnd w:id="333"/>
      <w:r w:rsidRPr="00097856">
        <w:rPr>
          <w:rFonts w:ascii="Times New Roman" w:eastAsia="Times New Roman" w:hAnsi="Times New Roman" w:cs="Times New Roman"/>
          <w:sz w:val="28"/>
          <w:szCs w:val="24"/>
          <w:lang w:val="ru-RU"/>
        </w:rPr>
        <w:t xml:space="preserve">201) координує діяльність з доступу України до </w:t>
      </w:r>
      <w:proofErr w:type="gramStart"/>
      <w:r w:rsidRPr="00097856">
        <w:rPr>
          <w:rFonts w:ascii="Times New Roman" w:eastAsia="Times New Roman" w:hAnsi="Times New Roman" w:cs="Times New Roman"/>
          <w:sz w:val="28"/>
          <w:szCs w:val="24"/>
          <w:lang w:val="ru-RU"/>
        </w:rPr>
        <w:t>м</w:t>
      </w:r>
      <w:proofErr w:type="gramEnd"/>
      <w:r w:rsidRPr="00097856">
        <w:rPr>
          <w:rFonts w:ascii="Times New Roman" w:eastAsia="Times New Roman" w:hAnsi="Times New Roman" w:cs="Times New Roman"/>
          <w:sz w:val="28"/>
          <w:szCs w:val="24"/>
          <w:lang w:val="ru-RU"/>
        </w:rPr>
        <w:t>іжнародних, регіональних та іноземних систем повідомлення про продукцію, що становить серйозний ризик;</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34" w:name="n1639"/>
      <w:bookmarkEnd w:id="334"/>
      <w:r w:rsidRPr="00097856">
        <w:rPr>
          <w:rFonts w:ascii="Times New Roman" w:eastAsia="Times New Roman" w:hAnsi="Times New Roman" w:cs="Times New Roman"/>
          <w:sz w:val="28"/>
          <w:szCs w:val="24"/>
          <w:lang w:val="ru-RU"/>
        </w:rPr>
        <w:t>202) розробляє в установленому порядку пропозиції щодо адаптації нормативно-правових акті</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 xml:space="preserve"> до міжнародних, зокрема європейських, правил, які визначають вимоги до торговельної діяльності та діяльності у сфері побутових послуг;</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35" w:name="n1640"/>
      <w:bookmarkEnd w:id="335"/>
      <w:r w:rsidRPr="00097856">
        <w:rPr>
          <w:rFonts w:ascii="Times New Roman" w:eastAsia="Times New Roman" w:hAnsi="Times New Roman" w:cs="Times New Roman"/>
          <w:sz w:val="28"/>
          <w:szCs w:val="24"/>
          <w:lang w:val="ru-RU"/>
        </w:rPr>
        <w:t>203) розробляє та затверджує правила торгі</w:t>
      </w:r>
      <w:proofErr w:type="gramStart"/>
      <w:r w:rsidRPr="00097856">
        <w:rPr>
          <w:rFonts w:ascii="Times New Roman" w:eastAsia="Times New Roman" w:hAnsi="Times New Roman" w:cs="Times New Roman"/>
          <w:sz w:val="28"/>
          <w:szCs w:val="24"/>
          <w:lang w:val="ru-RU"/>
        </w:rPr>
        <w:t>вл</w:t>
      </w:r>
      <w:proofErr w:type="gramEnd"/>
      <w:r w:rsidRPr="00097856">
        <w:rPr>
          <w:rFonts w:ascii="Times New Roman" w:eastAsia="Times New Roman" w:hAnsi="Times New Roman" w:cs="Times New Roman"/>
          <w:sz w:val="28"/>
          <w:szCs w:val="24"/>
          <w:lang w:val="ru-RU"/>
        </w:rPr>
        <w:t>і окремими групами товарів, надання побутових послуг, роботи закладів ресторанного господарства, здійснення різних видів і форм торгівлі, граничні розміри списання втрати товарів на підприємствах торгівлі та ресторанного господарства, а також порядок їх застосування, державні соціальні нормативи у сфері торговельної діяльності і побутових послуг;</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36" w:name="n1641"/>
      <w:bookmarkEnd w:id="336"/>
      <w:r w:rsidRPr="00097856">
        <w:rPr>
          <w:rFonts w:ascii="Times New Roman" w:eastAsia="Times New Roman" w:hAnsi="Times New Roman" w:cs="Times New Roman"/>
          <w:sz w:val="28"/>
          <w:szCs w:val="24"/>
          <w:lang w:val="ru-RU"/>
        </w:rPr>
        <w:t xml:space="preserve">204) забезпечує і координує в межах повноважень, передбачених законом, виконання Українською Стороною зобов’язань за міжнародними договорами України з ЄС, бере участь у переговорах, спрямованих на забезпечення розвитку договірних відносин з ЄС, здійснює захист прав та інтересів України </w:t>
      </w:r>
      <w:r w:rsidRPr="00097856">
        <w:rPr>
          <w:rFonts w:ascii="Times New Roman" w:eastAsia="Times New Roman" w:hAnsi="Times New Roman" w:cs="Times New Roman"/>
          <w:sz w:val="28"/>
          <w:szCs w:val="24"/>
          <w:lang w:val="ru-RU"/>
        </w:rPr>
        <w:lastRenderedPageBreak/>
        <w:t>під час вирішення спорів щодо положень</w:t>
      </w:r>
      <w:r w:rsidRPr="00097856">
        <w:rPr>
          <w:rFonts w:ascii="Times New Roman" w:eastAsia="Times New Roman" w:hAnsi="Times New Roman" w:cs="Times New Roman"/>
          <w:sz w:val="28"/>
          <w:szCs w:val="24"/>
        </w:rPr>
        <w:t> </w:t>
      </w:r>
      <w:hyperlink r:id="rId131" w:anchor="n193" w:tgtFrame="_blank" w:history="1">
        <w:r w:rsidRPr="00097856">
          <w:rPr>
            <w:rFonts w:ascii="Times New Roman" w:eastAsia="Times New Roman" w:hAnsi="Times New Roman" w:cs="Times New Roman"/>
            <w:color w:val="000099"/>
            <w:sz w:val="28"/>
            <w:szCs w:val="24"/>
            <w:u w:val="single"/>
            <w:lang w:val="ru-RU"/>
          </w:rPr>
          <w:t xml:space="preserve">розділу </w:t>
        </w:r>
        <w:r w:rsidRPr="00097856">
          <w:rPr>
            <w:rFonts w:ascii="Times New Roman" w:eastAsia="Times New Roman" w:hAnsi="Times New Roman" w:cs="Times New Roman"/>
            <w:color w:val="000099"/>
            <w:sz w:val="28"/>
            <w:szCs w:val="24"/>
            <w:u w:val="single"/>
          </w:rPr>
          <w:t>IV</w:t>
        </w:r>
        <w:proofErr w:type="gramStart"/>
      </w:hyperlink>
      <w:r w:rsidRPr="00097856">
        <w:rPr>
          <w:rFonts w:ascii="Times New Roman" w:eastAsia="Times New Roman" w:hAnsi="Times New Roman" w:cs="Times New Roman"/>
          <w:sz w:val="28"/>
          <w:szCs w:val="24"/>
        </w:rPr>
        <w:t> </w:t>
      </w:r>
      <w:r w:rsidRPr="00097856">
        <w:rPr>
          <w:rFonts w:ascii="Times New Roman" w:eastAsia="Times New Roman" w:hAnsi="Times New Roman" w:cs="Times New Roman"/>
          <w:sz w:val="28"/>
          <w:szCs w:val="24"/>
          <w:lang w:val="ru-RU"/>
        </w:rPr>
        <w:t>У</w:t>
      </w:r>
      <w:proofErr w:type="gramEnd"/>
      <w:r w:rsidRPr="00097856">
        <w:rPr>
          <w:rFonts w:ascii="Times New Roman" w:eastAsia="Times New Roman" w:hAnsi="Times New Roman" w:cs="Times New Roman"/>
          <w:sz w:val="28"/>
          <w:szCs w:val="24"/>
          <w:lang w:val="ru-RU"/>
        </w:rPr>
        <w:t xml:space="preserve">годи про асоціацію </w:t>
      </w:r>
      <w:proofErr w:type="gramStart"/>
      <w:r w:rsidRPr="00097856">
        <w:rPr>
          <w:rFonts w:ascii="Times New Roman" w:eastAsia="Times New Roman" w:hAnsi="Times New Roman" w:cs="Times New Roman"/>
          <w:sz w:val="28"/>
          <w:szCs w:val="24"/>
          <w:lang w:val="ru-RU"/>
        </w:rPr>
        <w:t>між</w:t>
      </w:r>
      <w:proofErr w:type="gramEnd"/>
      <w:r w:rsidRPr="00097856">
        <w:rPr>
          <w:rFonts w:ascii="Times New Roman" w:eastAsia="Times New Roman" w:hAnsi="Times New Roman" w:cs="Times New Roman"/>
          <w:sz w:val="28"/>
          <w:szCs w:val="24"/>
          <w:lang w:val="ru-RU"/>
        </w:rPr>
        <w:t xml:space="preserve"> Україною, з однієї сторони, та Європейським Союзом, Європейським співтовариством з атомної енергії і їхніми державами-членами, з іншої сторони, крім спорів із питань, пов’язаних з торгівлею енергоносіями;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37" w:name="n1642"/>
      <w:bookmarkEnd w:id="337"/>
      <w:r w:rsidRPr="00097856">
        <w:rPr>
          <w:rFonts w:ascii="Times New Roman" w:eastAsia="Times New Roman" w:hAnsi="Times New Roman" w:cs="Times New Roman"/>
          <w:sz w:val="28"/>
          <w:szCs w:val="24"/>
          <w:lang w:val="ru-RU"/>
        </w:rPr>
        <w:t>205) забезпечує координацію міжвідомчої роботи з питань імплементації торговельно-економічних положень</w:t>
      </w:r>
      <w:proofErr w:type="gramStart"/>
      <w:r w:rsidRPr="00097856">
        <w:rPr>
          <w:rFonts w:ascii="Times New Roman" w:eastAsia="Times New Roman" w:hAnsi="Times New Roman" w:cs="Times New Roman"/>
          <w:sz w:val="28"/>
          <w:szCs w:val="24"/>
        </w:rPr>
        <w:t> </w:t>
      </w:r>
      <w:hyperlink r:id="rId132" w:tgtFrame="_blank" w:history="1">
        <w:r w:rsidRPr="00097856">
          <w:rPr>
            <w:rFonts w:ascii="Times New Roman" w:eastAsia="Times New Roman" w:hAnsi="Times New Roman" w:cs="Times New Roman"/>
            <w:color w:val="000099"/>
            <w:sz w:val="28"/>
            <w:szCs w:val="24"/>
            <w:u w:val="single"/>
            <w:lang w:val="ru-RU"/>
          </w:rPr>
          <w:t>У</w:t>
        </w:r>
        <w:proofErr w:type="gramEnd"/>
        <w:r w:rsidRPr="00097856">
          <w:rPr>
            <w:rFonts w:ascii="Times New Roman" w:eastAsia="Times New Roman" w:hAnsi="Times New Roman" w:cs="Times New Roman"/>
            <w:color w:val="000099"/>
            <w:sz w:val="28"/>
            <w:szCs w:val="24"/>
            <w:u w:val="single"/>
            <w:lang w:val="ru-RU"/>
          </w:rPr>
          <w:t>годи про асоціацію між Україною, з однієї сторони, та Європейським Союзом, Європейським співтовариством з атомної енергії і їхніми державами-членами, з іншої сторони</w:t>
        </w:r>
      </w:hyperlink>
      <w:r w:rsidRPr="00097856">
        <w:rPr>
          <w:rFonts w:ascii="Times New Roman" w:eastAsia="Times New Roman" w:hAnsi="Times New Roman" w:cs="Times New Roman"/>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38" w:name="n1643"/>
      <w:bookmarkEnd w:id="338"/>
      <w:r w:rsidRPr="00097856">
        <w:rPr>
          <w:rFonts w:ascii="Times New Roman" w:eastAsia="Times New Roman" w:hAnsi="Times New Roman" w:cs="Times New Roman"/>
          <w:sz w:val="28"/>
          <w:szCs w:val="24"/>
          <w:lang w:val="ru-RU"/>
        </w:rPr>
        <w:t>206) бере в установленому порядку участь у забезпеченні функціонування двосторонніх органі</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 xml:space="preserve"> формату Україна - ЄС;</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39" w:name="n1644"/>
      <w:bookmarkEnd w:id="339"/>
      <w:r w:rsidRPr="00097856">
        <w:rPr>
          <w:rFonts w:ascii="Times New Roman" w:eastAsia="Times New Roman" w:hAnsi="Times New Roman" w:cs="Times New Roman"/>
          <w:sz w:val="28"/>
          <w:szCs w:val="24"/>
          <w:lang w:val="ru-RU"/>
        </w:rPr>
        <w:t xml:space="preserve">207) забезпечує координацію роботи української частини спільних інституційних органів з питань торговельного і торговельно-економічного співробітництва Україна - ЄС, утворених у рамках міжнародних договорів, а також секторальних діалогів, зокрема Діалогу високого </w:t>
      </w:r>
      <w:proofErr w:type="gramStart"/>
      <w:r w:rsidRPr="00097856">
        <w:rPr>
          <w:rFonts w:ascii="Times New Roman" w:eastAsia="Times New Roman" w:hAnsi="Times New Roman" w:cs="Times New Roman"/>
          <w:sz w:val="28"/>
          <w:szCs w:val="24"/>
          <w:lang w:val="ru-RU"/>
        </w:rPr>
        <w:t>р</w:t>
      </w:r>
      <w:proofErr w:type="gramEnd"/>
      <w:r w:rsidRPr="00097856">
        <w:rPr>
          <w:rFonts w:ascii="Times New Roman" w:eastAsia="Times New Roman" w:hAnsi="Times New Roman" w:cs="Times New Roman"/>
          <w:sz w:val="28"/>
          <w:szCs w:val="24"/>
          <w:lang w:val="ru-RU"/>
        </w:rPr>
        <w:t>івня Україна - ЄС з горизонтальних питань та окремих секторів промисловості;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40" w:name="n1645"/>
      <w:bookmarkEnd w:id="340"/>
      <w:r w:rsidRPr="00097856">
        <w:rPr>
          <w:rFonts w:ascii="Times New Roman" w:eastAsia="Times New Roman" w:hAnsi="Times New Roman" w:cs="Times New Roman"/>
          <w:sz w:val="28"/>
          <w:szCs w:val="24"/>
          <w:lang w:val="ru-RU"/>
        </w:rPr>
        <w:t>208) забезпечує взаємодію центральних органів виконавчої влади, пов’язану з виконанням</w:t>
      </w:r>
      <w:proofErr w:type="gramStart"/>
      <w:r w:rsidRPr="00097856">
        <w:rPr>
          <w:rFonts w:ascii="Times New Roman" w:eastAsia="Times New Roman" w:hAnsi="Times New Roman" w:cs="Times New Roman"/>
          <w:sz w:val="28"/>
          <w:szCs w:val="24"/>
        </w:rPr>
        <w:t> </w:t>
      </w:r>
      <w:hyperlink r:id="rId133" w:tgtFrame="_blank" w:history="1">
        <w:r w:rsidRPr="00097856">
          <w:rPr>
            <w:rFonts w:ascii="Times New Roman" w:eastAsia="Times New Roman" w:hAnsi="Times New Roman" w:cs="Times New Roman"/>
            <w:color w:val="000099"/>
            <w:sz w:val="28"/>
            <w:szCs w:val="24"/>
            <w:u w:val="single"/>
            <w:lang w:val="ru-RU"/>
          </w:rPr>
          <w:t>У</w:t>
        </w:r>
        <w:proofErr w:type="gramEnd"/>
        <w:r w:rsidRPr="00097856">
          <w:rPr>
            <w:rFonts w:ascii="Times New Roman" w:eastAsia="Times New Roman" w:hAnsi="Times New Roman" w:cs="Times New Roman"/>
            <w:color w:val="000099"/>
            <w:sz w:val="28"/>
            <w:szCs w:val="24"/>
            <w:u w:val="single"/>
            <w:lang w:val="ru-RU"/>
          </w:rPr>
          <w:t>годи про асоціацію між Україною, з однієї сторони, та Європейським Союзом, Європейським співтовариством з атомної енергії і їхніми державами-членами, з іншої сторони</w:t>
        </w:r>
      </w:hyperlink>
      <w:r w:rsidRPr="00097856">
        <w:rPr>
          <w:rFonts w:ascii="Times New Roman" w:eastAsia="Times New Roman" w:hAnsi="Times New Roman" w:cs="Times New Roman"/>
          <w:sz w:val="28"/>
          <w:szCs w:val="24"/>
          <w:lang w:val="ru-RU"/>
        </w:rPr>
        <w:t>, в економічній, секторальній сфері, а також взаємодію таких органів з питань створення та функціонування зони вільної торгівлі, розробляє пропозиції щодо вдосконалення механізму взаємодії центральних органів виконавчої влади з інституціями</w:t>
      </w:r>
      <w:proofErr w:type="gramStart"/>
      <w:r w:rsidRPr="00097856">
        <w:rPr>
          <w:rFonts w:ascii="Times New Roman" w:eastAsia="Times New Roman" w:hAnsi="Times New Roman" w:cs="Times New Roman"/>
          <w:sz w:val="28"/>
          <w:szCs w:val="24"/>
          <w:lang w:val="ru-RU"/>
        </w:rPr>
        <w:t xml:space="preserve"> ЄС</w:t>
      </w:r>
      <w:proofErr w:type="gramEnd"/>
      <w:r w:rsidRPr="00097856">
        <w:rPr>
          <w:rFonts w:ascii="Times New Roman" w:eastAsia="Times New Roman" w:hAnsi="Times New Roman" w:cs="Times New Roman"/>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41" w:name="n1957"/>
      <w:bookmarkEnd w:id="341"/>
      <w:r w:rsidRPr="00097856">
        <w:rPr>
          <w:rFonts w:ascii="Times New Roman" w:eastAsia="Times New Roman" w:hAnsi="Times New Roman" w:cs="Times New Roman"/>
          <w:i/>
          <w:iCs/>
          <w:sz w:val="28"/>
          <w:szCs w:val="24"/>
          <w:lang w:val="ru-RU"/>
        </w:rPr>
        <w:t>{</w:t>
      </w:r>
      <w:proofErr w:type="gramStart"/>
      <w:r w:rsidRPr="00097856">
        <w:rPr>
          <w:rFonts w:ascii="Times New Roman" w:eastAsia="Times New Roman" w:hAnsi="Times New Roman" w:cs="Times New Roman"/>
          <w:i/>
          <w:iCs/>
          <w:sz w:val="28"/>
          <w:szCs w:val="24"/>
          <w:lang w:val="ru-RU"/>
        </w:rPr>
        <w:t>П</w:t>
      </w:r>
      <w:proofErr w:type="gramEnd"/>
      <w:r w:rsidRPr="00097856">
        <w:rPr>
          <w:rFonts w:ascii="Times New Roman" w:eastAsia="Times New Roman" w:hAnsi="Times New Roman" w:cs="Times New Roman"/>
          <w:i/>
          <w:iCs/>
          <w:sz w:val="28"/>
          <w:szCs w:val="24"/>
          <w:lang w:val="ru-RU"/>
        </w:rPr>
        <w:t>ідпункт 208 пункту 4 із змінами, внесеними згідно з Постановою КМ</w:t>
      </w:r>
      <w:r w:rsidRPr="00097856">
        <w:rPr>
          <w:rFonts w:ascii="Times New Roman" w:eastAsia="Times New Roman" w:hAnsi="Times New Roman" w:cs="Times New Roman"/>
          <w:i/>
          <w:iCs/>
          <w:sz w:val="28"/>
          <w:szCs w:val="24"/>
        </w:rPr>
        <w:t> </w:t>
      </w:r>
      <w:hyperlink r:id="rId134" w:anchor="n19"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42" w:name="n1646"/>
      <w:bookmarkEnd w:id="342"/>
      <w:r w:rsidRPr="00097856">
        <w:rPr>
          <w:rFonts w:ascii="Times New Roman" w:eastAsia="Times New Roman" w:hAnsi="Times New Roman" w:cs="Times New Roman"/>
          <w:sz w:val="28"/>
          <w:szCs w:val="24"/>
          <w:lang w:val="ru-RU"/>
        </w:rPr>
        <w:t>209) сприяє місцевим органам виконавчої влади та органам місцевого самоврядування у налагодженні зв’язків з європейськими регіональними організаціями та їх участі в європейських регіональних програмах, залученню українських підприємств, установ та організацій до участі в галузевих програмах</w:t>
      </w:r>
      <w:proofErr w:type="gramStart"/>
      <w:r w:rsidRPr="00097856">
        <w:rPr>
          <w:rFonts w:ascii="Times New Roman" w:eastAsia="Times New Roman" w:hAnsi="Times New Roman" w:cs="Times New Roman"/>
          <w:sz w:val="28"/>
          <w:szCs w:val="24"/>
          <w:lang w:val="ru-RU"/>
        </w:rPr>
        <w:t xml:space="preserve"> ЄС</w:t>
      </w:r>
      <w:proofErr w:type="gramEnd"/>
      <w:r w:rsidRPr="00097856">
        <w:rPr>
          <w:rFonts w:ascii="Times New Roman" w:eastAsia="Times New Roman" w:hAnsi="Times New Roman" w:cs="Times New Roman"/>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43" w:name="n1647"/>
      <w:bookmarkEnd w:id="343"/>
      <w:proofErr w:type="gramStart"/>
      <w:r w:rsidRPr="00097856">
        <w:rPr>
          <w:rFonts w:ascii="Times New Roman" w:eastAsia="Times New Roman" w:hAnsi="Times New Roman" w:cs="Times New Roman"/>
          <w:sz w:val="28"/>
          <w:szCs w:val="24"/>
          <w:lang w:val="ru-RU"/>
        </w:rPr>
        <w:t>210) проводить постійний моніторинг розвитку зовнішньоекономічних зв’язків, аналізує ефективність експорту та імпорту товарів (робіт, послуг), розробляє і забезпечує здійснення заходів щодо розвитку та вдосконалення структури експорту та імпорту товарів (робіт, послуг), розробляє рекомендації для відповідних галузей економіки з урахуванням кон’юнктурних змін на</w:t>
      </w:r>
      <w:proofErr w:type="gramEnd"/>
      <w:r w:rsidRPr="00097856">
        <w:rPr>
          <w:rFonts w:ascii="Times New Roman" w:eastAsia="Times New Roman" w:hAnsi="Times New Roman" w:cs="Times New Roman"/>
          <w:sz w:val="28"/>
          <w:szCs w:val="24"/>
          <w:lang w:val="ru-RU"/>
        </w:rPr>
        <w:t xml:space="preserve"> </w:t>
      </w:r>
      <w:proofErr w:type="gramStart"/>
      <w:r w:rsidRPr="00097856">
        <w:rPr>
          <w:rFonts w:ascii="Times New Roman" w:eastAsia="Times New Roman" w:hAnsi="Times New Roman" w:cs="Times New Roman"/>
          <w:sz w:val="28"/>
          <w:szCs w:val="24"/>
          <w:lang w:val="ru-RU"/>
        </w:rPr>
        <w:t>св</w:t>
      </w:r>
      <w:proofErr w:type="gramEnd"/>
      <w:r w:rsidRPr="00097856">
        <w:rPr>
          <w:rFonts w:ascii="Times New Roman" w:eastAsia="Times New Roman" w:hAnsi="Times New Roman" w:cs="Times New Roman"/>
          <w:sz w:val="28"/>
          <w:szCs w:val="24"/>
          <w:lang w:val="ru-RU"/>
        </w:rPr>
        <w:t>ітовому ринку;</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44" w:name="n1648"/>
      <w:bookmarkEnd w:id="344"/>
      <w:r w:rsidRPr="00097856">
        <w:rPr>
          <w:rFonts w:ascii="Times New Roman" w:eastAsia="Times New Roman" w:hAnsi="Times New Roman" w:cs="Times New Roman"/>
          <w:sz w:val="28"/>
          <w:szCs w:val="24"/>
          <w:lang w:val="ru-RU"/>
        </w:rPr>
        <w:t xml:space="preserve">211) координує роботу із запровадження та реалізації механізму державної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ідтримки експорту та забезпечує інформаційну та консультаційну підтримку експортерів;</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45" w:name="n1649"/>
      <w:bookmarkEnd w:id="345"/>
      <w:r w:rsidRPr="00097856">
        <w:rPr>
          <w:rFonts w:ascii="Times New Roman" w:eastAsia="Times New Roman" w:hAnsi="Times New Roman" w:cs="Times New Roman"/>
          <w:sz w:val="28"/>
          <w:szCs w:val="24"/>
          <w:lang w:val="ru-RU"/>
        </w:rPr>
        <w:t>212) розробляє пропозиції щодо запровадження нових форм економічного співробітництва з іноземними державами та поліпшення торговельно-економічних відносин з ними;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46" w:name="n1958"/>
      <w:bookmarkEnd w:id="346"/>
      <w:r w:rsidRPr="00097856">
        <w:rPr>
          <w:rFonts w:ascii="Times New Roman" w:eastAsia="Times New Roman" w:hAnsi="Times New Roman" w:cs="Times New Roman"/>
          <w:i/>
          <w:iCs/>
          <w:sz w:val="28"/>
          <w:szCs w:val="24"/>
          <w:lang w:val="ru-RU"/>
        </w:rPr>
        <w:t>{</w:t>
      </w:r>
      <w:proofErr w:type="gramStart"/>
      <w:r w:rsidRPr="00097856">
        <w:rPr>
          <w:rFonts w:ascii="Times New Roman" w:eastAsia="Times New Roman" w:hAnsi="Times New Roman" w:cs="Times New Roman"/>
          <w:i/>
          <w:iCs/>
          <w:sz w:val="28"/>
          <w:szCs w:val="24"/>
          <w:lang w:val="ru-RU"/>
        </w:rPr>
        <w:t>П</w:t>
      </w:r>
      <w:proofErr w:type="gramEnd"/>
      <w:r w:rsidRPr="00097856">
        <w:rPr>
          <w:rFonts w:ascii="Times New Roman" w:eastAsia="Times New Roman" w:hAnsi="Times New Roman" w:cs="Times New Roman"/>
          <w:i/>
          <w:iCs/>
          <w:sz w:val="28"/>
          <w:szCs w:val="24"/>
          <w:lang w:val="ru-RU"/>
        </w:rPr>
        <w:t>ідпункт 212 пункту 4 із змінами, внесеними згідно з Постановою КМ</w:t>
      </w:r>
      <w:r w:rsidRPr="00097856">
        <w:rPr>
          <w:rFonts w:ascii="Times New Roman" w:eastAsia="Times New Roman" w:hAnsi="Times New Roman" w:cs="Times New Roman"/>
          <w:i/>
          <w:iCs/>
          <w:sz w:val="28"/>
          <w:szCs w:val="24"/>
        </w:rPr>
        <w:t> </w:t>
      </w:r>
      <w:hyperlink r:id="rId135" w:anchor="n20"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47" w:name="n1650"/>
      <w:bookmarkEnd w:id="347"/>
      <w:r w:rsidRPr="00097856">
        <w:rPr>
          <w:rFonts w:ascii="Times New Roman" w:eastAsia="Times New Roman" w:hAnsi="Times New Roman" w:cs="Times New Roman"/>
          <w:sz w:val="28"/>
          <w:szCs w:val="24"/>
          <w:lang w:val="ru-RU"/>
        </w:rPr>
        <w:lastRenderedPageBreak/>
        <w:t>213) здійснює загальну координацію діяльності української частини двосторонніх комісій, рад, комітетів, координаційних рад та інших міжурядових органів з питань економічного співробітництва;</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48" w:name="n1651"/>
      <w:bookmarkEnd w:id="348"/>
      <w:r w:rsidRPr="00097856">
        <w:rPr>
          <w:rFonts w:ascii="Times New Roman" w:eastAsia="Times New Roman" w:hAnsi="Times New Roman" w:cs="Times New Roman"/>
          <w:sz w:val="28"/>
          <w:szCs w:val="24"/>
          <w:lang w:val="ru-RU"/>
        </w:rPr>
        <w:t>214) здійснює загальну координацію торговельно-економічного співробітництва з Продовольчою та сільськогосподарською організацією ООН (ФАО) та Міжнародною радою по зерну;</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49" w:name="n1652"/>
      <w:bookmarkEnd w:id="349"/>
      <w:r w:rsidRPr="00097856">
        <w:rPr>
          <w:rFonts w:ascii="Times New Roman" w:eastAsia="Times New Roman" w:hAnsi="Times New Roman" w:cs="Times New Roman"/>
          <w:sz w:val="28"/>
          <w:szCs w:val="24"/>
          <w:lang w:val="ru-RU"/>
        </w:rPr>
        <w:t xml:space="preserve">215) здійснює протокольно-організаційне забезпечення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ідготовки і проведення спільних засідань міжурядових комісій з питань торговельно-економічного та науково-технічного співробітництва, інших двосторонніх і багатосторонніх міжурядових заходів з аналогічної проблематики, що проводяться в Україні, забезпечує і координує підготовку та проведення засідань комітетів, підкомітеті</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 xml:space="preserve"> та робочих груп, утворених з іноземними державами;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50" w:name="n1959"/>
      <w:bookmarkEnd w:id="350"/>
      <w:r w:rsidRPr="00097856">
        <w:rPr>
          <w:rFonts w:ascii="Times New Roman" w:eastAsia="Times New Roman" w:hAnsi="Times New Roman" w:cs="Times New Roman"/>
          <w:i/>
          <w:iCs/>
          <w:sz w:val="28"/>
          <w:szCs w:val="24"/>
          <w:lang w:val="ru-RU"/>
        </w:rPr>
        <w:t>{</w:t>
      </w:r>
      <w:proofErr w:type="gramStart"/>
      <w:r w:rsidRPr="00097856">
        <w:rPr>
          <w:rFonts w:ascii="Times New Roman" w:eastAsia="Times New Roman" w:hAnsi="Times New Roman" w:cs="Times New Roman"/>
          <w:i/>
          <w:iCs/>
          <w:sz w:val="28"/>
          <w:szCs w:val="24"/>
          <w:lang w:val="ru-RU"/>
        </w:rPr>
        <w:t>П</w:t>
      </w:r>
      <w:proofErr w:type="gramEnd"/>
      <w:r w:rsidRPr="00097856">
        <w:rPr>
          <w:rFonts w:ascii="Times New Roman" w:eastAsia="Times New Roman" w:hAnsi="Times New Roman" w:cs="Times New Roman"/>
          <w:i/>
          <w:iCs/>
          <w:sz w:val="28"/>
          <w:szCs w:val="24"/>
          <w:lang w:val="ru-RU"/>
        </w:rPr>
        <w:t>ідпункт 215 пункту 4 із змінами, внесеними згідно з Постановою КМ</w:t>
      </w:r>
      <w:r w:rsidRPr="00097856">
        <w:rPr>
          <w:rFonts w:ascii="Times New Roman" w:eastAsia="Times New Roman" w:hAnsi="Times New Roman" w:cs="Times New Roman"/>
          <w:i/>
          <w:iCs/>
          <w:sz w:val="28"/>
          <w:szCs w:val="24"/>
        </w:rPr>
        <w:t> </w:t>
      </w:r>
      <w:hyperlink r:id="rId136" w:anchor="n21"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51" w:name="n1653"/>
      <w:bookmarkEnd w:id="351"/>
      <w:r w:rsidRPr="00097856">
        <w:rPr>
          <w:rFonts w:ascii="Times New Roman" w:eastAsia="Times New Roman" w:hAnsi="Times New Roman" w:cs="Times New Roman"/>
          <w:sz w:val="28"/>
          <w:szCs w:val="24"/>
          <w:lang w:val="ru-RU"/>
        </w:rPr>
        <w:t>216) виконує функції секретаріатів українських частин спільних міжурядових комісій з питань співробітництва в межах, визначених нормативно-правовими актами України та міжнародними договорами України;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52" w:name="n1654"/>
      <w:bookmarkEnd w:id="352"/>
      <w:r w:rsidRPr="00097856">
        <w:rPr>
          <w:rFonts w:ascii="Times New Roman" w:eastAsia="Times New Roman" w:hAnsi="Times New Roman" w:cs="Times New Roman"/>
          <w:sz w:val="28"/>
          <w:szCs w:val="24"/>
          <w:lang w:val="ru-RU"/>
        </w:rPr>
        <w:t xml:space="preserve">217) проводить аналіз діяльності СОТ, </w:t>
      </w:r>
      <w:proofErr w:type="gramStart"/>
      <w:r w:rsidRPr="00097856">
        <w:rPr>
          <w:rFonts w:ascii="Times New Roman" w:eastAsia="Times New Roman" w:hAnsi="Times New Roman" w:cs="Times New Roman"/>
          <w:sz w:val="28"/>
          <w:szCs w:val="24"/>
          <w:lang w:val="ru-RU"/>
        </w:rPr>
        <w:t>пр</w:t>
      </w:r>
      <w:proofErr w:type="gramEnd"/>
      <w:r w:rsidRPr="00097856">
        <w:rPr>
          <w:rFonts w:ascii="Times New Roman" w:eastAsia="Times New Roman" w:hAnsi="Times New Roman" w:cs="Times New Roman"/>
          <w:sz w:val="28"/>
          <w:szCs w:val="24"/>
          <w:lang w:val="ru-RU"/>
        </w:rPr>
        <w:t xml:space="preserve">іоритетів і шляхів розвитку співробітництва України в рамках СОТ та з членами СОТ, вирішення проблемних питань співробітництва України в рамках СОТ, їх впливу на торговельну політику України та подає Кабінетові Міністрів України узагальнені пропозиції щодо інституціонального формату участі України </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 xml:space="preserve"> СОТ;</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53" w:name="n1655"/>
      <w:bookmarkEnd w:id="353"/>
      <w:proofErr w:type="gramStart"/>
      <w:r w:rsidRPr="00097856">
        <w:rPr>
          <w:rFonts w:ascii="Times New Roman" w:eastAsia="Times New Roman" w:hAnsi="Times New Roman" w:cs="Times New Roman"/>
          <w:sz w:val="28"/>
          <w:szCs w:val="24"/>
          <w:lang w:val="ru-RU"/>
        </w:rPr>
        <w:t>218) забезпечує взаємодію центральних органів виконавчої влади з питань виконання зобов’язань України, взятих у рамках вступу до СОТ, приведення законодавства України у відповідність з угодами СОТ, проводить експертизу проектів нормативно-правових актів на відповідність угодам СОТ та зобов’язанням України як члена СОТ, проводить моніторинг</w:t>
      </w:r>
      <w:proofErr w:type="gramEnd"/>
      <w:r w:rsidRPr="00097856">
        <w:rPr>
          <w:rFonts w:ascii="Times New Roman" w:eastAsia="Times New Roman" w:hAnsi="Times New Roman" w:cs="Times New Roman"/>
          <w:sz w:val="28"/>
          <w:szCs w:val="24"/>
          <w:lang w:val="ru-RU"/>
        </w:rPr>
        <w:t xml:space="preserve"> виконання Україною та іншими членами СОТ положень угод СОТ;</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54" w:name="n1656"/>
      <w:bookmarkEnd w:id="354"/>
      <w:r w:rsidRPr="00097856">
        <w:rPr>
          <w:rFonts w:ascii="Times New Roman" w:eastAsia="Times New Roman" w:hAnsi="Times New Roman" w:cs="Times New Roman"/>
          <w:sz w:val="28"/>
          <w:szCs w:val="24"/>
          <w:lang w:val="ru-RU"/>
        </w:rPr>
        <w:t>219) забезпечує взаємодію центральних органів виконавчої влади з питань участі у багатосторонніх торговельних переговорах СОТ, двосторонніх та багатосторонніх переговорах у рамках робочих груп з розгляду заявок держав, що вступають до СОТ, засіданнях органі</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 xml:space="preserve"> СОТ;</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55" w:name="n1657"/>
      <w:bookmarkEnd w:id="355"/>
      <w:r w:rsidRPr="00097856">
        <w:rPr>
          <w:rFonts w:ascii="Times New Roman" w:eastAsia="Times New Roman" w:hAnsi="Times New Roman" w:cs="Times New Roman"/>
          <w:sz w:val="28"/>
          <w:szCs w:val="24"/>
          <w:lang w:val="ru-RU"/>
        </w:rPr>
        <w:t>220) забезпечує взаємодію центральних органів виконавчої влади щодо оброблення запиті</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 xml:space="preserve"> </w:t>
      </w:r>
      <w:proofErr w:type="gramStart"/>
      <w:r w:rsidRPr="00097856">
        <w:rPr>
          <w:rFonts w:ascii="Times New Roman" w:eastAsia="Times New Roman" w:hAnsi="Times New Roman" w:cs="Times New Roman"/>
          <w:sz w:val="28"/>
          <w:szCs w:val="24"/>
          <w:lang w:val="ru-RU"/>
        </w:rPr>
        <w:t>СОТ</w:t>
      </w:r>
      <w:proofErr w:type="gramEnd"/>
      <w:r w:rsidRPr="00097856">
        <w:rPr>
          <w:rFonts w:ascii="Times New Roman" w:eastAsia="Times New Roman" w:hAnsi="Times New Roman" w:cs="Times New Roman"/>
          <w:sz w:val="28"/>
          <w:szCs w:val="24"/>
          <w:lang w:val="ru-RU"/>
        </w:rPr>
        <w:t xml:space="preserve"> і членів СОТ та їх інформування, а також співробітництво з відповідними комітетами СОТ;</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56" w:name="n1658"/>
      <w:bookmarkEnd w:id="356"/>
      <w:r w:rsidRPr="00097856">
        <w:rPr>
          <w:rFonts w:ascii="Times New Roman" w:eastAsia="Times New Roman" w:hAnsi="Times New Roman" w:cs="Times New Roman"/>
          <w:sz w:val="28"/>
          <w:szCs w:val="24"/>
          <w:lang w:val="ru-RU"/>
        </w:rPr>
        <w:t xml:space="preserve">221) здійснює координацію проведення переговорів між Україною та іншими державами щодо укладення угод про вільну торгівлю, а також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ідготовки економічних обґрунтувань стосовно таких угод;</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57" w:name="n1659"/>
      <w:bookmarkEnd w:id="357"/>
      <w:r w:rsidRPr="00097856">
        <w:rPr>
          <w:rFonts w:ascii="Times New Roman" w:eastAsia="Times New Roman" w:hAnsi="Times New Roman" w:cs="Times New Roman"/>
          <w:sz w:val="28"/>
          <w:szCs w:val="24"/>
          <w:lang w:val="ru-RU"/>
        </w:rPr>
        <w:t>222) здійснює контроль за додержанням суб’єктами зовнішньоекономічної діяльності вимог національного законодавства та положень міжнародних договорів України;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58" w:name="n1660"/>
      <w:bookmarkEnd w:id="358"/>
      <w:r w:rsidRPr="00097856">
        <w:rPr>
          <w:rFonts w:ascii="Times New Roman" w:eastAsia="Times New Roman" w:hAnsi="Times New Roman" w:cs="Times New Roman"/>
          <w:sz w:val="28"/>
          <w:szCs w:val="24"/>
          <w:lang w:val="ru-RU"/>
        </w:rPr>
        <w:lastRenderedPageBreak/>
        <w:t xml:space="preserve">223) готує пропозиції щодо вдосконалення нормативно-правової бази з питань </w:t>
      </w:r>
      <w:proofErr w:type="gramStart"/>
      <w:r w:rsidRPr="00097856">
        <w:rPr>
          <w:rFonts w:ascii="Times New Roman" w:eastAsia="Times New Roman" w:hAnsi="Times New Roman" w:cs="Times New Roman"/>
          <w:sz w:val="28"/>
          <w:szCs w:val="24"/>
          <w:lang w:val="ru-RU"/>
        </w:rPr>
        <w:t>нетарифного</w:t>
      </w:r>
      <w:proofErr w:type="gramEnd"/>
      <w:r w:rsidRPr="00097856">
        <w:rPr>
          <w:rFonts w:ascii="Times New Roman" w:eastAsia="Times New Roman" w:hAnsi="Times New Roman" w:cs="Times New Roman"/>
          <w:sz w:val="28"/>
          <w:szCs w:val="24"/>
          <w:lang w:val="ru-RU"/>
        </w:rPr>
        <w:t xml:space="preserve"> регулювання зовнішньоекономічної діяльності;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59" w:name="n1661"/>
      <w:bookmarkEnd w:id="359"/>
      <w:r w:rsidRPr="00097856">
        <w:rPr>
          <w:rFonts w:ascii="Times New Roman" w:eastAsia="Times New Roman" w:hAnsi="Times New Roman" w:cs="Times New Roman"/>
          <w:sz w:val="28"/>
          <w:szCs w:val="24"/>
          <w:lang w:val="ru-RU"/>
        </w:rPr>
        <w:t>224) забезпечує реалізацію єдиної митно-тарифної політики, готує пропозиції щодо вдосконалення нормативно-правової бази з питань митно-тарифного регулювання;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60" w:name="n1662"/>
      <w:bookmarkEnd w:id="360"/>
      <w:r w:rsidRPr="00097856">
        <w:rPr>
          <w:rFonts w:ascii="Times New Roman" w:eastAsia="Times New Roman" w:hAnsi="Times New Roman" w:cs="Times New Roman"/>
          <w:sz w:val="28"/>
          <w:szCs w:val="24"/>
          <w:lang w:val="ru-RU"/>
        </w:rPr>
        <w:t>225) здійснює відповідно до законодавства ліцензування експорту, імпорту товарі</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 xml:space="preserve"> </w:t>
      </w:r>
      <w:proofErr w:type="gramStart"/>
      <w:r w:rsidRPr="00097856">
        <w:rPr>
          <w:rFonts w:ascii="Times New Roman" w:eastAsia="Times New Roman" w:hAnsi="Times New Roman" w:cs="Times New Roman"/>
          <w:sz w:val="28"/>
          <w:szCs w:val="24"/>
          <w:lang w:val="ru-RU"/>
        </w:rPr>
        <w:t>та</w:t>
      </w:r>
      <w:proofErr w:type="gramEnd"/>
      <w:r w:rsidRPr="00097856">
        <w:rPr>
          <w:rFonts w:ascii="Times New Roman" w:eastAsia="Times New Roman" w:hAnsi="Times New Roman" w:cs="Times New Roman"/>
          <w:sz w:val="28"/>
          <w:szCs w:val="24"/>
          <w:lang w:val="ru-RU"/>
        </w:rPr>
        <w:t xml:space="preserve"> надає інші адміністративні послуги у сфері зовнішньоекономічної діяльності у випадках, визначених національним законодавством, та на виконання положень міжнародних договорів України;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61" w:name="n1663"/>
      <w:bookmarkEnd w:id="361"/>
      <w:r w:rsidRPr="00097856">
        <w:rPr>
          <w:rFonts w:ascii="Times New Roman" w:eastAsia="Times New Roman" w:hAnsi="Times New Roman" w:cs="Times New Roman"/>
          <w:sz w:val="28"/>
          <w:szCs w:val="24"/>
          <w:lang w:val="ru-RU"/>
        </w:rPr>
        <w:t>226) проводить в установленому порядку реєстрацію представництв іноземних суб’єктів господарської діяльності;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62" w:name="n1664"/>
      <w:bookmarkEnd w:id="362"/>
      <w:r w:rsidRPr="00097856">
        <w:rPr>
          <w:rFonts w:ascii="Times New Roman" w:eastAsia="Times New Roman" w:hAnsi="Times New Roman" w:cs="Times New Roman"/>
          <w:sz w:val="28"/>
          <w:szCs w:val="24"/>
          <w:lang w:val="ru-RU"/>
        </w:rPr>
        <w:t xml:space="preserve">227) вносить пропозиції щодо застосування Україною заходів </w:t>
      </w:r>
      <w:proofErr w:type="gramStart"/>
      <w:r w:rsidRPr="00097856">
        <w:rPr>
          <w:rFonts w:ascii="Times New Roman" w:eastAsia="Times New Roman" w:hAnsi="Times New Roman" w:cs="Times New Roman"/>
          <w:sz w:val="28"/>
          <w:szCs w:val="24"/>
          <w:lang w:val="ru-RU"/>
        </w:rPr>
        <w:t>у</w:t>
      </w:r>
      <w:proofErr w:type="gramEnd"/>
      <w:r w:rsidRPr="00097856">
        <w:rPr>
          <w:rFonts w:ascii="Times New Roman" w:eastAsia="Times New Roman" w:hAnsi="Times New Roman" w:cs="Times New Roman"/>
          <w:sz w:val="28"/>
          <w:szCs w:val="24"/>
          <w:lang w:val="ru-RU"/>
        </w:rPr>
        <w:t xml:space="preserve"> відповідь на дискримінаційні та/або недружні дії щодо України відповідно до</w:t>
      </w:r>
      <w:r w:rsidRPr="00097856">
        <w:rPr>
          <w:rFonts w:ascii="Times New Roman" w:eastAsia="Times New Roman" w:hAnsi="Times New Roman" w:cs="Times New Roman"/>
          <w:sz w:val="28"/>
          <w:szCs w:val="24"/>
        </w:rPr>
        <w:t> </w:t>
      </w:r>
      <w:hyperlink r:id="rId137" w:tgtFrame="_blank" w:history="1">
        <w:r w:rsidRPr="00097856">
          <w:rPr>
            <w:rFonts w:ascii="Times New Roman" w:eastAsia="Times New Roman" w:hAnsi="Times New Roman" w:cs="Times New Roman"/>
            <w:color w:val="000099"/>
            <w:sz w:val="28"/>
            <w:szCs w:val="24"/>
            <w:u w:val="single"/>
            <w:lang w:val="ru-RU"/>
          </w:rPr>
          <w:t>Закону України</w:t>
        </w:r>
      </w:hyperlink>
      <w:r w:rsidRPr="00097856">
        <w:rPr>
          <w:rFonts w:ascii="Times New Roman" w:eastAsia="Times New Roman" w:hAnsi="Times New Roman" w:cs="Times New Roman"/>
          <w:sz w:val="28"/>
          <w:szCs w:val="24"/>
        </w:rPr>
        <w:t> </w:t>
      </w:r>
      <w:r w:rsidRPr="00097856">
        <w:rPr>
          <w:rFonts w:ascii="Times New Roman" w:eastAsia="Times New Roman" w:hAnsi="Times New Roman" w:cs="Times New Roman"/>
          <w:sz w:val="28"/>
          <w:szCs w:val="24"/>
          <w:lang w:val="ru-RU"/>
        </w:rPr>
        <w:t>“Про зовнішньоекономічну діяльність”;</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63" w:name="n1665"/>
      <w:bookmarkEnd w:id="363"/>
      <w:r w:rsidRPr="00097856">
        <w:rPr>
          <w:rFonts w:ascii="Times New Roman" w:eastAsia="Times New Roman" w:hAnsi="Times New Roman" w:cs="Times New Roman"/>
          <w:sz w:val="28"/>
          <w:szCs w:val="24"/>
          <w:lang w:val="ru-RU"/>
        </w:rPr>
        <w:t>228) забезпечує в установленому порядку захист економічних прав і законних інтересів України, її суб’єктів господарювання;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64" w:name="n1666"/>
      <w:bookmarkEnd w:id="364"/>
      <w:r w:rsidRPr="00097856">
        <w:rPr>
          <w:rFonts w:ascii="Times New Roman" w:eastAsia="Times New Roman" w:hAnsi="Times New Roman" w:cs="Times New Roman"/>
          <w:sz w:val="28"/>
          <w:szCs w:val="24"/>
          <w:lang w:val="ru-RU"/>
        </w:rPr>
        <w:t xml:space="preserve">229) веде </w:t>
      </w:r>
      <w:proofErr w:type="gramStart"/>
      <w:r w:rsidRPr="00097856">
        <w:rPr>
          <w:rFonts w:ascii="Times New Roman" w:eastAsia="Times New Roman" w:hAnsi="Times New Roman" w:cs="Times New Roman"/>
          <w:sz w:val="28"/>
          <w:szCs w:val="24"/>
          <w:lang w:val="ru-RU"/>
        </w:rPr>
        <w:t>обл</w:t>
      </w:r>
      <w:proofErr w:type="gramEnd"/>
      <w:r w:rsidRPr="00097856">
        <w:rPr>
          <w:rFonts w:ascii="Times New Roman" w:eastAsia="Times New Roman" w:hAnsi="Times New Roman" w:cs="Times New Roman"/>
          <w:sz w:val="28"/>
          <w:szCs w:val="24"/>
          <w:lang w:val="ru-RU"/>
        </w:rPr>
        <w:t>ік іноземних компаній, які застосовують до України обмежувальну ділову практику або несумлінно виконують зобов’язання перед Україною та українськими партнерами;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65" w:name="n1667"/>
      <w:bookmarkEnd w:id="365"/>
      <w:proofErr w:type="gramStart"/>
      <w:r w:rsidRPr="00097856">
        <w:rPr>
          <w:rFonts w:ascii="Times New Roman" w:eastAsia="Times New Roman" w:hAnsi="Times New Roman" w:cs="Times New Roman"/>
          <w:sz w:val="28"/>
          <w:szCs w:val="24"/>
          <w:lang w:val="ru-RU"/>
        </w:rPr>
        <w:t>230) проводить моніторинг застосування органами іноземних держав, митними союзами або економічними угрупованнями антидемпінгових, компенсаційних та спеціальних захисних заходів до товарів походженням з України, вживає заходів з метою захисту інтересів суб’єктів господарювання України в антидемпінгових, антисубсидиційних та спеціальних захисних розслідуваннях, що проводяться іноземними державами</w:t>
      </w:r>
      <w:proofErr w:type="gramEnd"/>
      <w:r w:rsidRPr="00097856">
        <w:rPr>
          <w:rFonts w:ascii="Times New Roman" w:eastAsia="Times New Roman" w:hAnsi="Times New Roman" w:cs="Times New Roman"/>
          <w:sz w:val="28"/>
          <w:szCs w:val="24"/>
          <w:lang w:val="ru-RU"/>
        </w:rPr>
        <w:t xml:space="preserve"> щодо української продукції;</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66" w:name="n1668"/>
      <w:bookmarkEnd w:id="366"/>
      <w:r w:rsidRPr="00097856">
        <w:rPr>
          <w:rFonts w:ascii="Times New Roman" w:eastAsia="Times New Roman" w:hAnsi="Times New Roman" w:cs="Times New Roman"/>
          <w:sz w:val="28"/>
          <w:szCs w:val="24"/>
          <w:lang w:val="ru-RU"/>
        </w:rPr>
        <w:t>231) проводить в установленому порядку розслідування з метою встановлення фактів дискримінаційних та/або недружніх дій з боку інших держав, митних союзів чи економічних угруповань щодо законних прав та інтересів суб’єктів зовнішньоекономічної діяльності України;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67" w:name="n1669"/>
      <w:bookmarkEnd w:id="367"/>
      <w:r w:rsidRPr="00097856">
        <w:rPr>
          <w:rFonts w:ascii="Times New Roman" w:eastAsia="Times New Roman" w:hAnsi="Times New Roman" w:cs="Times New Roman"/>
          <w:sz w:val="28"/>
          <w:szCs w:val="24"/>
          <w:lang w:val="ru-RU"/>
        </w:rPr>
        <w:t xml:space="preserve">232) проводить в установленому порядку антидемпінгові, антисубсидиційні та </w:t>
      </w:r>
      <w:proofErr w:type="gramStart"/>
      <w:r w:rsidRPr="00097856">
        <w:rPr>
          <w:rFonts w:ascii="Times New Roman" w:eastAsia="Times New Roman" w:hAnsi="Times New Roman" w:cs="Times New Roman"/>
          <w:sz w:val="28"/>
          <w:szCs w:val="24"/>
          <w:lang w:val="ru-RU"/>
        </w:rPr>
        <w:t>спец</w:t>
      </w:r>
      <w:proofErr w:type="gramEnd"/>
      <w:r w:rsidRPr="00097856">
        <w:rPr>
          <w:rFonts w:ascii="Times New Roman" w:eastAsia="Times New Roman" w:hAnsi="Times New Roman" w:cs="Times New Roman"/>
          <w:sz w:val="28"/>
          <w:szCs w:val="24"/>
          <w:lang w:val="ru-RU"/>
        </w:rPr>
        <w:t>іальні розслідування;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68" w:name="n1670"/>
      <w:bookmarkEnd w:id="368"/>
      <w:r w:rsidRPr="00097856">
        <w:rPr>
          <w:rFonts w:ascii="Times New Roman" w:eastAsia="Times New Roman" w:hAnsi="Times New Roman" w:cs="Times New Roman"/>
          <w:sz w:val="28"/>
          <w:szCs w:val="24"/>
          <w:lang w:val="ru-RU"/>
        </w:rPr>
        <w:t xml:space="preserve">233) забезпечує в установленому порядку захист прав та інтересів України в рамках СОТ та міжнародних договорів України, зокрема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 час врегулювання суперечок у торговельно-економічній сфері з питань, що належать до його компетенції;</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69" w:name="n1671"/>
      <w:bookmarkEnd w:id="369"/>
      <w:r w:rsidRPr="00097856">
        <w:rPr>
          <w:rFonts w:ascii="Times New Roman" w:eastAsia="Times New Roman" w:hAnsi="Times New Roman" w:cs="Times New Roman"/>
          <w:sz w:val="28"/>
          <w:szCs w:val="24"/>
          <w:lang w:val="ru-RU"/>
        </w:rPr>
        <w:t>234) проводить аналіз стану розрахункі</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 xml:space="preserve"> за зовнішньоекономічними операціями та розробляє пропозиції щодо вдосконалення механізму проведення зазначених розрахунків і порядку здійснення контролю за ними;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70" w:name="n1672"/>
      <w:bookmarkEnd w:id="370"/>
      <w:r w:rsidRPr="00097856">
        <w:rPr>
          <w:rFonts w:ascii="Times New Roman" w:eastAsia="Times New Roman" w:hAnsi="Times New Roman" w:cs="Times New Roman"/>
          <w:sz w:val="28"/>
          <w:szCs w:val="24"/>
          <w:lang w:val="ru-RU"/>
        </w:rPr>
        <w:t>235) контролює в межах повноважень, передбачених законом, здійснення експортн</w:t>
      </w:r>
      <w:proofErr w:type="gramStart"/>
      <w:r w:rsidRPr="00097856">
        <w:rPr>
          <w:rFonts w:ascii="Times New Roman" w:eastAsia="Times New Roman" w:hAnsi="Times New Roman" w:cs="Times New Roman"/>
          <w:sz w:val="28"/>
          <w:szCs w:val="24"/>
          <w:lang w:val="ru-RU"/>
        </w:rPr>
        <w:t>о-</w:t>
      </w:r>
      <w:proofErr w:type="gramEnd"/>
      <w:r w:rsidRPr="00097856">
        <w:rPr>
          <w:rFonts w:ascii="Times New Roman" w:eastAsia="Times New Roman" w:hAnsi="Times New Roman" w:cs="Times New Roman"/>
          <w:sz w:val="28"/>
          <w:szCs w:val="24"/>
          <w:lang w:val="ru-RU"/>
        </w:rPr>
        <w:t>імпортних операцій за участю іноземних суб’єктів господарської діяльності, зареєстрованих у державах з пільговим режимом оподаткування;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71" w:name="n1673"/>
      <w:bookmarkEnd w:id="371"/>
      <w:r w:rsidRPr="00097856">
        <w:rPr>
          <w:rFonts w:ascii="Times New Roman" w:eastAsia="Times New Roman" w:hAnsi="Times New Roman" w:cs="Times New Roman"/>
          <w:sz w:val="28"/>
          <w:szCs w:val="24"/>
          <w:lang w:val="ru-RU"/>
        </w:rPr>
        <w:lastRenderedPageBreak/>
        <w:t>236) видає в установленому порядку висновки щодо продовження граничних строків розрахункі</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 xml:space="preserve"> за окремими операціями з експорту </w:t>
      </w:r>
      <w:proofErr w:type="gramStart"/>
      <w:r w:rsidRPr="00097856">
        <w:rPr>
          <w:rFonts w:ascii="Times New Roman" w:eastAsia="Times New Roman" w:hAnsi="Times New Roman" w:cs="Times New Roman"/>
          <w:sz w:val="28"/>
          <w:szCs w:val="24"/>
          <w:lang w:val="ru-RU"/>
        </w:rPr>
        <w:t>та</w:t>
      </w:r>
      <w:proofErr w:type="gramEnd"/>
      <w:r w:rsidRPr="00097856">
        <w:rPr>
          <w:rFonts w:ascii="Times New Roman" w:eastAsia="Times New Roman" w:hAnsi="Times New Roman" w:cs="Times New Roman"/>
          <w:sz w:val="28"/>
          <w:szCs w:val="24"/>
          <w:lang w:val="ru-RU"/>
        </w:rPr>
        <w:t xml:space="preserve"> імпорту товарів, установлених Національним банком;</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72" w:name="n1674"/>
      <w:bookmarkEnd w:id="372"/>
      <w:r w:rsidRPr="00097856">
        <w:rPr>
          <w:rFonts w:ascii="Times New Roman" w:eastAsia="Times New Roman" w:hAnsi="Times New Roman" w:cs="Times New Roman"/>
          <w:sz w:val="28"/>
          <w:szCs w:val="24"/>
          <w:lang w:val="ru-RU"/>
        </w:rPr>
        <w:t xml:space="preserve">237) забезпечує взаємодію центральних та </w:t>
      </w:r>
      <w:proofErr w:type="gramStart"/>
      <w:r w:rsidRPr="00097856">
        <w:rPr>
          <w:rFonts w:ascii="Times New Roman" w:eastAsia="Times New Roman" w:hAnsi="Times New Roman" w:cs="Times New Roman"/>
          <w:sz w:val="28"/>
          <w:szCs w:val="24"/>
          <w:lang w:val="ru-RU"/>
        </w:rPr>
        <w:t>м</w:t>
      </w:r>
      <w:proofErr w:type="gramEnd"/>
      <w:r w:rsidRPr="00097856">
        <w:rPr>
          <w:rFonts w:ascii="Times New Roman" w:eastAsia="Times New Roman" w:hAnsi="Times New Roman" w:cs="Times New Roman"/>
          <w:sz w:val="28"/>
          <w:szCs w:val="24"/>
          <w:lang w:val="ru-RU"/>
        </w:rPr>
        <w:t>ісцевих органів виконавчої влади щодо розвитку двостороннього співробітництва з іноземними державами в економічній сфері;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73" w:name="n1675"/>
      <w:bookmarkEnd w:id="373"/>
      <w:r w:rsidRPr="00097856">
        <w:rPr>
          <w:rFonts w:ascii="Times New Roman" w:eastAsia="Times New Roman" w:hAnsi="Times New Roman" w:cs="Times New Roman"/>
          <w:sz w:val="28"/>
          <w:szCs w:val="24"/>
          <w:lang w:val="ru-RU"/>
        </w:rPr>
        <w:t xml:space="preserve">238) опрацьовує проектні пропозиції щодо ініціювання інвестиційних проектів економічного і </w:t>
      </w:r>
      <w:proofErr w:type="gramStart"/>
      <w:r w:rsidRPr="00097856">
        <w:rPr>
          <w:rFonts w:ascii="Times New Roman" w:eastAsia="Times New Roman" w:hAnsi="Times New Roman" w:cs="Times New Roman"/>
          <w:sz w:val="28"/>
          <w:szCs w:val="24"/>
          <w:lang w:val="ru-RU"/>
        </w:rPr>
        <w:t>соц</w:t>
      </w:r>
      <w:proofErr w:type="gramEnd"/>
      <w:r w:rsidRPr="00097856">
        <w:rPr>
          <w:rFonts w:ascii="Times New Roman" w:eastAsia="Times New Roman" w:hAnsi="Times New Roman" w:cs="Times New Roman"/>
          <w:sz w:val="28"/>
          <w:szCs w:val="24"/>
          <w:lang w:val="ru-RU"/>
        </w:rPr>
        <w:t>іального розвитку України, що підтримуються міжнародними фінансовими організаціями;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74" w:name="n1676"/>
      <w:bookmarkEnd w:id="374"/>
      <w:r w:rsidRPr="00097856">
        <w:rPr>
          <w:rFonts w:ascii="Times New Roman" w:eastAsia="Times New Roman" w:hAnsi="Times New Roman" w:cs="Times New Roman"/>
          <w:sz w:val="28"/>
          <w:szCs w:val="24"/>
          <w:lang w:val="ru-RU"/>
        </w:rPr>
        <w:t xml:space="preserve">239) здійснює організаційне та аналітичне забезпечення діяльності заступника керуючого від України - члена Ради керуючих </w:t>
      </w:r>
      <w:proofErr w:type="gramStart"/>
      <w:r w:rsidRPr="00097856">
        <w:rPr>
          <w:rFonts w:ascii="Times New Roman" w:eastAsia="Times New Roman" w:hAnsi="Times New Roman" w:cs="Times New Roman"/>
          <w:sz w:val="28"/>
          <w:szCs w:val="24"/>
          <w:lang w:val="ru-RU"/>
        </w:rPr>
        <w:t>Св</w:t>
      </w:r>
      <w:proofErr w:type="gramEnd"/>
      <w:r w:rsidRPr="00097856">
        <w:rPr>
          <w:rFonts w:ascii="Times New Roman" w:eastAsia="Times New Roman" w:hAnsi="Times New Roman" w:cs="Times New Roman"/>
          <w:sz w:val="28"/>
          <w:szCs w:val="24"/>
          <w:lang w:val="ru-RU"/>
        </w:rPr>
        <w:t>ітового банку;</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75" w:name="n1677"/>
      <w:bookmarkEnd w:id="375"/>
      <w:r w:rsidRPr="00097856">
        <w:rPr>
          <w:rFonts w:ascii="Times New Roman" w:eastAsia="Times New Roman" w:hAnsi="Times New Roman" w:cs="Times New Roman"/>
          <w:sz w:val="28"/>
          <w:szCs w:val="24"/>
          <w:lang w:val="ru-RU"/>
        </w:rPr>
        <w:t>240) подає пропозиції щодо формування та реалізації державної політики у сфері надання адміністративних послуг;</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76" w:name="n1678"/>
      <w:bookmarkEnd w:id="376"/>
      <w:r w:rsidRPr="00097856">
        <w:rPr>
          <w:rFonts w:ascii="Times New Roman" w:eastAsia="Times New Roman" w:hAnsi="Times New Roman" w:cs="Times New Roman"/>
          <w:sz w:val="28"/>
          <w:szCs w:val="24"/>
          <w:lang w:val="ru-RU"/>
        </w:rPr>
        <w:t>241) бере участь у формуванні та реалізації державної політики у сфері інформатизації, розвитку електронного урядування, побудови сучасного інформаційного суспільства в державі, забезпечує в межах повноважень, передбачених законом, впровадження сучасних інформаційно-комунікаційних технологій, створення системи національних інформаційних ресурсі</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77" w:name="n1679"/>
      <w:bookmarkEnd w:id="377"/>
      <w:r w:rsidRPr="00097856">
        <w:rPr>
          <w:rFonts w:ascii="Times New Roman" w:eastAsia="Times New Roman" w:hAnsi="Times New Roman" w:cs="Times New Roman"/>
          <w:sz w:val="28"/>
          <w:szCs w:val="24"/>
          <w:lang w:val="ru-RU"/>
        </w:rPr>
        <w:t xml:space="preserve">242) забезпечує в межах повноважень, передбачених законом, реалізацію державної економічної політики у сфері безпеки та оборони, бере участь у розробленні та реалізації державних цільових програм у зазначеній сфері, проводить моніторинг ефективності їх виконання, виступає замовником з </w:t>
      </w:r>
      <w:proofErr w:type="gramStart"/>
      <w:r w:rsidRPr="00097856">
        <w:rPr>
          <w:rFonts w:ascii="Times New Roman" w:eastAsia="Times New Roman" w:hAnsi="Times New Roman" w:cs="Times New Roman"/>
          <w:sz w:val="28"/>
          <w:szCs w:val="24"/>
          <w:lang w:val="ru-RU"/>
        </w:rPr>
        <w:t>державного</w:t>
      </w:r>
      <w:proofErr w:type="gramEnd"/>
      <w:r w:rsidRPr="00097856">
        <w:rPr>
          <w:rFonts w:ascii="Times New Roman" w:eastAsia="Times New Roman" w:hAnsi="Times New Roman" w:cs="Times New Roman"/>
          <w:sz w:val="28"/>
          <w:szCs w:val="24"/>
          <w:lang w:val="ru-RU"/>
        </w:rPr>
        <w:t xml:space="preserve"> оборонного замовлення;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78" w:name="n1680"/>
      <w:bookmarkEnd w:id="378"/>
      <w:r w:rsidRPr="00097856">
        <w:rPr>
          <w:rFonts w:ascii="Times New Roman" w:eastAsia="Times New Roman" w:hAnsi="Times New Roman" w:cs="Times New Roman"/>
          <w:sz w:val="28"/>
          <w:szCs w:val="24"/>
          <w:lang w:val="ru-RU"/>
        </w:rPr>
        <w:t xml:space="preserve">243) здійснює методологічне та методичне забезпечення мобілізаційної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ідготовки національної економіки та координацію планування, методологічне забезпечення розроблення проектів мобілізаційних планів та програм мобілізаційної підготовки в органах виконавчої влади, інших державних органах;</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79" w:name="n1681"/>
      <w:bookmarkEnd w:id="379"/>
      <w:r w:rsidRPr="00097856">
        <w:rPr>
          <w:rFonts w:ascii="Times New Roman" w:eastAsia="Times New Roman" w:hAnsi="Times New Roman" w:cs="Times New Roman"/>
          <w:sz w:val="28"/>
          <w:szCs w:val="24"/>
          <w:lang w:val="ru-RU"/>
        </w:rPr>
        <w:t>244) розробляє та подає Кабінетові Міні</w:t>
      </w:r>
      <w:proofErr w:type="gramStart"/>
      <w:r w:rsidRPr="00097856">
        <w:rPr>
          <w:rFonts w:ascii="Times New Roman" w:eastAsia="Times New Roman" w:hAnsi="Times New Roman" w:cs="Times New Roman"/>
          <w:sz w:val="28"/>
          <w:szCs w:val="24"/>
          <w:lang w:val="ru-RU"/>
        </w:rPr>
        <w:t>стр</w:t>
      </w:r>
      <w:proofErr w:type="gramEnd"/>
      <w:r w:rsidRPr="00097856">
        <w:rPr>
          <w:rFonts w:ascii="Times New Roman" w:eastAsia="Times New Roman" w:hAnsi="Times New Roman" w:cs="Times New Roman"/>
          <w:sz w:val="28"/>
          <w:szCs w:val="24"/>
          <w:lang w:val="ru-RU"/>
        </w:rPr>
        <w:t>ів України проект мобілізаційного плану національної економіки на особливий період;</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80" w:name="n1682"/>
      <w:bookmarkEnd w:id="380"/>
      <w:r w:rsidRPr="00097856">
        <w:rPr>
          <w:rFonts w:ascii="Times New Roman" w:eastAsia="Times New Roman" w:hAnsi="Times New Roman" w:cs="Times New Roman"/>
          <w:sz w:val="28"/>
          <w:szCs w:val="24"/>
          <w:lang w:val="ru-RU"/>
        </w:rPr>
        <w:t xml:space="preserve">245) узагальнює потреби Збройних Сил, інших утворених відповідно </w:t>
      </w:r>
      <w:proofErr w:type="gramStart"/>
      <w:r w:rsidRPr="00097856">
        <w:rPr>
          <w:rFonts w:ascii="Times New Roman" w:eastAsia="Times New Roman" w:hAnsi="Times New Roman" w:cs="Times New Roman"/>
          <w:sz w:val="28"/>
          <w:szCs w:val="24"/>
          <w:lang w:val="ru-RU"/>
        </w:rPr>
        <w:t>до</w:t>
      </w:r>
      <w:proofErr w:type="gramEnd"/>
      <w:r w:rsidRPr="00097856">
        <w:rPr>
          <w:rFonts w:ascii="Times New Roman" w:eastAsia="Times New Roman" w:hAnsi="Times New Roman" w:cs="Times New Roman"/>
          <w:sz w:val="28"/>
          <w:szCs w:val="24"/>
          <w:lang w:val="ru-RU"/>
        </w:rPr>
        <w:t xml:space="preserve"> законів України військових формувань, а також правоохоронних органів спеціального призначення, Державної служби спеціального зв’язку та захисту інформації та Держспецтрансслужби;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81" w:name="n1683"/>
      <w:bookmarkEnd w:id="381"/>
      <w:proofErr w:type="gramStart"/>
      <w:r w:rsidRPr="00097856">
        <w:rPr>
          <w:rFonts w:ascii="Times New Roman" w:eastAsia="Times New Roman" w:hAnsi="Times New Roman" w:cs="Times New Roman"/>
          <w:sz w:val="28"/>
          <w:szCs w:val="24"/>
          <w:lang w:val="ru-RU"/>
        </w:rPr>
        <w:t>246) розробляє з урахуванням економічних можливостей держави для центральних та місцевих органів виконавчої влади, інших державних органів мобілізаційні завдання (замовлення) щодо виробництва продукції, виконання робіт, надання послуг, створення спеціальних формувань в особливий період для задоволення потреб Збройних Сил, інших військових формувань і правоохоронних органів спеціального призначення;</w:t>
      </w:r>
      <w:proofErr w:type="gramEnd"/>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82" w:name="n1684"/>
      <w:bookmarkEnd w:id="382"/>
      <w:r w:rsidRPr="00097856">
        <w:rPr>
          <w:rFonts w:ascii="Times New Roman" w:eastAsia="Times New Roman" w:hAnsi="Times New Roman" w:cs="Times New Roman"/>
          <w:sz w:val="28"/>
          <w:szCs w:val="24"/>
          <w:lang w:val="ru-RU"/>
        </w:rPr>
        <w:t xml:space="preserve">247) координує роботу із створення, розвитку, утримання, передачі, </w:t>
      </w:r>
      <w:proofErr w:type="gramStart"/>
      <w:r w:rsidRPr="00097856">
        <w:rPr>
          <w:rFonts w:ascii="Times New Roman" w:eastAsia="Times New Roman" w:hAnsi="Times New Roman" w:cs="Times New Roman"/>
          <w:sz w:val="28"/>
          <w:szCs w:val="24"/>
          <w:lang w:val="ru-RU"/>
        </w:rPr>
        <w:t>л</w:t>
      </w:r>
      <w:proofErr w:type="gramEnd"/>
      <w:r w:rsidRPr="00097856">
        <w:rPr>
          <w:rFonts w:ascii="Times New Roman" w:eastAsia="Times New Roman" w:hAnsi="Times New Roman" w:cs="Times New Roman"/>
          <w:sz w:val="28"/>
          <w:szCs w:val="24"/>
          <w:lang w:val="ru-RU"/>
        </w:rPr>
        <w:t>іквідації та реалізації мобілізаційних потужностей;</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83" w:name="n1685"/>
      <w:bookmarkEnd w:id="383"/>
      <w:r w:rsidRPr="00097856">
        <w:rPr>
          <w:rFonts w:ascii="Times New Roman" w:eastAsia="Times New Roman" w:hAnsi="Times New Roman" w:cs="Times New Roman"/>
          <w:sz w:val="28"/>
          <w:szCs w:val="24"/>
          <w:lang w:val="ru-RU"/>
        </w:rPr>
        <w:t>248) координує роботу із створення мобілізаційного резерву матеріально-технічних і сировинних ресурсі</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84" w:name="n1686"/>
      <w:bookmarkEnd w:id="384"/>
      <w:r w:rsidRPr="00097856">
        <w:rPr>
          <w:rFonts w:ascii="Times New Roman" w:eastAsia="Times New Roman" w:hAnsi="Times New Roman" w:cs="Times New Roman"/>
          <w:sz w:val="28"/>
          <w:szCs w:val="24"/>
          <w:lang w:val="ru-RU"/>
        </w:rPr>
        <w:lastRenderedPageBreak/>
        <w:t xml:space="preserve">249) організовує бронювання на період мобілізації та на воєнний час військовозобов’язаних, які працюють в органах державної влади, інших державних органах, органах місцевого самоврядування і на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ідприємствах, в установах та організаціях, яким встановлено мобілізаційні завдання (замовлення);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85" w:name="n1687"/>
      <w:bookmarkEnd w:id="385"/>
      <w:r w:rsidRPr="00097856">
        <w:rPr>
          <w:rFonts w:ascii="Times New Roman" w:eastAsia="Times New Roman" w:hAnsi="Times New Roman" w:cs="Times New Roman"/>
          <w:sz w:val="28"/>
          <w:szCs w:val="24"/>
          <w:lang w:val="ru-RU"/>
        </w:rPr>
        <w:t xml:space="preserve">250) визначає потреби (обсяги) центральних і місцевих органів виконавчої влади у фінансуванні заходів з мобілізаційної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 xml:space="preserve">ідготовки для їх включення до проекту Державного бюджету України на відповідний рік, готує пропозиції щодо розподілу затверджених видатків на мобілізаційну підготовку національної економіки між головними розпорядниками бюджетних коштів, що задіяні </w:t>
      </w:r>
      <w:proofErr w:type="gramStart"/>
      <w:r w:rsidRPr="00097856">
        <w:rPr>
          <w:rFonts w:ascii="Times New Roman" w:eastAsia="Times New Roman" w:hAnsi="Times New Roman" w:cs="Times New Roman"/>
          <w:sz w:val="28"/>
          <w:szCs w:val="24"/>
          <w:lang w:val="ru-RU"/>
        </w:rPr>
        <w:t>у зд</w:t>
      </w:r>
      <w:proofErr w:type="gramEnd"/>
      <w:r w:rsidRPr="00097856">
        <w:rPr>
          <w:rFonts w:ascii="Times New Roman" w:eastAsia="Times New Roman" w:hAnsi="Times New Roman" w:cs="Times New Roman"/>
          <w:sz w:val="28"/>
          <w:szCs w:val="24"/>
          <w:lang w:val="ru-RU"/>
        </w:rPr>
        <w:t>ійсненні зазначених заходів;</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86" w:name="n1688"/>
      <w:bookmarkEnd w:id="386"/>
      <w:r w:rsidRPr="00097856">
        <w:rPr>
          <w:rFonts w:ascii="Times New Roman" w:eastAsia="Times New Roman" w:hAnsi="Times New Roman" w:cs="Times New Roman"/>
          <w:sz w:val="28"/>
          <w:szCs w:val="24"/>
          <w:lang w:val="ru-RU"/>
        </w:rPr>
        <w:t xml:space="preserve">251) здійснює контроль за станом мобілізаційної готовності національної економіки та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ідприємств, установ і організацій, яким встановлені мобілізаційні завдання (замовлення);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87" w:name="n1689"/>
      <w:bookmarkEnd w:id="387"/>
      <w:r w:rsidRPr="00097856">
        <w:rPr>
          <w:rFonts w:ascii="Times New Roman" w:eastAsia="Times New Roman" w:hAnsi="Times New Roman" w:cs="Times New Roman"/>
          <w:sz w:val="28"/>
          <w:szCs w:val="24"/>
          <w:lang w:val="ru-RU"/>
        </w:rPr>
        <w:t>252) забезпечує виконання завдань і заходів, спрямованих на забезпечення розвитку економічного співробітництва з державами - членами Організації</w:t>
      </w:r>
      <w:r w:rsidRPr="00097856">
        <w:rPr>
          <w:rFonts w:ascii="Times New Roman" w:eastAsia="Times New Roman" w:hAnsi="Times New Roman" w:cs="Times New Roman"/>
          <w:sz w:val="28"/>
          <w:szCs w:val="24"/>
        </w:rPr>
        <w:t> </w:t>
      </w:r>
      <w:hyperlink r:id="rId138" w:tgtFrame="_blank" w:history="1">
        <w:proofErr w:type="gramStart"/>
        <w:r w:rsidRPr="00097856">
          <w:rPr>
            <w:rFonts w:ascii="Times New Roman" w:eastAsia="Times New Roman" w:hAnsi="Times New Roman" w:cs="Times New Roman"/>
            <w:color w:val="000099"/>
            <w:sz w:val="28"/>
            <w:szCs w:val="24"/>
            <w:u w:val="single"/>
            <w:lang w:val="ru-RU"/>
          </w:rPr>
          <w:t>П</w:t>
        </w:r>
        <w:proofErr w:type="gramEnd"/>
        <w:r w:rsidRPr="00097856">
          <w:rPr>
            <w:rFonts w:ascii="Times New Roman" w:eastAsia="Times New Roman" w:hAnsi="Times New Roman" w:cs="Times New Roman"/>
            <w:color w:val="000099"/>
            <w:sz w:val="28"/>
            <w:szCs w:val="24"/>
            <w:u w:val="single"/>
            <w:lang w:val="ru-RU"/>
          </w:rPr>
          <w:t>івнічноатлантичного договору</w:t>
        </w:r>
      </w:hyperlink>
      <w:r w:rsidRPr="00097856">
        <w:rPr>
          <w:rFonts w:ascii="Times New Roman" w:eastAsia="Times New Roman" w:hAnsi="Times New Roman" w:cs="Times New Roman"/>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88" w:name="n1690"/>
      <w:bookmarkEnd w:id="388"/>
      <w:r w:rsidRPr="00097856">
        <w:rPr>
          <w:rFonts w:ascii="Times New Roman" w:eastAsia="Times New Roman" w:hAnsi="Times New Roman" w:cs="Times New Roman"/>
          <w:sz w:val="28"/>
          <w:szCs w:val="24"/>
          <w:lang w:val="ru-RU"/>
        </w:rPr>
        <w:t xml:space="preserve">253) забезпечує встановлення державного контролю за провадженням діяльності, пов’язаної з міжнародними передачами товарів </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ійськового призначення та подвійного використання;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89" w:name="n1691"/>
      <w:bookmarkEnd w:id="389"/>
      <w:r w:rsidRPr="00097856">
        <w:rPr>
          <w:rFonts w:ascii="Times New Roman" w:eastAsia="Times New Roman" w:hAnsi="Times New Roman" w:cs="Times New Roman"/>
          <w:sz w:val="28"/>
          <w:szCs w:val="24"/>
          <w:lang w:val="ru-RU"/>
        </w:rPr>
        <w:t>254) утворю</w:t>
      </w:r>
      <w:proofErr w:type="gramStart"/>
      <w:r w:rsidRPr="00097856">
        <w:rPr>
          <w:rFonts w:ascii="Times New Roman" w:eastAsia="Times New Roman" w:hAnsi="Times New Roman" w:cs="Times New Roman"/>
          <w:sz w:val="28"/>
          <w:szCs w:val="24"/>
          <w:lang w:val="ru-RU"/>
        </w:rPr>
        <w:t>є,</w:t>
      </w:r>
      <w:proofErr w:type="gramEnd"/>
      <w:r w:rsidRPr="00097856">
        <w:rPr>
          <w:rFonts w:ascii="Times New Roman" w:eastAsia="Times New Roman" w:hAnsi="Times New Roman" w:cs="Times New Roman"/>
          <w:sz w:val="28"/>
          <w:szCs w:val="24"/>
          <w:lang w:val="ru-RU"/>
        </w:rPr>
        <w:t xml:space="preserve"> ліквідує, реорганізовує підприємства, установи та організації, засновані на державній власності, уповноваженим органом управління яких є Мінекономіки, затверджує їх статути (положення), здійснює контроль за їх дотриманням, в установленому порядку призначає на посаду та звільняє з посади їх керівників;</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90" w:name="n1692"/>
      <w:bookmarkEnd w:id="390"/>
      <w:r w:rsidRPr="00097856">
        <w:rPr>
          <w:rFonts w:ascii="Times New Roman" w:eastAsia="Times New Roman" w:hAnsi="Times New Roman" w:cs="Times New Roman"/>
          <w:sz w:val="28"/>
          <w:szCs w:val="24"/>
          <w:lang w:val="ru-RU"/>
        </w:rPr>
        <w:t>255) ініціює утворення державних господарських об’єднань у реальному секторі економіки, вносить Кабінетові Міні</w:t>
      </w:r>
      <w:proofErr w:type="gramStart"/>
      <w:r w:rsidRPr="00097856">
        <w:rPr>
          <w:rFonts w:ascii="Times New Roman" w:eastAsia="Times New Roman" w:hAnsi="Times New Roman" w:cs="Times New Roman"/>
          <w:sz w:val="28"/>
          <w:szCs w:val="24"/>
          <w:lang w:val="ru-RU"/>
        </w:rPr>
        <w:t>стр</w:t>
      </w:r>
      <w:proofErr w:type="gramEnd"/>
      <w:r w:rsidRPr="00097856">
        <w:rPr>
          <w:rFonts w:ascii="Times New Roman" w:eastAsia="Times New Roman" w:hAnsi="Times New Roman" w:cs="Times New Roman"/>
          <w:sz w:val="28"/>
          <w:szCs w:val="24"/>
          <w:lang w:val="ru-RU"/>
        </w:rPr>
        <w:t>ів України пропозиції щодо призначення на посаду та звільнення з посади їх керівників;</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91" w:name="n1693"/>
      <w:bookmarkEnd w:id="391"/>
      <w:r w:rsidRPr="00097856">
        <w:rPr>
          <w:rFonts w:ascii="Times New Roman" w:eastAsia="Times New Roman" w:hAnsi="Times New Roman" w:cs="Times New Roman"/>
          <w:sz w:val="28"/>
          <w:szCs w:val="24"/>
          <w:lang w:val="ru-RU"/>
        </w:rPr>
        <w:t xml:space="preserve">256) утворює в установленому порядку державні холдингові компанії в реальному секторі економіки, до статутного капіталу яких </w:t>
      </w:r>
      <w:proofErr w:type="gramStart"/>
      <w:r w:rsidRPr="00097856">
        <w:rPr>
          <w:rFonts w:ascii="Times New Roman" w:eastAsia="Times New Roman" w:hAnsi="Times New Roman" w:cs="Times New Roman"/>
          <w:sz w:val="28"/>
          <w:szCs w:val="24"/>
          <w:lang w:val="ru-RU"/>
        </w:rPr>
        <w:t>передається</w:t>
      </w:r>
      <w:proofErr w:type="gramEnd"/>
      <w:r w:rsidRPr="00097856">
        <w:rPr>
          <w:rFonts w:ascii="Times New Roman" w:eastAsia="Times New Roman" w:hAnsi="Times New Roman" w:cs="Times New Roman"/>
          <w:sz w:val="28"/>
          <w:szCs w:val="24"/>
          <w:lang w:val="ru-RU"/>
        </w:rPr>
        <w:t xml:space="preserve"> державне майно, затверджує їх статути (положення), в установленому порядку призначає на посаду та звільняє з посади їх керівників;</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92" w:name="n1694"/>
      <w:bookmarkEnd w:id="392"/>
      <w:r w:rsidRPr="00097856">
        <w:rPr>
          <w:rFonts w:ascii="Times New Roman" w:eastAsia="Times New Roman" w:hAnsi="Times New Roman" w:cs="Times New Roman"/>
          <w:sz w:val="28"/>
          <w:szCs w:val="24"/>
          <w:lang w:val="ru-RU"/>
        </w:rPr>
        <w:t xml:space="preserve">257) проводить у випадках, передбачених законодавством, корпоратизацію державних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ідприємств, які належать до сфери його управління;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93" w:name="n1695"/>
      <w:bookmarkEnd w:id="393"/>
      <w:r w:rsidRPr="00097856">
        <w:rPr>
          <w:rFonts w:ascii="Times New Roman" w:eastAsia="Times New Roman" w:hAnsi="Times New Roman" w:cs="Times New Roman"/>
          <w:sz w:val="28"/>
          <w:szCs w:val="24"/>
          <w:lang w:val="ru-RU"/>
        </w:rPr>
        <w:t>258) визначає повноважних представників держави в органах управління господарських товариств, корпоративні права держави яких перебувають в його управлінні, забезпечує їх обрання (призначення), надає доручення для голосування з питань порядку денного загальних зборі</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 xml:space="preserve"> </w:t>
      </w:r>
      <w:proofErr w:type="gramStart"/>
      <w:r w:rsidRPr="00097856">
        <w:rPr>
          <w:rFonts w:ascii="Times New Roman" w:eastAsia="Times New Roman" w:hAnsi="Times New Roman" w:cs="Times New Roman"/>
          <w:sz w:val="28"/>
          <w:szCs w:val="24"/>
          <w:lang w:val="ru-RU"/>
        </w:rPr>
        <w:t>та</w:t>
      </w:r>
      <w:proofErr w:type="gramEnd"/>
      <w:r w:rsidRPr="00097856">
        <w:rPr>
          <w:rFonts w:ascii="Times New Roman" w:eastAsia="Times New Roman" w:hAnsi="Times New Roman" w:cs="Times New Roman"/>
          <w:sz w:val="28"/>
          <w:szCs w:val="24"/>
          <w:lang w:val="ru-RU"/>
        </w:rPr>
        <w:t xml:space="preserve"> засідань наглядових рад;</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94" w:name="n1696"/>
      <w:bookmarkEnd w:id="394"/>
      <w:r w:rsidRPr="00097856">
        <w:rPr>
          <w:rFonts w:ascii="Times New Roman" w:eastAsia="Times New Roman" w:hAnsi="Times New Roman" w:cs="Times New Roman"/>
          <w:sz w:val="28"/>
          <w:szCs w:val="24"/>
          <w:lang w:val="ru-RU"/>
        </w:rPr>
        <w:t xml:space="preserve">259) приймає </w:t>
      </w:r>
      <w:proofErr w:type="gramStart"/>
      <w:r w:rsidRPr="00097856">
        <w:rPr>
          <w:rFonts w:ascii="Times New Roman" w:eastAsia="Times New Roman" w:hAnsi="Times New Roman" w:cs="Times New Roman"/>
          <w:sz w:val="28"/>
          <w:szCs w:val="24"/>
          <w:lang w:val="ru-RU"/>
        </w:rPr>
        <w:t>р</w:t>
      </w:r>
      <w:proofErr w:type="gramEnd"/>
      <w:r w:rsidRPr="00097856">
        <w:rPr>
          <w:rFonts w:ascii="Times New Roman" w:eastAsia="Times New Roman" w:hAnsi="Times New Roman" w:cs="Times New Roman"/>
          <w:sz w:val="28"/>
          <w:szCs w:val="24"/>
          <w:lang w:val="ru-RU"/>
        </w:rPr>
        <w:t>ішення про подальше використання державного майна, що належить до сфери його управління та не увійшло до статутного капіталу господарських товариств, утворених у процесі корпоратизації;</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95" w:name="n1697"/>
      <w:bookmarkEnd w:id="395"/>
      <w:r w:rsidRPr="00097856">
        <w:rPr>
          <w:rFonts w:ascii="Times New Roman" w:eastAsia="Times New Roman" w:hAnsi="Times New Roman" w:cs="Times New Roman"/>
          <w:sz w:val="28"/>
          <w:szCs w:val="24"/>
          <w:lang w:val="ru-RU"/>
        </w:rPr>
        <w:t xml:space="preserve">260) приймає у випадках, передбачених законодавством, </w:t>
      </w:r>
      <w:proofErr w:type="gramStart"/>
      <w:r w:rsidRPr="00097856">
        <w:rPr>
          <w:rFonts w:ascii="Times New Roman" w:eastAsia="Times New Roman" w:hAnsi="Times New Roman" w:cs="Times New Roman"/>
          <w:sz w:val="28"/>
          <w:szCs w:val="24"/>
          <w:lang w:val="ru-RU"/>
        </w:rPr>
        <w:t>р</w:t>
      </w:r>
      <w:proofErr w:type="gramEnd"/>
      <w:r w:rsidRPr="00097856">
        <w:rPr>
          <w:rFonts w:ascii="Times New Roman" w:eastAsia="Times New Roman" w:hAnsi="Times New Roman" w:cs="Times New Roman"/>
          <w:sz w:val="28"/>
          <w:szCs w:val="24"/>
          <w:lang w:val="ru-RU"/>
        </w:rPr>
        <w:t xml:space="preserve">ішення про передачу об’єктів державної власності, що перебувають у сфері його </w:t>
      </w:r>
      <w:r w:rsidRPr="00097856">
        <w:rPr>
          <w:rFonts w:ascii="Times New Roman" w:eastAsia="Times New Roman" w:hAnsi="Times New Roman" w:cs="Times New Roman"/>
          <w:sz w:val="28"/>
          <w:szCs w:val="24"/>
          <w:lang w:val="ru-RU"/>
        </w:rPr>
        <w:lastRenderedPageBreak/>
        <w:t>управління, в комунальну власність, до сфери управління інших органів, уповноважених управляти об’єктами державної власності, передачу об’єктів державної власності від одного підприємства іншому;</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96" w:name="n1698"/>
      <w:bookmarkEnd w:id="396"/>
      <w:r w:rsidRPr="00097856">
        <w:rPr>
          <w:rFonts w:ascii="Times New Roman" w:eastAsia="Times New Roman" w:hAnsi="Times New Roman" w:cs="Times New Roman"/>
          <w:sz w:val="28"/>
          <w:szCs w:val="24"/>
          <w:lang w:val="ru-RU"/>
        </w:rPr>
        <w:t xml:space="preserve">261) приймає в установленому порядку </w:t>
      </w:r>
      <w:proofErr w:type="gramStart"/>
      <w:r w:rsidRPr="00097856">
        <w:rPr>
          <w:rFonts w:ascii="Times New Roman" w:eastAsia="Times New Roman" w:hAnsi="Times New Roman" w:cs="Times New Roman"/>
          <w:sz w:val="28"/>
          <w:szCs w:val="24"/>
          <w:lang w:val="ru-RU"/>
        </w:rPr>
        <w:t>р</w:t>
      </w:r>
      <w:proofErr w:type="gramEnd"/>
      <w:r w:rsidRPr="00097856">
        <w:rPr>
          <w:rFonts w:ascii="Times New Roman" w:eastAsia="Times New Roman" w:hAnsi="Times New Roman" w:cs="Times New Roman"/>
          <w:sz w:val="28"/>
          <w:szCs w:val="24"/>
          <w:lang w:val="ru-RU"/>
        </w:rPr>
        <w:t>ішення про списання та відчуження об’єктів державної власності, що перебувають у сфері його управління;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97" w:name="n1699"/>
      <w:bookmarkEnd w:id="397"/>
      <w:r w:rsidRPr="00097856">
        <w:rPr>
          <w:rFonts w:ascii="Times New Roman" w:eastAsia="Times New Roman" w:hAnsi="Times New Roman" w:cs="Times New Roman"/>
          <w:sz w:val="28"/>
          <w:szCs w:val="24"/>
          <w:lang w:val="ru-RU"/>
        </w:rPr>
        <w:t>262) виконує в межах повноважень, передбачених законом, інші передбачені законом функції з управління об’єктами державної власності, що належать до сфери його управління;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98" w:name="n1700"/>
      <w:bookmarkEnd w:id="398"/>
      <w:r w:rsidRPr="00097856">
        <w:rPr>
          <w:rFonts w:ascii="Times New Roman" w:eastAsia="Times New Roman" w:hAnsi="Times New Roman" w:cs="Times New Roman"/>
          <w:sz w:val="28"/>
          <w:szCs w:val="24"/>
          <w:lang w:val="ru-RU"/>
        </w:rPr>
        <w:t xml:space="preserve">263) організовує та координує в межах повноважень, передбачених законом,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ідготовку, перепідготовку і підвищення кваліфікації кадрів у сфері економіки, підприємництва, промисловості та торгівлі;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399" w:name="n1701"/>
      <w:bookmarkEnd w:id="399"/>
      <w:r w:rsidRPr="00097856">
        <w:rPr>
          <w:rFonts w:ascii="Times New Roman" w:eastAsia="Times New Roman" w:hAnsi="Times New Roman" w:cs="Times New Roman"/>
          <w:sz w:val="28"/>
          <w:szCs w:val="24"/>
          <w:lang w:val="ru-RU"/>
        </w:rPr>
        <w:t xml:space="preserve">264) виступає в установленому порядку замовником фундаментальних наукових </w:t>
      </w:r>
      <w:proofErr w:type="gramStart"/>
      <w:r w:rsidRPr="00097856">
        <w:rPr>
          <w:rFonts w:ascii="Times New Roman" w:eastAsia="Times New Roman" w:hAnsi="Times New Roman" w:cs="Times New Roman"/>
          <w:sz w:val="28"/>
          <w:szCs w:val="24"/>
          <w:lang w:val="ru-RU"/>
        </w:rPr>
        <w:t>досл</w:t>
      </w:r>
      <w:proofErr w:type="gramEnd"/>
      <w:r w:rsidRPr="00097856">
        <w:rPr>
          <w:rFonts w:ascii="Times New Roman" w:eastAsia="Times New Roman" w:hAnsi="Times New Roman" w:cs="Times New Roman"/>
          <w:sz w:val="28"/>
          <w:szCs w:val="24"/>
          <w:lang w:val="ru-RU"/>
        </w:rPr>
        <w:t>іджень, прикладних наукових досліджень і науково-технічних (експериментальних) розробок, прикладних соціологічних досліджень з питань, що належать до його компетенції;</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00" w:name="n1702"/>
      <w:bookmarkEnd w:id="400"/>
      <w:r w:rsidRPr="00097856">
        <w:rPr>
          <w:rFonts w:ascii="Times New Roman" w:eastAsia="Times New Roman" w:hAnsi="Times New Roman" w:cs="Times New Roman"/>
          <w:sz w:val="28"/>
          <w:szCs w:val="24"/>
          <w:lang w:val="ru-RU"/>
        </w:rPr>
        <w:t xml:space="preserve">265) здійснює в установленому порядку контроль за витрачанням бюджетних коштів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ідприємствами, установами та організаціями, що належать до сфери управління Мінекономіки;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01" w:name="n1703"/>
      <w:bookmarkEnd w:id="401"/>
      <w:r w:rsidRPr="00097856">
        <w:rPr>
          <w:rFonts w:ascii="Times New Roman" w:eastAsia="Times New Roman" w:hAnsi="Times New Roman" w:cs="Times New Roman"/>
          <w:sz w:val="28"/>
          <w:szCs w:val="24"/>
          <w:lang w:val="ru-RU"/>
        </w:rPr>
        <w:t xml:space="preserve">266) здійснює внутрішній контроль і внутрішній аудит у Мінекономіки, на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ідприємствах, в установах та організаціях, що належать до сфери його управління;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02" w:name="n1704"/>
      <w:bookmarkEnd w:id="402"/>
      <w:r w:rsidRPr="00097856">
        <w:rPr>
          <w:rFonts w:ascii="Times New Roman" w:eastAsia="Times New Roman" w:hAnsi="Times New Roman" w:cs="Times New Roman"/>
          <w:sz w:val="28"/>
          <w:szCs w:val="24"/>
          <w:lang w:val="ru-RU"/>
        </w:rPr>
        <w:t>267) спрямову</w:t>
      </w:r>
      <w:proofErr w:type="gramStart"/>
      <w:r w:rsidRPr="00097856">
        <w:rPr>
          <w:rFonts w:ascii="Times New Roman" w:eastAsia="Times New Roman" w:hAnsi="Times New Roman" w:cs="Times New Roman"/>
          <w:sz w:val="28"/>
          <w:szCs w:val="24"/>
          <w:lang w:val="ru-RU"/>
        </w:rPr>
        <w:t>є,</w:t>
      </w:r>
      <w:proofErr w:type="gramEnd"/>
      <w:r w:rsidRPr="00097856">
        <w:rPr>
          <w:rFonts w:ascii="Times New Roman" w:eastAsia="Times New Roman" w:hAnsi="Times New Roman" w:cs="Times New Roman"/>
          <w:sz w:val="28"/>
          <w:szCs w:val="24"/>
          <w:lang w:val="ru-RU"/>
        </w:rPr>
        <w:t xml:space="preserve"> координує та контролює в установленому порядку діяльність відповідних структурних підрозділів місцевих держадміністрацій з питань, що належать до компетенції Мінекономіки;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03" w:name="n1705"/>
      <w:bookmarkEnd w:id="403"/>
      <w:r w:rsidRPr="00097856">
        <w:rPr>
          <w:rFonts w:ascii="Times New Roman" w:eastAsia="Times New Roman" w:hAnsi="Times New Roman" w:cs="Times New Roman"/>
          <w:sz w:val="28"/>
          <w:szCs w:val="24"/>
          <w:lang w:val="ru-RU"/>
        </w:rPr>
        <w:t xml:space="preserve">268) бере участь у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ідготовці та забезпечує роботу національних експозицій України на всесвітніх та міжнародних виставках і ярмарках, зокрема з розвитку експорту;</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04" w:name="n1706"/>
      <w:bookmarkEnd w:id="404"/>
      <w:r w:rsidRPr="00097856">
        <w:rPr>
          <w:rFonts w:ascii="Times New Roman" w:eastAsia="Times New Roman" w:hAnsi="Times New Roman" w:cs="Times New Roman"/>
          <w:sz w:val="28"/>
          <w:szCs w:val="24"/>
          <w:lang w:val="ru-RU"/>
        </w:rPr>
        <w:t xml:space="preserve">269) бере участь у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ідготовці та проведенні конференцій, симпозіумів, семінарів, міжнародних і національних виставок та інших заходів з економічних питань, проводить інформаційну і консультаційну роботу з питань підготовки та проведення таких заходів;</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05" w:name="n1707"/>
      <w:bookmarkEnd w:id="405"/>
      <w:r w:rsidRPr="00097856">
        <w:rPr>
          <w:rFonts w:ascii="Times New Roman" w:eastAsia="Times New Roman" w:hAnsi="Times New Roman" w:cs="Times New Roman"/>
          <w:sz w:val="28"/>
          <w:szCs w:val="24"/>
          <w:lang w:val="ru-RU"/>
        </w:rPr>
        <w:t>270) подає в установленому порядку Кабінетові Міні</w:t>
      </w:r>
      <w:proofErr w:type="gramStart"/>
      <w:r w:rsidRPr="00097856">
        <w:rPr>
          <w:rFonts w:ascii="Times New Roman" w:eastAsia="Times New Roman" w:hAnsi="Times New Roman" w:cs="Times New Roman"/>
          <w:sz w:val="28"/>
          <w:szCs w:val="24"/>
          <w:lang w:val="ru-RU"/>
        </w:rPr>
        <w:t>стр</w:t>
      </w:r>
      <w:proofErr w:type="gramEnd"/>
      <w:r w:rsidRPr="00097856">
        <w:rPr>
          <w:rFonts w:ascii="Times New Roman" w:eastAsia="Times New Roman" w:hAnsi="Times New Roman" w:cs="Times New Roman"/>
          <w:sz w:val="28"/>
          <w:szCs w:val="24"/>
          <w:lang w:val="ru-RU"/>
        </w:rPr>
        <w:t>ів України пропозиції щодо затвердження щорічних планів участі вітчизняних підприємств, установ та організацій у міжнародних виставках за кордоном з частковим фінансуванням витрат на їх проведення за рахунок коштів державного бюджету;</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06" w:name="n1708"/>
      <w:bookmarkEnd w:id="406"/>
      <w:r w:rsidRPr="00097856">
        <w:rPr>
          <w:rFonts w:ascii="Times New Roman" w:eastAsia="Times New Roman" w:hAnsi="Times New Roman" w:cs="Times New Roman"/>
          <w:sz w:val="28"/>
          <w:szCs w:val="24"/>
          <w:lang w:val="ru-RU"/>
        </w:rPr>
        <w:t>271) вносить в установленому порядку пропозиції щодо участі України у діяльності відповідних міжнародних організацій, а також щодо призначення представників України в таких організаці</w:t>
      </w:r>
      <w:proofErr w:type="gramStart"/>
      <w:r w:rsidRPr="00097856">
        <w:rPr>
          <w:rFonts w:ascii="Times New Roman" w:eastAsia="Times New Roman" w:hAnsi="Times New Roman" w:cs="Times New Roman"/>
          <w:sz w:val="28"/>
          <w:szCs w:val="24"/>
          <w:lang w:val="ru-RU"/>
        </w:rPr>
        <w:t>ях та</w:t>
      </w:r>
      <w:proofErr w:type="gramEnd"/>
      <w:r w:rsidRPr="00097856">
        <w:rPr>
          <w:rFonts w:ascii="Times New Roman" w:eastAsia="Times New Roman" w:hAnsi="Times New Roman" w:cs="Times New Roman"/>
          <w:sz w:val="28"/>
          <w:szCs w:val="24"/>
          <w:lang w:val="ru-RU"/>
        </w:rPr>
        <w:t xml:space="preserve"> визначення національних координаторів із співробітництва з ними;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07" w:name="n1709"/>
      <w:bookmarkEnd w:id="407"/>
      <w:r w:rsidRPr="00097856">
        <w:rPr>
          <w:rFonts w:ascii="Times New Roman" w:eastAsia="Times New Roman" w:hAnsi="Times New Roman" w:cs="Times New Roman"/>
          <w:sz w:val="28"/>
          <w:szCs w:val="24"/>
          <w:lang w:val="ru-RU"/>
        </w:rPr>
        <w:t>272) інформує та надає роз’яснення щодо реалізації державної політики у сфері економічного розвитку і торгі</w:t>
      </w:r>
      <w:proofErr w:type="gramStart"/>
      <w:r w:rsidRPr="00097856">
        <w:rPr>
          <w:rFonts w:ascii="Times New Roman" w:eastAsia="Times New Roman" w:hAnsi="Times New Roman" w:cs="Times New Roman"/>
          <w:sz w:val="28"/>
          <w:szCs w:val="24"/>
          <w:lang w:val="ru-RU"/>
        </w:rPr>
        <w:t>вл</w:t>
      </w:r>
      <w:proofErr w:type="gramEnd"/>
      <w:r w:rsidRPr="00097856">
        <w:rPr>
          <w:rFonts w:ascii="Times New Roman" w:eastAsia="Times New Roman" w:hAnsi="Times New Roman" w:cs="Times New Roman"/>
          <w:sz w:val="28"/>
          <w:szCs w:val="24"/>
          <w:lang w:val="ru-RU"/>
        </w:rPr>
        <w:t>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08" w:name="n1710"/>
      <w:bookmarkEnd w:id="408"/>
      <w:r w:rsidRPr="00097856">
        <w:rPr>
          <w:rFonts w:ascii="Times New Roman" w:eastAsia="Times New Roman" w:hAnsi="Times New Roman" w:cs="Times New Roman"/>
          <w:sz w:val="28"/>
          <w:szCs w:val="24"/>
          <w:lang w:val="ru-RU"/>
        </w:rPr>
        <w:lastRenderedPageBreak/>
        <w:t xml:space="preserve">273) забезпечує здійснення в межах повноважень, передбачених законом, </w:t>
      </w:r>
      <w:proofErr w:type="gramStart"/>
      <w:r w:rsidRPr="00097856">
        <w:rPr>
          <w:rFonts w:ascii="Times New Roman" w:eastAsia="Times New Roman" w:hAnsi="Times New Roman" w:cs="Times New Roman"/>
          <w:sz w:val="28"/>
          <w:szCs w:val="24"/>
          <w:lang w:val="ru-RU"/>
        </w:rPr>
        <w:t>соц</w:t>
      </w:r>
      <w:proofErr w:type="gramEnd"/>
      <w:r w:rsidRPr="00097856">
        <w:rPr>
          <w:rFonts w:ascii="Times New Roman" w:eastAsia="Times New Roman" w:hAnsi="Times New Roman" w:cs="Times New Roman"/>
          <w:sz w:val="28"/>
          <w:szCs w:val="24"/>
          <w:lang w:val="ru-RU"/>
        </w:rPr>
        <w:t>іального діалогу на галузевому рівні, зокрема укладення галузевих (міжгалузевих) угод;</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09" w:name="n1711"/>
      <w:bookmarkEnd w:id="409"/>
      <w:r w:rsidRPr="00097856">
        <w:rPr>
          <w:rFonts w:ascii="Times New Roman" w:eastAsia="Times New Roman" w:hAnsi="Times New Roman" w:cs="Times New Roman"/>
          <w:sz w:val="28"/>
          <w:szCs w:val="24"/>
          <w:lang w:val="ru-RU"/>
        </w:rPr>
        <w:t>274) забезпечує оперативне оприлюднення інформації про діяльність Мінекономіки;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10" w:name="n1712"/>
      <w:bookmarkEnd w:id="410"/>
      <w:r w:rsidRPr="00097856">
        <w:rPr>
          <w:rFonts w:ascii="Times New Roman" w:eastAsia="Times New Roman" w:hAnsi="Times New Roman" w:cs="Times New Roman"/>
          <w:sz w:val="28"/>
          <w:szCs w:val="24"/>
          <w:lang w:val="ru-RU"/>
        </w:rPr>
        <w:t xml:space="preserve">275) бере участь в реалізації державної політики у сфері цивільного захисту, зокрема створює функціональну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ідсистему цивільного захисту, організовує управління та діяльність функціональної підсистеми в єдиній державній системі цивільного захисту, забезпечує у межах повноважень, передбачених законом, вирішення питань у сфері захисту населення і територій;</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11" w:name="n1985"/>
      <w:bookmarkEnd w:id="411"/>
      <w:proofErr w:type="gramStart"/>
      <w:r w:rsidRPr="00097856">
        <w:rPr>
          <w:rFonts w:ascii="Times New Roman" w:eastAsia="Times New Roman" w:hAnsi="Times New Roman" w:cs="Times New Roman"/>
          <w:sz w:val="28"/>
          <w:szCs w:val="24"/>
          <w:lang w:val="ru-RU"/>
        </w:rPr>
        <w:t>275</w:t>
      </w:r>
      <w:r w:rsidRPr="00097856">
        <w:rPr>
          <w:rFonts w:ascii="Times New Roman" w:eastAsia="Times New Roman" w:hAnsi="Times New Roman" w:cs="Times New Roman"/>
          <w:b/>
          <w:bCs/>
          <w:sz w:val="28"/>
          <w:vertAlign w:val="superscript"/>
          <w:lang w:val="ru-RU"/>
        </w:rPr>
        <w:t>-1</w:t>
      </w:r>
      <w:r w:rsidRPr="00097856">
        <w:rPr>
          <w:rFonts w:ascii="Times New Roman" w:eastAsia="Times New Roman" w:hAnsi="Times New Roman" w:cs="Times New Roman"/>
          <w:sz w:val="28"/>
          <w:szCs w:val="24"/>
          <w:lang w:val="ru-RU"/>
        </w:rPr>
        <w:t>) здійснює в межах повноважень, передбачених законом, завдання у сфері захисту критичної інфраструктури у секторі критичної інфраструктури, за який відповідальне Міністерство як секторальний орган у сфері захисту критичної інфраструктури;</w:t>
      </w:r>
      <w:proofErr w:type="gramEnd"/>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12" w:name="n1984"/>
      <w:bookmarkEnd w:id="412"/>
      <w:r w:rsidRPr="00097856">
        <w:rPr>
          <w:rFonts w:ascii="Times New Roman" w:eastAsia="Times New Roman" w:hAnsi="Times New Roman" w:cs="Times New Roman"/>
          <w:i/>
          <w:iCs/>
          <w:sz w:val="28"/>
          <w:szCs w:val="24"/>
          <w:lang w:val="ru-RU"/>
        </w:rPr>
        <w:t xml:space="preserve">{Пункт 4 доповнено </w:t>
      </w:r>
      <w:proofErr w:type="gramStart"/>
      <w:r w:rsidRPr="00097856">
        <w:rPr>
          <w:rFonts w:ascii="Times New Roman" w:eastAsia="Times New Roman" w:hAnsi="Times New Roman" w:cs="Times New Roman"/>
          <w:i/>
          <w:iCs/>
          <w:sz w:val="28"/>
          <w:szCs w:val="24"/>
          <w:lang w:val="ru-RU"/>
        </w:rPr>
        <w:t>п</w:t>
      </w:r>
      <w:proofErr w:type="gramEnd"/>
      <w:r w:rsidRPr="00097856">
        <w:rPr>
          <w:rFonts w:ascii="Times New Roman" w:eastAsia="Times New Roman" w:hAnsi="Times New Roman" w:cs="Times New Roman"/>
          <w:i/>
          <w:iCs/>
          <w:sz w:val="28"/>
          <w:szCs w:val="24"/>
          <w:lang w:val="ru-RU"/>
        </w:rPr>
        <w:t>ідпунктом 275</w:t>
      </w:r>
      <w:r w:rsidRPr="00097856">
        <w:rPr>
          <w:rFonts w:ascii="Times New Roman" w:eastAsia="Times New Roman" w:hAnsi="Times New Roman" w:cs="Times New Roman"/>
          <w:b/>
          <w:bCs/>
          <w:sz w:val="28"/>
          <w:vertAlign w:val="superscript"/>
          <w:lang w:val="ru-RU"/>
        </w:rPr>
        <w:t>-1</w:t>
      </w:r>
      <w:r w:rsidRPr="00097856">
        <w:rPr>
          <w:rFonts w:ascii="Times New Roman" w:eastAsia="Times New Roman" w:hAnsi="Times New Roman" w:cs="Times New Roman"/>
          <w:i/>
          <w:iCs/>
          <w:sz w:val="28"/>
          <w:szCs w:val="24"/>
        </w:rPr>
        <w:t> </w:t>
      </w:r>
      <w:r w:rsidRPr="00097856">
        <w:rPr>
          <w:rFonts w:ascii="Times New Roman" w:eastAsia="Times New Roman" w:hAnsi="Times New Roman" w:cs="Times New Roman"/>
          <w:i/>
          <w:iCs/>
          <w:sz w:val="28"/>
          <w:szCs w:val="24"/>
          <w:lang w:val="ru-RU"/>
        </w:rPr>
        <w:t>згідно з Постановою КМ</w:t>
      </w:r>
      <w:r w:rsidRPr="00097856">
        <w:rPr>
          <w:rFonts w:ascii="Times New Roman" w:eastAsia="Times New Roman" w:hAnsi="Times New Roman" w:cs="Times New Roman"/>
          <w:i/>
          <w:iCs/>
          <w:sz w:val="28"/>
          <w:szCs w:val="24"/>
        </w:rPr>
        <w:t> </w:t>
      </w:r>
      <w:hyperlink r:id="rId139" w:anchor="n8" w:tgtFrame="_blank" w:history="1">
        <w:r w:rsidRPr="00097856">
          <w:rPr>
            <w:rFonts w:ascii="Times New Roman" w:eastAsia="Times New Roman" w:hAnsi="Times New Roman" w:cs="Times New Roman"/>
            <w:i/>
            <w:iCs/>
            <w:color w:val="000099"/>
            <w:sz w:val="28"/>
            <w:szCs w:val="24"/>
            <w:u w:val="single"/>
            <w:lang w:val="ru-RU"/>
          </w:rPr>
          <w:t>№ 251 від 21.03.2023</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13" w:name="n1713"/>
      <w:bookmarkEnd w:id="413"/>
      <w:r w:rsidRPr="00097856">
        <w:rPr>
          <w:rFonts w:ascii="Times New Roman" w:eastAsia="Times New Roman" w:hAnsi="Times New Roman" w:cs="Times New Roman"/>
          <w:sz w:val="28"/>
          <w:szCs w:val="24"/>
          <w:lang w:val="ru-RU"/>
        </w:rPr>
        <w:t xml:space="preserve">276) здійснює розгляд звернень громадян з питань, пов’язаних з діяльністю Мінекономіки,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ідприємств, установ та організацій, що належать до сфери його управління;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14" w:name="n1714"/>
      <w:bookmarkEnd w:id="414"/>
      <w:r w:rsidRPr="00097856">
        <w:rPr>
          <w:rFonts w:ascii="Times New Roman" w:eastAsia="Times New Roman" w:hAnsi="Times New Roman" w:cs="Times New Roman"/>
          <w:sz w:val="28"/>
          <w:szCs w:val="24"/>
          <w:lang w:val="ru-RU"/>
        </w:rPr>
        <w:t>277) замовляє розроблення національних стандарті</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 xml:space="preserve"> </w:t>
      </w:r>
      <w:proofErr w:type="gramStart"/>
      <w:r w:rsidRPr="00097856">
        <w:rPr>
          <w:rFonts w:ascii="Times New Roman" w:eastAsia="Times New Roman" w:hAnsi="Times New Roman" w:cs="Times New Roman"/>
          <w:sz w:val="28"/>
          <w:szCs w:val="24"/>
          <w:lang w:val="ru-RU"/>
        </w:rPr>
        <w:t>та</w:t>
      </w:r>
      <w:proofErr w:type="gramEnd"/>
      <w:r w:rsidRPr="00097856">
        <w:rPr>
          <w:rFonts w:ascii="Times New Roman" w:eastAsia="Times New Roman" w:hAnsi="Times New Roman" w:cs="Times New Roman"/>
          <w:sz w:val="28"/>
          <w:szCs w:val="24"/>
          <w:lang w:val="ru-RU"/>
        </w:rPr>
        <w:t xml:space="preserve"> кодексів усталеної практики;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15" w:name="n1715"/>
      <w:bookmarkEnd w:id="415"/>
      <w:r w:rsidRPr="00097856">
        <w:rPr>
          <w:rFonts w:ascii="Times New Roman" w:eastAsia="Times New Roman" w:hAnsi="Times New Roman" w:cs="Times New Roman"/>
          <w:sz w:val="28"/>
          <w:szCs w:val="24"/>
          <w:lang w:val="ru-RU"/>
        </w:rPr>
        <w:t xml:space="preserve">278) забезпечує </w:t>
      </w:r>
      <w:proofErr w:type="gramStart"/>
      <w:r w:rsidRPr="00097856">
        <w:rPr>
          <w:rFonts w:ascii="Times New Roman" w:eastAsia="Times New Roman" w:hAnsi="Times New Roman" w:cs="Times New Roman"/>
          <w:sz w:val="28"/>
          <w:szCs w:val="24"/>
          <w:lang w:val="ru-RU"/>
        </w:rPr>
        <w:t>у</w:t>
      </w:r>
      <w:proofErr w:type="gramEnd"/>
      <w:r w:rsidRPr="00097856">
        <w:rPr>
          <w:rFonts w:ascii="Times New Roman" w:eastAsia="Times New Roman" w:hAnsi="Times New Roman" w:cs="Times New Roman"/>
          <w:sz w:val="28"/>
          <w:szCs w:val="24"/>
          <w:lang w:val="ru-RU"/>
        </w:rPr>
        <w:t xml:space="preserve"> межах повноважень, передбачених законом, розвиток виробництва і використання альтернативних видів палива та відновлюваних джерел енергії;</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16" w:name="n1716"/>
      <w:bookmarkEnd w:id="416"/>
      <w:r w:rsidRPr="00097856">
        <w:rPr>
          <w:rFonts w:ascii="Times New Roman" w:eastAsia="Times New Roman" w:hAnsi="Times New Roman" w:cs="Times New Roman"/>
          <w:sz w:val="28"/>
          <w:szCs w:val="24"/>
          <w:lang w:val="ru-RU"/>
        </w:rPr>
        <w:t xml:space="preserve">279) виступає державним замовником науково-дослідних робіт у визначених </w:t>
      </w:r>
      <w:proofErr w:type="gramStart"/>
      <w:r w:rsidRPr="00097856">
        <w:rPr>
          <w:rFonts w:ascii="Times New Roman" w:eastAsia="Times New Roman" w:hAnsi="Times New Roman" w:cs="Times New Roman"/>
          <w:sz w:val="28"/>
          <w:szCs w:val="24"/>
          <w:lang w:val="ru-RU"/>
        </w:rPr>
        <w:t>сферах</w:t>
      </w:r>
      <w:proofErr w:type="gramEnd"/>
      <w:r w:rsidRPr="00097856">
        <w:rPr>
          <w:rFonts w:ascii="Times New Roman" w:eastAsia="Times New Roman" w:hAnsi="Times New Roman" w:cs="Times New Roman"/>
          <w:sz w:val="28"/>
          <w:szCs w:val="24"/>
          <w:lang w:val="ru-RU"/>
        </w:rPr>
        <w:t>, фінансує та координує їх проведення, сприяє впровадженню у виробництво сучасних розробок та прогресивного досвіду;</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17" w:name="n1717"/>
      <w:bookmarkEnd w:id="417"/>
      <w:r w:rsidRPr="00097856">
        <w:rPr>
          <w:rFonts w:ascii="Times New Roman" w:eastAsia="Times New Roman" w:hAnsi="Times New Roman" w:cs="Times New Roman"/>
          <w:sz w:val="28"/>
          <w:szCs w:val="24"/>
          <w:lang w:val="ru-RU"/>
        </w:rPr>
        <w:t>280) готує пропозиції щодо укладення і денонсації міжнародних договорів, забезпечує виконання зобов’язань України за міжнародними договорами з питань, що належать до компетенції Мінекономіки;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18" w:name="n1718"/>
      <w:bookmarkEnd w:id="418"/>
      <w:r w:rsidRPr="00097856">
        <w:rPr>
          <w:rFonts w:ascii="Times New Roman" w:eastAsia="Times New Roman" w:hAnsi="Times New Roman" w:cs="Times New Roman"/>
          <w:sz w:val="28"/>
          <w:szCs w:val="24"/>
          <w:lang w:val="ru-RU"/>
        </w:rPr>
        <w:t xml:space="preserve">281) здійснює в межах повноважень, передбачених законом, та </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 xml:space="preserve"> </w:t>
      </w:r>
      <w:proofErr w:type="gramStart"/>
      <w:r w:rsidRPr="00097856">
        <w:rPr>
          <w:rFonts w:ascii="Times New Roman" w:eastAsia="Times New Roman" w:hAnsi="Times New Roman" w:cs="Times New Roman"/>
          <w:sz w:val="28"/>
          <w:szCs w:val="24"/>
          <w:lang w:val="ru-RU"/>
        </w:rPr>
        <w:t>порядку</w:t>
      </w:r>
      <w:proofErr w:type="gramEnd"/>
      <w:r w:rsidRPr="00097856">
        <w:rPr>
          <w:rFonts w:ascii="Times New Roman" w:eastAsia="Times New Roman" w:hAnsi="Times New Roman" w:cs="Times New Roman"/>
          <w:sz w:val="28"/>
          <w:szCs w:val="24"/>
          <w:lang w:val="ru-RU"/>
        </w:rPr>
        <w:t>, визначеному законодавством, співробітництво з державами-донорами та міжнародними організаціями з питань залучення міжнародної технічної допомоги;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19" w:name="n1953"/>
      <w:bookmarkEnd w:id="419"/>
      <w:proofErr w:type="gramStart"/>
      <w:r w:rsidRPr="00097856">
        <w:rPr>
          <w:rFonts w:ascii="Times New Roman" w:eastAsia="Times New Roman" w:hAnsi="Times New Roman" w:cs="Times New Roman"/>
          <w:sz w:val="28"/>
          <w:szCs w:val="24"/>
          <w:lang w:val="ru-RU"/>
        </w:rPr>
        <w:t>281</w:t>
      </w:r>
      <w:r w:rsidRPr="00097856">
        <w:rPr>
          <w:rFonts w:ascii="Times New Roman" w:eastAsia="Times New Roman" w:hAnsi="Times New Roman" w:cs="Times New Roman"/>
          <w:b/>
          <w:bCs/>
          <w:sz w:val="28"/>
          <w:vertAlign w:val="superscript"/>
          <w:lang w:val="ru-RU"/>
        </w:rPr>
        <w:t>-1</w:t>
      </w:r>
      <w:r w:rsidRPr="00097856">
        <w:rPr>
          <w:rFonts w:ascii="Times New Roman" w:eastAsia="Times New Roman" w:hAnsi="Times New Roman" w:cs="Times New Roman"/>
          <w:sz w:val="28"/>
          <w:szCs w:val="24"/>
          <w:lang w:val="ru-RU"/>
        </w:rPr>
        <w:t>) визначає перелік донорів, які протягом останніх двох років до дня завершення строку повноважень Голови Національного агентства з питань запобігання корупції або до дня дострокового припинення його повноважень надавали Україні міжнародну технічну допомогу у сфері запобігання і протидії корупції, та перелік донорів, які протягом останніх двох років</w:t>
      </w:r>
      <w:proofErr w:type="gramEnd"/>
      <w:r w:rsidRPr="00097856">
        <w:rPr>
          <w:rFonts w:ascii="Times New Roman" w:eastAsia="Times New Roman" w:hAnsi="Times New Roman" w:cs="Times New Roman"/>
          <w:sz w:val="28"/>
          <w:szCs w:val="24"/>
          <w:lang w:val="ru-RU"/>
        </w:rPr>
        <w:t xml:space="preserve"> до проведення оцінки ефективності діяльності Національного агентства з питань запобігання корупції надавали Україні міжнародну технічну допомогу у сфері запобігання і протидії корупції;</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20" w:name="n1954"/>
      <w:bookmarkEnd w:id="420"/>
      <w:r w:rsidRPr="00097856">
        <w:rPr>
          <w:rFonts w:ascii="Times New Roman" w:eastAsia="Times New Roman" w:hAnsi="Times New Roman" w:cs="Times New Roman"/>
          <w:i/>
          <w:iCs/>
          <w:sz w:val="28"/>
          <w:szCs w:val="24"/>
          <w:lang w:val="ru-RU"/>
        </w:rPr>
        <w:t xml:space="preserve">{Пункт 4 доповнено </w:t>
      </w:r>
      <w:proofErr w:type="gramStart"/>
      <w:r w:rsidRPr="00097856">
        <w:rPr>
          <w:rFonts w:ascii="Times New Roman" w:eastAsia="Times New Roman" w:hAnsi="Times New Roman" w:cs="Times New Roman"/>
          <w:i/>
          <w:iCs/>
          <w:sz w:val="28"/>
          <w:szCs w:val="24"/>
          <w:lang w:val="ru-RU"/>
        </w:rPr>
        <w:t>п</w:t>
      </w:r>
      <w:proofErr w:type="gramEnd"/>
      <w:r w:rsidRPr="00097856">
        <w:rPr>
          <w:rFonts w:ascii="Times New Roman" w:eastAsia="Times New Roman" w:hAnsi="Times New Roman" w:cs="Times New Roman"/>
          <w:i/>
          <w:iCs/>
          <w:sz w:val="28"/>
          <w:szCs w:val="24"/>
          <w:lang w:val="ru-RU"/>
        </w:rPr>
        <w:t>ідпунктом 281</w:t>
      </w:r>
      <w:r w:rsidRPr="00097856">
        <w:rPr>
          <w:rFonts w:ascii="Times New Roman" w:eastAsia="Times New Roman" w:hAnsi="Times New Roman" w:cs="Times New Roman"/>
          <w:b/>
          <w:bCs/>
          <w:sz w:val="28"/>
          <w:vertAlign w:val="superscript"/>
          <w:lang w:val="ru-RU"/>
        </w:rPr>
        <w:t>-1</w:t>
      </w:r>
      <w:r w:rsidRPr="00097856">
        <w:rPr>
          <w:rFonts w:ascii="Times New Roman" w:eastAsia="Times New Roman" w:hAnsi="Times New Roman" w:cs="Times New Roman"/>
          <w:i/>
          <w:iCs/>
          <w:sz w:val="28"/>
          <w:szCs w:val="24"/>
        </w:rPr>
        <w:t> </w:t>
      </w:r>
      <w:r w:rsidRPr="00097856">
        <w:rPr>
          <w:rFonts w:ascii="Times New Roman" w:eastAsia="Times New Roman" w:hAnsi="Times New Roman" w:cs="Times New Roman"/>
          <w:i/>
          <w:iCs/>
          <w:sz w:val="28"/>
          <w:szCs w:val="24"/>
          <w:lang w:val="ru-RU"/>
        </w:rPr>
        <w:t>згідно з Постановою КМ</w:t>
      </w:r>
      <w:r w:rsidRPr="00097856">
        <w:rPr>
          <w:rFonts w:ascii="Times New Roman" w:eastAsia="Times New Roman" w:hAnsi="Times New Roman" w:cs="Times New Roman"/>
          <w:i/>
          <w:iCs/>
          <w:sz w:val="28"/>
          <w:szCs w:val="24"/>
        </w:rPr>
        <w:t> </w:t>
      </w:r>
      <w:hyperlink r:id="rId140" w:anchor="n19" w:tgtFrame="_blank" w:history="1">
        <w:r w:rsidRPr="00097856">
          <w:rPr>
            <w:rFonts w:ascii="Times New Roman" w:eastAsia="Times New Roman" w:hAnsi="Times New Roman" w:cs="Times New Roman"/>
            <w:i/>
            <w:iCs/>
            <w:color w:val="000099"/>
            <w:sz w:val="28"/>
            <w:szCs w:val="24"/>
            <w:u w:val="single"/>
            <w:lang w:val="ru-RU"/>
          </w:rPr>
          <w:t>№ 738 від 23.06.2021</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21" w:name="n1719"/>
      <w:bookmarkEnd w:id="421"/>
      <w:r w:rsidRPr="00097856">
        <w:rPr>
          <w:rFonts w:ascii="Times New Roman" w:eastAsia="Times New Roman" w:hAnsi="Times New Roman" w:cs="Times New Roman"/>
          <w:sz w:val="28"/>
          <w:szCs w:val="24"/>
          <w:lang w:val="ru-RU"/>
        </w:rPr>
        <w:lastRenderedPageBreak/>
        <w:t>282) бере у межах повноважень, передбачених законом, участь у діяльності міжнародних організацій, зокрема в роботі комітеті</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 xml:space="preserve"> СОТ;</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22" w:name="n1720"/>
      <w:bookmarkEnd w:id="422"/>
      <w:r w:rsidRPr="00097856">
        <w:rPr>
          <w:rFonts w:ascii="Times New Roman" w:eastAsia="Times New Roman" w:hAnsi="Times New Roman" w:cs="Times New Roman"/>
          <w:sz w:val="28"/>
          <w:szCs w:val="24"/>
          <w:lang w:val="ru-RU"/>
        </w:rPr>
        <w:t>283) аналізує стан ринку праці, готує пропозиції щодо регулювання ринку праці та зайнятості населення;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23" w:name="n1721"/>
      <w:bookmarkEnd w:id="423"/>
      <w:r w:rsidRPr="00097856">
        <w:rPr>
          <w:rFonts w:ascii="Times New Roman" w:eastAsia="Times New Roman" w:hAnsi="Times New Roman" w:cs="Times New Roman"/>
          <w:sz w:val="28"/>
          <w:szCs w:val="24"/>
          <w:lang w:val="ru-RU"/>
        </w:rPr>
        <w:t xml:space="preserve">284) розробляє та вносить в установленому порядку пропозиції щодо зайнятості населення, зокрема надання громадянам додаткових гарантій у сприянні працевлаштуванню, щодо попиту та пропонування робочої сили на ринку праці, </w:t>
      </w:r>
      <w:proofErr w:type="gramStart"/>
      <w:r w:rsidRPr="00097856">
        <w:rPr>
          <w:rFonts w:ascii="Times New Roman" w:eastAsia="Times New Roman" w:hAnsi="Times New Roman" w:cs="Times New Roman"/>
          <w:sz w:val="28"/>
          <w:szCs w:val="24"/>
          <w:lang w:val="ru-RU"/>
        </w:rPr>
        <w:t>соц</w:t>
      </w:r>
      <w:proofErr w:type="gramEnd"/>
      <w:r w:rsidRPr="00097856">
        <w:rPr>
          <w:rFonts w:ascii="Times New Roman" w:eastAsia="Times New Roman" w:hAnsi="Times New Roman" w:cs="Times New Roman"/>
          <w:sz w:val="28"/>
          <w:szCs w:val="24"/>
          <w:lang w:val="ru-RU"/>
        </w:rPr>
        <w:t>іального захисту від безробіття, професійного навчання, регулювання трудової міграції громадян України;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24" w:name="n1722"/>
      <w:bookmarkEnd w:id="424"/>
      <w:r w:rsidRPr="00097856">
        <w:rPr>
          <w:rFonts w:ascii="Times New Roman" w:eastAsia="Times New Roman" w:hAnsi="Times New Roman" w:cs="Times New Roman"/>
          <w:sz w:val="28"/>
          <w:szCs w:val="24"/>
          <w:lang w:val="ru-RU"/>
        </w:rPr>
        <w:t>285) здійснює в установленому порядку повідомну реєстрацію галузевих (міжгалузевих) і територіальних (обласних та республіканської) колективних угод;</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25" w:name="n1723"/>
      <w:bookmarkEnd w:id="425"/>
      <w:r w:rsidRPr="00097856">
        <w:rPr>
          <w:rFonts w:ascii="Times New Roman" w:eastAsia="Times New Roman" w:hAnsi="Times New Roman" w:cs="Times New Roman"/>
          <w:sz w:val="28"/>
          <w:szCs w:val="24"/>
          <w:lang w:val="ru-RU"/>
        </w:rPr>
        <w:t>286) здійснює ліцензування діяльності з посередництва у працевлаштуванні за кордоном та контроль за дотриманням суб'єктами господарювання відповідних ліцензійних умов;</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26" w:name="n1724"/>
      <w:bookmarkEnd w:id="426"/>
      <w:r w:rsidRPr="00097856">
        <w:rPr>
          <w:rFonts w:ascii="Times New Roman" w:eastAsia="Times New Roman" w:hAnsi="Times New Roman" w:cs="Times New Roman"/>
          <w:sz w:val="28"/>
          <w:szCs w:val="24"/>
          <w:lang w:val="ru-RU"/>
        </w:rPr>
        <w:t xml:space="preserve">287) розробляє та вносить в установленому порядку пропозиції щодо визначення розміру мінімальної заробітної плати, робочого часу та часу відпочинку, умов оплати праці працівників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ідприємств, установ та організацій, що фінансуються чи дотуються з державного бюджету, грошового забезпечення військовослужбовців, осіб рядового і начальницького складу відповідно до закону;</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27" w:name="n1725"/>
      <w:bookmarkEnd w:id="427"/>
      <w:proofErr w:type="gramStart"/>
      <w:r w:rsidRPr="00097856">
        <w:rPr>
          <w:rFonts w:ascii="Times New Roman" w:eastAsia="Times New Roman" w:hAnsi="Times New Roman" w:cs="Times New Roman"/>
          <w:sz w:val="28"/>
          <w:szCs w:val="24"/>
          <w:lang w:val="ru-RU"/>
        </w:rPr>
        <w:t>288) розробляє і затверджує міжгалузеві кваліфікаційні характеристики посад керівників, професіоналів, фахівців, технічних службовців та професій робітників, включених до Довідника кваліфікаційних характеристик професій працівників, погоджує галузеві кваліфікаційні характеристики;</w:t>
      </w:r>
      <w:proofErr w:type="gramEnd"/>
      <w:r w:rsidRPr="00097856">
        <w:rPr>
          <w:rFonts w:ascii="Times New Roman" w:eastAsia="Times New Roman" w:hAnsi="Times New Roman" w:cs="Times New Roman"/>
          <w:sz w:val="28"/>
          <w:szCs w:val="24"/>
          <w:lang w:val="ru-RU"/>
        </w:rPr>
        <w:t xml:space="preserve"> розробляє в установленому порядку Класифікатор професій та готує пропозиції щодо внесення до нього змін; готує пропозиції щодо організації та нормування праці; розробляє і затверджує міжгалузеві норми праці;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28" w:name="n1726"/>
      <w:bookmarkEnd w:id="428"/>
      <w:r w:rsidRPr="00097856">
        <w:rPr>
          <w:rFonts w:ascii="Times New Roman" w:eastAsia="Times New Roman" w:hAnsi="Times New Roman" w:cs="Times New Roman"/>
          <w:sz w:val="28"/>
          <w:szCs w:val="24"/>
          <w:lang w:val="ru-RU"/>
        </w:rPr>
        <w:t>289) проводить моніторинг у сфері оплати та нормування праці;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29" w:name="n1727"/>
      <w:bookmarkEnd w:id="429"/>
      <w:r w:rsidRPr="00097856">
        <w:rPr>
          <w:rFonts w:ascii="Times New Roman" w:eastAsia="Times New Roman" w:hAnsi="Times New Roman" w:cs="Times New Roman"/>
          <w:sz w:val="28"/>
          <w:szCs w:val="24"/>
          <w:lang w:val="ru-RU"/>
        </w:rPr>
        <w:t xml:space="preserve">290) здійснює державний нагляд у сфері загальнообов’язкового державного </w:t>
      </w:r>
      <w:proofErr w:type="gramStart"/>
      <w:r w:rsidRPr="00097856">
        <w:rPr>
          <w:rFonts w:ascii="Times New Roman" w:eastAsia="Times New Roman" w:hAnsi="Times New Roman" w:cs="Times New Roman"/>
          <w:sz w:val="28"/>
          <w:szCs w:val="24"/>
          <w:lang w:val="ru-RU"/>
        </w:rPr>
        <w:t>соц</w:t>
      </w:r>
      <w:proofErr w:type="gramEnd"/>
      <w:r w:rsidRPr="00097856">
        <w:rPr>
          <w:rFonts w:ascii="Times New Roman" w:eastAsia="Times New Roman" w:hAnsi="Times New Roman" w:cs="Times New Roman"/>
          <w:sz w:val="28"/>
          <w:szCs w:val="24"/>
          <w:lang w:val="ru-RU"/>
        </w:rPr>
        <w:t>іального страхування на випадок безробіття у частині забезпечення відповідності законодавству рішень правлінь Фонду загальнообов’язкового державного соціального страхування на випадок безробіття, погоджує структуру органів цього фонду, граничну чисельність працівників, схему посадових окладів, видатки на адміністративно-господарські витрати фонду;</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30" w:name="n1728"/>
      <w:bookmarkEnd w:id="430"/>
      <w:r w:rsidRPr="00097856">
        <w:rPr>
          <w:rFonts w:ascii="Times New Roman" w:eastAsia="Times New Roman" w:hAnsi="Times New Roman" w:cs="Times New Roman"/>
          <w:sz w:val="28"/>
          <w:szCs w:val="24"/>
          <w:lang w:val="ru-RU"/>
        </w:rPr>
        <w:t>291) подає в установленому порядку Кабінету Міні</w:t>
      </w:r>
      <w:proofErr w:type="gramStart"/>
      <w:r w:rsidRPr="00097856">
        <w:rPr>
          <w:rFonts w:ascii="Times New Roman" w:eastAsia="Times New Roman" w:hAnsi="Times New Roman" w:cs="Times New Roman"/>
          <w:sz w:val="28"/>
          <w:szCs w:val="24"/>
          <w:lang w:val="ru-RU"/>
        </w:rPr>
        <w:t>стр</w:t>
      </w:r>
      <w:proofErr w:type="gramEnd"/>
      <w:r w:rsidRPr="00097856">
        <w:rPr>
          <w:rFonts w:ascii="Times New Roman" w:eastAsia="Times New Roman" w:hAnsi="Times New Roman" w:cs="Times New Roman"/>
          <w:sz w:val="28"/>
          <w:szCs w:val="24"/>
          <w:lang w:val="ru-RU"/>
        </w:rPr>
        <w:t>ів України для затвердження проект бюджету Фонду загальнообов’язкового державного соціального страхування на випадок безробіття;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31" w:name="n1729"/>
      <w:bookmarkEnd w:id="431"/>
      <w:r w:rsidRPr="00097856">
        <w:rPr>
          <w:rFonts w:ascii="Times New Roman" w:eastAsia="Times New Roman" w:hAnsi="Times New Roman" w:cs="Times New Roman"/>
          <w:sz w:val="28"/>
          <w:szCs w:val="24"/>
          <w:lang w:val="ru-RU"/>
        </w:rPr>
        <w:t xml:space="preserve">292) проводить аналіз виконання державних </w:t>
      </w:r>
      <w:proofErr w:type="gramStart"/>
      <w:r w:rsidRPr="00097856">
        <w:rPr>
          <w:rFonts w:ascii="Times New Roman" w:eastAsia="Times New Roman" w:hAnsi="Times New Roman" w:cs="Times New Roman"/>
          <w:sz w:val="28"/>
          <w:szCs w:val="24"/>
          <w:lang w:val="ru-RU"/>
        </w:rPr>
        <w:t>соц</w:t>
      </w:r>
      <w:proofErr w:type="gramEnd"/>
      <w:r w:rsidRPr="00097856">
        <w:rPr>
          <w:rFonts w:ascii="Times New Roman" w:eastAsia="Times New Roman" w:hAnsi="Times New Roman" w:cs="Times New Roman"/>
          <w:sz w:val="28"/>
          <w:szCs w:val="24"/>
          <w:lang w:val="ru-RU"/>
        </w:rPr>
        <w:t>іальних гарантій, які передбачають надання соціального захисту, що включає матеріальне забезпечення громадян у разі хвороби, повної, часткової або тимчасової втрати працездатності, втрати годувальника, безробіття з незалежних від них обставин, а також у старості та в інших випадках, передбачених законом;</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32" w:name="n1730"/>
      <w:bookmarkEnd w:id="432"/>
      <w:r w:rsidRPr="00097856">
        <w:rPr>
          <w:rFonts w:ascii="Times New Roman" w:eastAsia="Times New Roman" w:hAnsi="Times New Roman" w:cs="Times New Roman"/>
          <w:sz w:val="28"/>
          <w:szCs w:val="24"/>
          <w:lang w:val="ru-RU"/>
        </w:rPr>
        <w:lastRenderedPageBreak/>
        <w:t xml:space="preserve">293) координує діяльність центральних органів виконавчої влади з формування та забезпечення реалізації державної політики у сфері </w:t>
      </w:r>
      <w:proofErr w:type="gramStart"/>
      <w:r w:rsidRPr="00097856">
        <w:rPr>
          <w:rFonts w:ascii="Times New Roman" w:eastAsia="Times New Roman" w:hAnsi="Times New Roman" w:cs="Times New Roman"/>
          <w:sz w:val="28"/>
          <w:szCs w:val="24"/>
          <w:lang w:val="ru-RU"/>
        </w:rPr>
        <w:t>соц</w:t>
      </w:r>
      <w:proofErr w:type="gramEnd"/>
      <w:r w:rsidRPr="00097856">
        <w:rPr>
          <w:rFonts w:ascii="Times New Roman" w:eastAsia="Times New Roman" w:hAnsi="Times New Roman" w:cs="Times New Roman"/>
          <w:sz w:val="28"/>
          <w:szCs w:val="24"/>
          <w:lang w:val="ru-RU"/>
        </w:rPr>
        <w:t>іального діалогу, з питань колективно-договірного регулювання трудових і соціально-економічних відносин, взаємодії з Національною тристоронньою соціально-економічною радою;</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33" w:name="n1731"/>
      <w:bookmarkEnd w:id="433"/>
      <w:r w:rsidRPr="00097856">
        <w:rPr>
          <w:rFonts w:ascii="Times New Roman" w:eastAsia="Times New Roman" w:hAnsi="Times New Roman" w:cs="Times New Roman"/>
          <w:sz w:val="28"/>
          <w:szCs w:val="24"/>
          <w:lang w:val="ru-RU"/>
        </w:rPr>
        <w:t xml:space="preserve">294) виступає в установленому порядку замовником науково-дослідних робіт з визначення класифікації професій і методики розроблення професійних стандартів, зайнятості населення та трудової міграції, трудових відносин, </w:t>
      </w:r>
      <w:proofErr w:type="gramStart"/>
      <w:r w:rsidRPr="00097856">
        <w:rPr>
          <w:rFonts w:ascii="Times New Roman" w:eastAsia="Times New Roman" w:hAnsi="Times New Roman" w:cs="Times New Roman"/>
          <w:sz w:val="28"/>
          <w:szCs w:val="24"/>
          <w:lang w:val="ru-RU"/>
        </w:rPr>
        <w:t>соц</w:t>
      </w:r>
      <w:proofErr w:type="gramEnd"/>
      <w:r w:rsidRPr="00097856">
        <w:rPr>
          <w:rFonts w:ascii="Times New Roman" w:eastAsia="Times New Roman" w:hAnsi="Times New Roman" w:cs="Times New Roman"/>
          <w:sz w:val="28"/>
          <w:szCs w:val="24"/>
          <w:lang w:val="ru-RU"/>
        </w:rPr>
        <w:t>іального діалогу;</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34" w:name="n1732"/>
      <w:bookmarkEnd w:id="434"/>
      <w:r w:rsidRPr="00097856">
        <w:rPr>
          <w:rFonts w:ascii="Times New Roman" w:eastAsia="Times New Roman" w:hAnsi="Times New Roman" w:cs="Times New Roman"/>
          <w:sz w:val="28"/>
          <w:szCs w:val="24"/>
          <w:lang w:val="ru-RU"/>
        </w:rPr>
        <w:t>295) подає Кабінетові Міні</w:t>
      </w:r>
      <w:proofErr w:type="gramStart"/>
      <w:r w:rsidRPr="00097856">
        <w:rPr>
          <w:rFonts w:ascii="Times New Roman" w:eastAsia="Times New Roman" w:hAnsi="Times New Roman" w:cs="Times New Roman"/>
          <w:sz w:val="28"/>
          <w:szCs w:val="24"/>
          <w:lang w:val="ru-RU"/>
        </w:rPr>
        <w:t>стр</w:t>
      </w:r>
      <w:proofErr w:type="gramEnd"/>
      <w:r w:rsidRPr="00097856">
        <w:rPr>
          <w:rFonts w:ascii="Times New Roman" w:eastAsia="Times New Roman" w:hAnsi="Times New Roman" w:cs="Times New Roman"/>
          <w:sz w:val="28"/>
          <w:szCs w:val="24"/>
          <w:lang w:val="ru-RU"/>
        </w:rPr>
        <w:t>ів України пропозиції щодо визначення адміністратора електронної торгової системи;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35" w:name="n1733"/>
      <w:bookmarkEnd w:id="435"/>
      <w:r w:rsidRPr="00097856">
        <w:rPr>
          <w:rFonts w:ascii="Times New Roman" w:eastAsia="Times New Roman" w:hAnsi="Times New Roman" w:cs="Times New Roman"/>
          <w:sz w:val="28"/>
          <w:szCs w:val="24"/>
          <w:lang w:val="ru-RU"/>
        </w:rPr>
        <w:t xml:space="preserve">296) забезпечує організацію роботи комісії з розгляду скарг та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 xml:space="preserve">ідготовки пропозицій, що є постійно діючим колегіальним органом, який утворюється з метою розгляду скарг та пропозицій стосовно організації і проведення аукціонів, зокрема електронних аукціонів (відкритих торгів (аукціонів), та прийняття рішень за результатами розгляду </w:t>
      </w:r>
      <w:proofErr w:type="gramStart"/>
      <w:r w:rsidRPr="00097856">
        <w:rPr>
          <w:rFonts w:ascii="Times New Roman" w:eastAsia="Times New Roman" w:hAnsi="Times New Roman" w:cs="Times New Roman"/>
          <w:sz w:val="28"/>
          <w:szCs w:val="24"/>
          <w:lang w:val="ru-RU"/>
        </w:rPr>
        <w:t>таких</w:t>
      </w:r>
      <w:proofErr w:type="gramEnd"/>
      <w:r w:rsidRPr="00097856">
        <w:rPr>
          <w:rFonts w:ascii="Times New Roman" w:eastAsia="Times New Roman" w:hAnsi="Times New Roman" w:cs="Times New Roman"/>
          <w:sz w:val="28"/>
          <w:szCs w:val="24"/>
          <w:lang w:val="ru-RU"/>
        </w:rPr>
        <w:t xml:space="preserve"> скарг та пропозицій;</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36" w:name="n1734"/>
      <w:bookmarkEnd w:id="436"/>
      <w:r w:rsidRPr="00097856">
        <w:rPr>
          <w:rFonts w:ascii="Times New Roman" w:eastAsia="Times New Roman" w:hAnsi="Times New Roman" w:cs="Times New Roman"/>
          <w:sz w:val="28"/>
          <w:szCs w:val="24"/>
          <w:lang w:val="ru-RU"/>
        </w:rPr>
        <w:t>297) розробляє та подає Кабінетові Міні</w:t>
      </w:r>
      <w:proofErr w:type="gramStart"/>
      <w:r w:rsidRPr="00097856">
        <w:rPr>
          <w:rFonts w:ascii="Times New Roman" w:eastAsia="Times New Roman" w:hAnsi="Times New Roman" w:cs="Times New Roman"/>
          <w:sz w:val="28"/>
          <w:szCs w:val="24"/>
          <w:lang w:val="ru-RU"/>
        </w:rPr>
        <w:t>стр</w:t>
      </w:r>
      <w:proofErr w:type="gramEnd"/>
      <w:r w:rsidRPr="00097856">
        <w:rPr>
          <w:rFonts w:ascii="Times New Roman" w:eastAsia="Times New Roman" w:hAnsi="Times New Roman" w:cs="Times New Roman"/>
          <w:sz w:val="28"/>
          <w:szCs w:val="24"/>
          <w:lang w:val="ru-RU"/>
        </w:rPr>
        <w:t>ів України проект рішення щодо затвердження Порядку передачі в оренду державного та комунального майна з урахуванням особливостей передачі його в оренду;</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37" w:name="n1735"/>
      <w:bookmarkEnd w:id="437"/>
      <w:r w:rsidRPr="00097856">
        <w:rPr>
          <w:rFonts w:ascii="Times New Roman" w:eastAsia="Times New Roman" w:hAnsi="Times New Roman" w:cs="Times New Roman"/>
          <w:sz w:val="28"/>
          <w:szCs w:val="24"/>
          <w:lang w:val="ru-RU"/>
        </w:rPr>
        <w:t>298) затверджує типовий догові</w:t>
      </w:r>
      <w:proofErr w:type="gramStart"/>
      <w:r w:rsidRPr="00097856">
        <w:rPr>
          <w:rFonts w:ascii="Times New Roman" w:eastAsia="Times New Roman" w:hAnsi="Times New Roman" w:cs="Times New Roman"/>
          <w:sz w:val="28"/>
          <w:szCs w:val="24"/>
          <w:lang w:val="ru-RU"/>
        </w:rPr>
        <w:t>р</w:t>
      </w:r>
      <w:proofErr w:type="gramEnd"/>
      <w:r w:rsidRPr="00097856">
        <w:rPr>
          <w:rFonts w:ascii="Times New Roman" w:eastAsia="Times New Roman" w:hAnsi="Times New Roman" w:cs="Times New Roman"/>
          <w:sz w:val="28"/>
          <w:szCs w:val="24"/>
          <w:lang w:val="ru-RU"/>
        </w:rPr>
        <w:t xml:space="preserve"> між орендодавцем та оператором електронного майданчика;</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38" w:name="n1736"/>
      <w:bookmarkEnd w:id="438"/>
      <w:r w:rsidRPr="00097856">
        <w:rPr>
          <w:rFonts w:ascii="Times New Roman" w:eastAsia="Times New Roman" w:hAnsi="Times New Roman" w:cs="Times New Roman"/>
          <w:sz w:val="28"/>
          <w:szCs w:val="24"/>
          <w:lang w:val="ru-RU"/>
        </w:rPr>
        <w:t>299) подає в установленому порядку Кабінетові Міні</w:t>
      </w:r>
      <w:proofErr w:type="gramStart"/>
      <w:r w:rsidRPr="00097856">
        <w:rPr>
          <w:rFonts w:ascii="Times New Roman" w:eastAsia="Times New Roman" w:hAnsi="Times New Roman" w:cs="Times New Roman"/>
          <w:sz w:val="28"/>
          <w:szCs w:val="24"/>
          <w:lang w:val="ru-RU"/>
        </w:rPr>
        <w:t>стр</w:t>
      </w:r>
      <w:proofErr w:type="gramEnd"/>
      <w:r w:rsidRPr="00097856">
        <w:rPr>
          <w:rFonts w:ascii="Times New Roman" w:eastAsia="Times New Roman" w:hAnsi="Times New Roman" w:cs="Times New Roman"/>
          <w:sz w:val="28"/>
          <w:szCs w:val="24"/>
          <w:lang w:val="ru-RU"/>
        </w:rPr>
        <w:t>ів України пропозиції щодо затвердження порядку подання та розгляду скарг та пропозицій щодо організації та проведення електронних аукціонів (відкритих торгів (аукціонів), формування, функціонування та повноважень комісії з розгляду скарг та підготовки пропозицій;</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39" w:name="n1737"/>
      <w:bookmarkEnd w:id="439"/>
      <w:r w:rsidRPr="00097856">
        <w:rPr>
          <w:rFonts w:ascii="Times New Roman" w:eastAsia="Times New Roman" w:hAnsi="Times New Roman" w:cs="Times New Roman"/>
          <w:sz w:val="28"/>
          <w:szCs w:val="24"/>
          <w:lang w:val="ru-RU"/>
        </w:rPr>
        <w:t>300) здійснює контроль за дотриманням встановленого порядку реалізації майна (майнових прав, інших активів) або прав на нього на конкурентних засадах у формі аукціонів, зокрема електронних;</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40" w:name="n1990"/>
      <w:bookmarkEnd w:id="440"/>
      <w:proofErr w:type="gramStart"/>
      <w:r w:rsidRPr="00097856">
        <w:rPr>
          <w:rFonts w:ascii="Times New Roman" w:eastAsia="Times New Roman" w:hAnsi="Times New Roman" w:cs="Times New Roman"/>
          <w:sz w:val="28"/>
          <w:szCs w:val="24"/>
          <w:lang w:val="ru-RU"/>
        </w:rPr>
        <w:t>300</w:t>
      </w:r>
      <w:r w:rsidRPr="00097856">
        <w:rPr>
          <w:rFonts w:ascii="Times New Roman" w:eastAsia="Times New Roman" w:hAnsi="Times New Roman" w:cs="Times New Roman"/>
          <w:b/>
          <w:bCs/>
          <w:sz w:val="28"/>
          <w:vertAlign w:val="superscript"/>
          <w:lang w:val="ru-RU"/>
        </w:rPr>
        <w:t>-1</w:t>
      </w:r>
      <w:r w:rsidRPr="00097856">
        <w:rPr>
          <w:rFonts w:ascii="Times New Roman" w:eastAsia="Times New Roman" w:hAnsi="Times New Roman" w:cs="Times New Roman"/>
          <w:sz w:val="28"/>
          <w:szCs w:val="24"/>
          <w:lang w:val="ru-RU"/>
        </w:rPr>
        <w:t>) бере участь у реалізації державної політики у сфері протимінної діяльності в частині гуманітарного розмінування та виконанні міжнародних зобов’язань України з урахуванням національних інтересів у межах своїх повноважень та у взаємодії з Національним органом з питань протимінної діяльності, центром протимінної діяльності та</w:t>
      </w:r>
      <w:proofErr w:type="gramEnd"/>
      <w:r w:rsidRPr="00097856">
        <w:rPr>
          <w:rFonts w:ascii="Times New Roman" w:eastAsia="Times New Roman" w:hAnsi="Times New Roman" w:cs="Times New Roman"/>
          <w:sz w:val="28"/>
          <w:szCs w:val="24"/>
          <w:lang w:val="ru-RU"/>
        </w:rPr>
        <w:t xml:space="preserve"> центром гумані</w:t>
      </w:r>
      <w:proofErr w:type="gramStart"/>
      <w:r w:rsidRPr="00097856">
        <w:rPr>
          <w:rFonts w:ascii="Times New Roman" w:eastAsia="Times New Roman" w:hAnsi="Times New Roman" w:cs="Times New Roman"/>
          <w:sz w:val="28"/>
          <w:szCs w:val="24"/>
          <w:lang w:val="ru-RU"/>
        </w:rPr>
        <w:t>тарного</w:t>
      </w:r>
      <w:proofErr w:type="gramEnd"/>
      <w:r w:rsidRPr="00097856">
        <w:rPr>
          <w:rFonts w:ascii="Times New Roman" w:eastAsia="Times New Roman" w:hAnsi="Times New Roman" w:cs="Times New Roman"/>
          <w:sz w:val="28"/>
          <w:szCs w:val="24"/>
          <w:lang w:val="ru-RU"/>
        </w:rPr>
        <w:t xml:space="preserve"> розмінування;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41" w:name="n1992"/>
      <w:bookmarkEnd w:id="441"/>
      <w:r w:rsidRPr="00097856">
        <w:rPr>
          <w:rFonts w:ascii="Times New Roman" w:eastAsia="Times New Roman" w:hAnsi="Times New Roman" w:cs="Times New Roman"/>
          <w:i/>
          <w:iCs/>
          <w:sz w:val="28"/>
          <w:szCs w:val="24"/>
          <w:lang w:val="ru-RU"/>
        </w:rPr>
        <w:t xml:space="preserve">{Пункт 4 доповнено </w:t>
      </w:r>
      <w:proofErr w:type="gramStart"/>
      <w:r w:rsidRPr="00097856">
        <w:rPr>
          <w:rFonts w:ascii="Times New Roman" w:eastAsia="Times New Roman" w:hAnsi="Times New Roman" w:cs="Times New Roman"/>
          <w:i/>
          <w:iCs/>
          <w:sz w:val="28"/>
          <w:szCs w:val="24"/>
          <w:lang w:val="ru-RU"/>
        </w:rPr>
        <w:t>п</w:t>
      </w:r>
      <w:proofErr w:type="gramEnd"/>
      <w:r w:rsidRPr="00097856">
        <w:rPr>
          <w:rFonts w:ascii="Times New Roman" w:eastAsia="Times New Roman" w:hAnsi="Times New Roman" w:cs="Times New Roman"/>
          <w:i/>
          <w:iCs/>
          <w:sz w:val="28"/>
          <w:szCs w:val="24"/>
          <w:lang w:val="ru-RU"/>
        </w:rPr>
        <w:t>ідпунктом 300</w:t>
      </w:r>
      <w:r w:rsidRPr="00097856">
        <w:rPr>
          <w:rFonts w:ascii="Times New Roman" w:eastAsia="Times New Roman" w:hAnsi="Times New Roman" w:cs="Times New Roman"/>
          <w:b/>
          <w:bCs/>
          <w:sz w:val="28"/>
          <w:vertAlign w:val="superscript"/>
          <w:lang w:val="ru-RU"/>
        </w:rPr>
        <w:t>-1</w:t>
      </w:r>
      <w:r w:rsidRPr="00097856">
        <w:rPr>
          <w:rFonts w:ascii="Times New Roman" w:eastAsia="Times New Roman" w:hAnsi="Times New Roman" w:cs="Times New Roman"/>
          <w:i/>
          <w:iCs/>
          <w:sz w:val="28"/>
          <w:szCs w:val="24"/>
        </w:rPr>
        <w:t> </w:t>
      </w:r>
      <w:r w:rsidRPr="00097856">
        <w:rPr>
          <w:rFonts w:ascii="Times New Roman" w:eastAsia="Times New Roman" w:hAnsi="Times New Roman" w:cs="Times New Roman"/>
          <w:i/>
          <w:iCs/>
          <w:sz w:val="28"/>
          <w:szCs w:val="24"/>
          <w:lang w:val="ru-RU"/>
        </w:rPr>
        <w:t>згідно з Постановою КМ</w:t>
      </w:r>
      <w:r w:rsidRPr="00097856">
        <w:rPr>
          <w:rFonts w:ascii="Times New Roman" w:eastAsia="Times New Roman" w:hAnsi="Times New Roman" w:cs="Times New Roman"/>
          <w:i/>
          <w:iCs/>
          <w:sz w:val="28"/>
          <w:szCs w:val="24"/>
        </w:rPr>
        <w:t> </w:t>
      </w:r>
      <w:hyperlink r:id="rId141" w:anchor="n9" w:tgtFrame="_blank" w:history="1">
        <w:r w:rsidRPr="00097856">
          <w:rPr>
            <w:rFonts w:ascii="Times New Roman" w:eastAsia="Times New Roman" w:hAnsi="Times New Roman" w:cs="Times New Roman"/>
            <w:i/>
            <w:iCs/>
            <w:color w:val="000099"/>
            <w:sz w:val="28"/>
            <w:szCs w:val="24"/>
            <w:u w:val="single"/>
            <w:lang w:val="ru-RU"/>
          </w:rPr>
          <w:t>№ 963 від 08.09.2023</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42" w:name="n1991"/>
      <w:bookmarkEnd w:id="442"/>
      <w:r w:rsidRPr="00097856">
        <w:rPr>
          <w:rFonts w:ascii="Times New Roman" w:eastAsia="Times New Roman" w:hAnsi="Times New Roman" w:cs="Times New Roman"/>
          <w:sz w:val="28"/>
          <w:szCs w:val="24"/>
          <w:lang w:val="ru-RU"/>
        </w:rPr>
        <w:t>300</w:t>
      </w:r>
      <w:r w:rsidRPr="00097856">
        <w:rPr>
          <w:rFonts w:ascii="Times New Roman" w:eastAsia="Times New Roman" w:hAnsi="Times New Roman" w:cs="Times New Roman"/>
          <w:b/>
          <w:bCs/>
          <w:sz w:val="28"/>
          <w:vertAlign w:val="superscript"/>
          <w:lang w:val="ru-RU"/>
        </w:rPr>
        <w:t>-2</w:t>
      </w:r>
      <w:r w:rsidRPr="00097856">
        <w:rPr>
          <w:rFonts w:ascii="Times New Roman" w:eastAsia="Times New Roman" w:hAnsi="Times New Roman" w:cs="Times New Roman"/>
          <w:sz w:val="28"/>
          <w:szCs w:val="24"/>
          <w:lang w:val="ru-RU"/>
        </w:rPr>
        <w:t>) забезпечує взаємодію центральних органів виконавчої влади з питань протимінної діяльності в частині гумані</w:t>
      </w:r>
      <w:proofErr w:type="gramStart"/>
      <w:r w:rsidRPr="00097856">
        <w:rPr>
          <w:rFonts w:ascii="Times New Roman" w:eastAsia="Times New Roman" w:hAnsi="Times New Roman" w:cs="Times New Roman"/>
          <w:sz w:val="28"/>
          <w:szCs w:val="24"/>
          <w:lang w:val="ru-RU"/>
        </w:rPr>
        <w:t>тарного</w:t>
      </w:r>
      <w:proofErr w:type="gramEnd"/>
      <w:r w:rsidRPr="00097856">
        <w:rPr>
          <w:rFonts w:ascii="Times New Roman" w:eastAsia="Times New Roman" w:hAnsi="Times New Roman" w:cs="Times New Roman"/>
          <w:sz w:val="28"/>
          <w:szCs w:val="24"/>
          <w:lang w:val="ru-RU"/>
        </w:rPr>
        <w:t xml:space="preserve"> розмінування;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43" w:name="n1993"/>
      <w:bookmarkEnd w:id="443"/>
      <w:r w:rsidRPr="00097856">
        <w:rPr>
          <w:rFonts w:ascii="Times New Roman" w:eastAsia="Times New Roman" w:hAnsi="Times New Roman" w:cs="Times New Roman"/>
          <w:i/>
          <w:iCs/>
          <w:sz w:val="28"/>
          <w:szCs w:val="24"/>
          <w:lang w:val="ru-RU"/>
        </w:rPr>
        <w:t xml:space="preserve">{Пункт 4 доповнено </w:t>
      </w:r>
      <w:proofErr w:type="gramStart"/>
      <w:r w:rsidRPr="00097856">
        <w:rPr>
          <w:rFonts w:ascii="Times New Roman" w:eastAsia="Times New Roman" w:hAnsi="Times New Roman" w:cs="Times New Roman"/>
          <w:i/>
          <w:iCs/>
          <w:sz w:val="28"/>
          <w:szCs w:val="24"/>
          <w:lang w:val="ru-RU"/>
        </w:rPr>
        <w:t>п</w:t>
      </w:r>
      <w:proofErr w:type="gramEnd"/>
      <w:r w:rsidRPr="00097856">
        <w:rPr>
          <w:rFonts w:ascii="Times New Roman" w:eastAsia="Times New Roman" w:hAnsi="Times New Roman" w:cs="Times New Roman"/>
          <w:i/>
          <w:iCs/>
          <w:sz w:val="28"/>
          <w:szCs w:val="24"/>
          <w:lang w:val="ru-RU"/>
        </w:rPr>
        <w:t>ідпунктом 300</w:t>
      </w:r>
      <w:r w:rsidRPr="00097856">
        <w:rPr>
          <w:rFonts w:ascii="Times New Roman" w:eastAsia="Times New Roman" w:hAnsi="Times New Roman" w:cs="Times New Roman"/>
          <w:b/>
          <w:bCs/>
          <w:sz w:val="28"/>
          <w:vertAlign w:val="superscript"/>
          <w:lang w:val="ru-RU"/>
        </w:rPr>
        <w:t>-2</w:t>
      </w:r>
      <w:r w:rsidRPr="00097856">
        <w:rPr>
          <w:rFonts w:ascii="Times New Roman" w:eastAsia="Times New Roman" w:hAnsi="Times New Roman" w:cs="Times New Roman"/>
          <w:i/>
          <w:iCs/>
          <w:sz w:val="28"/>
          <w:szCs w:val="24"/>
        </w:rPr>
        <w:t> </w:t>
      </w:r>
      <w:r w:rsidRPr="00097856">
        <w:rPr>
          <w:rFonts w:ascii="Times New Roman" w:eastAsia="Times New Roman" w:hAnsi="Times New Roman" w:cs="Times New Roman"/>
          <w:i/>
          <w:iCs/>
          <w:sz w:val="28"/>
          <w:szCs w:val="24"/>
          <w:lang w:val="ru-RU"/>
        </w:rPr>
        <w:t>згідно з Постановою КМ</w:t>
      </w:r>
      <w:r w:rsidRPr="00097856">
        <w:rPr>
          <w:rFonts w:ascii="Times New Roman" w:eastAsia="Times New Roman" w:hAnsi="Times New Roman" w:cs="Times New Roman"/>
          <w:i/>
          <w:iCs/>
          <w:sz w:val="28"/>
          <w:szCs w:val="24"/>
        </w:rPr>
        <w:t> </w:t>
      </w:r>
      <w:hyperlink r:id="rId142" w:anchor="n9" w:tgtFrame="_blank" w:history="1">
        <w:r w:rsidRPr="00097856">
          <w:rPr>
            <w:rFonts w:ascii="Times New Roman" w:eastAsia="Times New Roman" w:hAnsi="Times New Roman" w:cs="Times New Roman"/>
            <w:i/>
            <w:iCs/>
            <w:color w:val="000099"/>
            <w:sz w:val="28"/>
            <w:szCs w:val="24"/>
            <w:u w:val="single"/>
            <w:lang w:val="ru-RU"/>
          </w:rPr>
          <w:t>№ 963 від 08.09.2023</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444" w:name="n1738"/>
      <w:bookmarkEnd w:id="444"/>
      <w:r w:rsidRPr="00097856">
        <w:rPr>
          <w:rFonts w:ascii="Times New Roman" w:eastAsia="Times New Roman" w:hAnsi="Times New Roman" w:cs="Times New Roman"/>
          <w:i/>
          <w:iCs/>
          <w:sz w:val="28"/>
          <w:szCs w:val="24"/>
          <w:lang w:val="ru-RU"/>
        </w:rPr>
        <w:t>{Підпункт 301 пункту 4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143" w:anchor="n22"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445" w:name="n1739"/>
      <w:bookmarkEnd w:id="445"/>
      <w:r w:rsidRPr="00097856">
        <w:rPr>
          <w:rFonts w:ascii="Times New Roman" w:eastAsia="Times New Roman" w:hAnsi="Times New Roman" w:cs="Times New Roman"/>
          <w:i/>
          <w:iCs/>
          <w:sz w:val="28"/>
          <w:szCs w:val="24"/>
          <w:lang w:val="ru-RU"/>
        </w:rPr>
        <w:lastRenderedPageBreak/>
        <w:t>{Підпункт 302 пункту 4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144" w:anchor="n22"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446" w:name="n1789"/>
      <w:bookmarkEnd w:id="446"/>
      <w:r w:rsidRPr="00097856">
        <w:rPr>
          <w:rFonts w:ascii="Times New Roman" w:eastAsia="Times New Roman" w:hAnsi="Times New Roman" w:cs="Times New Roman"/>
          <w:i/>
          <w:iCs/>
          <w:sz w:val="28"/>
          <w:szCs w:val="24"/>
          <w:lang w:val="ru-RU"/>
        </w:rPr>
        <w:t>{Підпункт 303 пункту 4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145" w:anchor="n22"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447" w:name="n1807"/>
      <w:bookmarkEnd w:id="447"/>
      <w:r w:rsidRPr="00097856">
        <w:rPr>
          <w:rFonts w:ascii="Times New Roman" w:eastAsia="Times New Roman" w:hAnsi="Times New Roman" w:cs="Times New Roman"/>
          <w:i/>
          <w:iCs/>
          <w:sz w:val="28"/>
          <w:szCs w:val="24"/>
          <w:lang w:val="ru-RU"/>
        </w:rPr>
        <w:t>{Підпункт 304 пункту 4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146" w:anchor="n22"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448" w:name="n1808"/>
      <w:bookmarkEnd w:id="448"/>
      <w:r w:rsidRPr="00097856">
        <w:rPr>
          <w:rFonts w:ascii="Times New Roman" w:eastAsia="Times New Roman" w:hAnsi="Times New Roman" w:cs="Times New Roman"/>
          <w:i/>
          <w:iCs/>
          <w:sz w:val="28"/>
          <w:szCs w:val="24"/>
          <w:lang w:val="ru-RU"/>
        </w:rPr>
        <w:t>{Підпункт 305 пункту 4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147" w:anchor="n22"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449" w:name="n1809"/>
      <w:bookmarkEnd w:id="449"/>
      <w:r w:rsidRPr="00097856">
        <w:rPr>
          <w:rFonts w:ascii="Times New Roman" w:eastAsia="Times New Roman" w:hAnsi="Times New Roman" w:cs="Times New Roman"/>
          <w:i/>
          <w:iCs/>
          <w:sz w:val="28"/>
          <w:szCs w:val="24"/>
          <w:lang w:val="ru-RU"/>
        </w:rPr>
        <w:t>{Підпункт 306 пункту 4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148" w:anchor="n22"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450" w:name="n1810"/>
      <w:bookmarkEnd w:id="450"/>
      <w:r w:rsidRPr="00097856">
        <w:rPr>
          <w:rFonts w:ascii="Times New Roman" w:eastAsia="Times New Roman" w:hAnsi="Times New Roman" w:cs="Times New Roman"/>
          <w:i/>
          <w:iCs/>
          <w:sz w:val="28"/>
          <w:szCs w:val="24"/>
          <w:lang w:val="ru-RU"/>
        </w:rPr>
        <w:t>{Підпункт 307 пункту 4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149" w:anchor="n22"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451" w:name="n1811"/>
      <w:bookmarkEnd w:id="451"/>
      <w:r w:rsidRPr="00097856">
        <w:rPr>
          <w:rFonts w:ascii="Times New Roman" w:eastAsia="Times New Roman" w:hAnsi="Times New Roman" w:cs="Times New Roman"/>
          <w:i/>
          <w:iCs/>
          <w:sz w:val="28"/>
          <w:szCs w:val="24"/>
          <w:lang w:val="ru-RU"/>
        </w:rPr>
        <w:t>{Підпункт 308 пункту 4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150" w:anchor="n22"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452" w:name="n1812"/>
      <w:bookmarkEnd w:id="452"/>
      <w:r w:rsidRPr="00097856">
        <w:rPr>
          <w:rFonts w:ascii="Times New Roman" w:eastAsia="Times New Roman" w:hAnsi="Times New Roman" w:cs="Times New Roman"/>
          <w:i/>
          <w:iCs/>
          <w:sz w:val="28"/>
          <w:szCs w:val="24"/>
          <w:lang w:val="ru-RU"/>
        </w:rPr>
        <w:t>{Підпункт 309 пункту 4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151" w:anchor="n22"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453" w:name="n1813"/>
      <w:bookmarkEnd w:id="453"/>
      <w:r w:rsidRPr="00097856">
        <w:rPr>
          <w:rFonts w:ascii="Times New Roman" w:eastAsia="Times New Roman" w:hAnsi="Times New Roman" w:cs="Times New Roman"/>
          <w:i/>
          <w:iCs/>
          <w:sz w:val="28"/>
          <w:szCs w:val="24"/>
          <w:lang w:val="ru-RU"/>
        </w:rPr>
        <w:t>{Підпункт 310 пункту 4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152" w:anchor="n22"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454" w:name="n1814"/>
      <w:bookmarkEnd w:id="454"/>
      <w:r w:rsidRPr="00097856">
        <w:rPr>
          <w:rFonts w:ascii="Times New Roman" w:eastAsia="Times New Roman" w:hAnsi="Times New Roman" w:cs="Times New Roman"/>
          <w:i/>
          <w:iCs/>
          <w:sz w:val="28"/>
          <w:szCs w:val="24"/>
          <w:lang w:val="ru-RU"/>
        </w:rPr>
        <w:t>{Підпункт 311 пункту 4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153" w:anchor="n22"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455" w:name="n1815"/>
      <w:bookmarkEnd w:id="455"/>
      <w:r w:rsidRPr="00097856">
        <w:rPr>
          <w:rFonts w:ascii="Times New Roman" w:eastAsia="Times New Roman" w:hAnsi="Times New Roman" w:cs="Times New Roman"/>
          <w:i/>
          <w:iCs/>
          <w:sz w:val="28"/>
          <w:szCs w:val="24"/>
          <w:lang w:val="ru-RU"/>
        </w:rPr>
        <w:t>{Підпункт 312 пункту 4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154" w:anchor="n22"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456" w:name="n1816"/>
      <w:bookmarkEnd w:id="456"/>
      <w:r w:rsidRPr="00097856">
        <w:rPr>
          <w:rFonts w:ascii="Times New Roman" w:eastAsia="Times New Roman" w:hAnsi="Times New Roman" w:cs="Times New Roman"/>
          <w:i/>
          <w:iCs/>
          <w:sz w:val="28"/>
          <w:szCs w:val="24"/>
          <w:lang w:val="ru-RU"/>
        </w:rPr>
        <w:t>{Підпункт 313 пункту 4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155" w:anchor="n22"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457" w:name="n1817"/>
      <w:bookmarkEnd w:id="457"/>
      <w:r w:rsidRPr="00097856">
        <w:rPr>
          <w:rFonts w:ascii="Times New Roman" w:eastAsia="Times New Roman" w:hAnsi="Times New Roman" w:cs="Times New Roman"/>
          <w:i/>
          <w:iCs/>
          <w:sz w:val="28"/>
          <w:szCs w:val="24"/>
          <w:lang w:val="ru-RU"/>
        </w:rPr>
        <w:t>{Підпункт 314 пункту 4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156" w:anchor="n22"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458" w:name="n1818"/>
      <w:bookmarkEnd w:id="458"/>
      <w:r w:rsidRPr="00097856">
        <w:rPr>
          <w:rFonts w:ascii="Times New Roman" w:eastAsia="Times New Roman" w:hAnsi="Times New Roman" w:cs="Times New Roman"/>
          <w:i/>
          <w:iCs/>
          <w:sz w:val="28"/>
          <w:szCs w:val="24"/>
          <w:lang w:val="ru-RU"/>
        </w:rPr>
        <w:t>{Підпункт 315 пункту 4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157" w:anchor="n9" w:tgtFrame="_blank" w:history="1">
        <w:r w:rsidRPr="00097856">
          <w:rPr>
            <w:rFonts w:ascii="Times New Roman" w:eastAsia="Times New Roman" w:hAnsi="Times New Roman" w:cs="Times New Roman"/>
            <w:i/>
            <w:iCs/>
            <w:color w:val="000099"/>
            <w:sz w:val="28"/>
            <w:szCs w:val="24"/>
            <w:u w:val="single"/>
            <w:lang w:val="ru-RU"/>
          </w:rPr>
          <w:t>№ 1276 від 09.12.2021</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459" w:name="n1819"/>
      <w:bookmarkEnd w:id="459"/>
      <w:r w:rsidRPr="00097856">
        <w:rPr>
          <w:rFonts w:ascii="Times New Roman" w:eastAsia="Times New Roman" w:hAnsi="Times New Roman" w:cs="Times New Roman"/>
          <w:i/>
          <w:iCs/>
          <w:sz w:val="28"/>
          <w:szCs w:val="24"/>
          <w:lang w:val="ru-RU"/>
        </w:rPr>
        <w:t>{Підпункт 316 пункту 4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158" w:anchor="n22"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460" w:name="n1820"/>
      <w:bookmarkEnd w:id="460"/>
      <w:r w:rsidRPr="00097856">
        <w:rPr>
          <w:rFonts w:ascii="Times New Roman" w:eastAsia="Times New Roman" w:hAnsi="Times New Roman" w:cs="Times New Roman"/>
          <w:i/>
          <w:iCs/>
          <w:sz w:val="28"/>
          <w:szCs w:val="24"/>
          <w:lang w:val="ru-RU"/>
        </w:rPr>
        <w:t>{Підпункт 317 пункту 4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159" w:anchor="n22"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461" w:name="n1821"/>
      <w:bookmarkEnd w:id="461"/>
      <w:r w:rsidRPr="00097856">
        <w:rPr>
          <w:rFonts w:ascii="Times New Roman" w:eastAsia="Times New Roman" w:hAnsi="Times New Roman" w:cs="Times New Roman"/>
          <w:i/>
          <w:iCs/>
          <w:sz w:val="28"/>
          <w:szCs w:val="24"/>
          <w:lang w:val="ru-RU"/>
        </w:rPr>
        <w:t>{Підпункт 318 пункту 4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160" w:anchor="n22"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462" w:name="n1824"/>
      <w:bookmarkEnd w:id="462"/>
      <w:r w:rsidRPr="00097856">
        <w:rPr>
          <w:rFonts w:ascii="Times New Roman" w:eastAsia="Times New Roman" w:hAnsi="Times New Roman" w:cs="Times New Roman"/>
          <w:i/>
          <w:iCs/>
          <w:sz w:val="28"/>
          <w:szCs w:val="24"/>
          <w:lang w:val="ru-RU"/>
        </w:rPr>
        <w:t>{Підпункт 319 пункту 4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161" w:anchor="n22"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463" w:name="n1825"/>
      <w:bookmarkEnd w:id="463"/>
      <w:r w:rsidRPr="00097856">
        <w:rPr>
          <w:rFonts w:ascii="Times New Roman" w:eastAsia="Times New Roman" w:hAnsi="Times New Roman" w:cs="Times New Roman"/>
          <w:i/>
          <w:iCs/>
          <w:sz w:val="28"/>
          <w:szCs w:val="24"/>
          <w:lang w:val="ru-RU"/>
        </w:rPr>
        <w:t>{Підпункт 320 пункту 4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162" w:anchor="n22"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464" w:name="n1826"/>
      <w:bookmarkEnd w:id="464"/>
      <w:r w:rsidRPr="00097856">
        <w:rPr>
          <w:rFonts w:ascii="Times New Roman" w:eastAsia="Times New Roman" w:hAnsi="Times New Roman" w:cs="Times New Roman"/>
          <w:i/>
          <w:iCs/>
          <w:sz w:val="28"/>
          <w:szCs w:val="24"/>
          <w:lang w:val="ru-RU"/>
        </w:rPr>
        <w:t>{Підпункт 321 пункту 4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163" w:anchor="n22"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465" w:name="n1827"/>
      <w:bookmarkEnd w:id="465"/>
      <w:r w:rsidRPr="00097856">
        <w:rPr>
          <w:rFonts w:ascii="Times New Roman" w:eastAsia="Times New Roman" w:hAnsi="Times New Roman" w:cs="Times New Roman"/>
          <w:i/>
          <w:iCs/>
          <w:sz w:val="28"/>
          <w:szCs w:val="24"/>
          <w:lang w:val="ru-RU"/>
        </w:rPr>
        <w:lastRenderedPageBreak/>
        <w:t>{Підпункт 322 пункту 4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164" w:anchor="n22"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466" w:name="n1828"/>
      <w:bookmarkEnd w:id="466"/>
      <w:r w:rsidRPr="00097856">
        <w:rPr>
          <w:rFonts w:ascii="Times New Roman" w:eastAsia="Times New Roman" w:hAnsi="Times New Roman" w:cs="Times New Roman"/>
          <w:i/>
          <w:iCs/>
          <w:sz w:val="28"/>
          <w:szCs w:val="24"/>
          <w:lang w:val="ru-RU"/>
        </w:rPr>
        <w:t>{Підпункт 323 пункту 4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165" w:anchor="n22"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467" w:name="n1829"/>
      <w:bookmarkEnd w:id="467"/>
      <w:r w:rsidRPr="00097856">
        <w:rPr>
          <w:rFonts w:ascii="Times New Roman" w:eastAsia="Times New Roman" w:hAnsi="Times New Roman" w:cs="Times New Roman"/>
          <w:i/>
          <w:iCs/>
          <w:sz w:val="28"/>
          <w:szCs w:val="24"/>
          <w:lang w:val="ru-RU"/>
        </w:rPr>
        <w:t>{Підпункт 324 пункту 4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166" w:anchor="n22"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468" w:name="n1830"/>
      <w:bookmarkEnd w:id="468"/>
      <w:r w:rsidRPr="00097856">
        <w:rPr>
          <w:rFonts w:ascii="Times New Roman" w:eastAsia="Times New Roman" w:hAnsi="Times New Roman" w:cs="Times New Roman"/>
          <w:i/>
          <w:iCs/>
          <w:sz w:val="28"/>
          <w:szCs w:val="24"/>
          <w:lang w:val="ru-RU"/>
        </w:rPr>
        <w:t>{Підпункт 325 пункту 4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167" w:anchor="n22"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469" w:name="n1831"/>
      <w:bookmarkEnd w:id="469"/>
      <w:r w:rsidRPr="00097856">
        <w:rPr>
          <w:rFonts w:ascii="Times New Roman" w:eastAsia="Times New Roman" w:hAnsi="Times New Roman" w:cs="Times New Roman"/>
          <w:i/>
          <w:iCs/>
          <w:sz w:val="28"/>
          <w:szCs w:val="24"/>
          <w:lang w:val="ru-RU"/>
        </w:rPr>
        <w:t>{Підпункт 326 пункту 4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168" w:anchor="n22"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470" w:name="n1832"/>
      <w:bookmarkEnd w:id="470"/>
      <w:r w:rsidRPr="00097856">
        <w:rPr>
          <w:rFonts w:ascii="Times New Roman" w:eastAsia="Times New Roman" w:hAnsi="Times New Roman" w:cs="Times New Roman"/>
          <w:i/>
          <w:iCs/>
          <w:sz w:val="28"/>
          <w:szCs w:val="24"/>
          <w:lang w:val="ru-RU"/>
        </w:rPr>
        <w:t>{Підпункт 327 пункту 4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169" w:anchor="n22"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471" w:name="n1833"/>
      <w:bookmarkEnd w:id="471"/>
      <w:r w:rsidRPr="00097856">
        <w:rPr>
          <w:rFonts w:ascii="Times New Roman" w:eastAsia="Times New Roman" w:hAnsi="Times New Roman" w:cs="Times New Roman"/>
          <w:i/>
          <w:iCs/>
          <w:sz w:val="28"/>
          <w:szCs w:val="24"/>
          <w:lang w:val="ru-RU"/>
        </w:rPr>
        <w:t>{Підпункт 328 пункту 4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170" w:anchor="n22"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472" w:name="n1834"/>
      <w:bookmarkEnd w:id="472"/>
      <w:r w:rsidRPr="00097856">
        <w:rPr>
          <w:rFonts w:ascii="Times New Roman" w:eastAsia="Times New Roman" w:hAnsi="Times New Roman" w:cs="Times New Roman"/>
          <w:i/>
          <w:iCs/>
          <w:sz w:val="28"/>
          <w:szCs w:val="24"/>
          <w:lang w:val="ru-RU"/>
        </w:rPr>
        <w:t>{Підпункт 329 пункту 4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171" w:anchor="n22"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473" w:name="n1835"/>
      <w:bookmarkEnd w:id="473"/>
      <w:r w:rsidRPr="00097856">
        <w:rPr>
          <w:rFonts w:ascii="Times New Roman" w:eastAsia="Times New Roman" w:hAnsi="Times New Roman" w:cs="Times New Roman"/>
          <w:i/>
          <w:iCs/>
          <w:sz w:val="28"/>
          <w:szCs w:val="24"/>
          <w:lang w:val="ru-RU"/>
        </w:rPr>
        <w:t>{Підпункт 330 пункту 4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172" w:anchor="n22"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474" w:name="n1836"/>
      <w:bookmarkEnd w:id="474"/>
      <w:r w:rsidRPr="00097856">
        <w:rPr>
          <w:rFonts w:ascii="Times New Roman" w:eastAsia="Times New Roman" w:hAnsi="Times New Roman" w:cs="Times New Roman"/>
          <w:i/>
          <w:iCs/>
          <w:sz w:val="28"/>
          <w:szCs w:val="24"/>
          <w:lang w:val="ru-RU"/>
        </w:rPr>
        <w:t>{Підпункт 331 пункту 4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173" w:anchor="n22"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475" w:name="n1837"/>
      <w:bookmarkEnd w:id="475"/>
      <w:r w:rsidRPr="00097856">
        <w:rPr>
          <w:rFonts w:ascii="Times New Roman" w:eastAsia="Times New Roman" w:hAnsi="Times New Roman" w:cs="Times New Roman"/>
          <w:i/>
          <w:iCs/>
          <w:sz w:val="28"/>
          <w:szCs w:val="24"/>
          <w:lang w:val="ru-RU"/>
        </w:rPr>
        <w:t>{Підпункт 332 пункту 4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174" w:anchor="n22"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476" w:name="n1838"/>
      <w:bookmarkEnd w:id="476"/>
      <w:r w:rsidRPr="00097856">
        <w:rPr>
          <w:rFonts w:ascii="Times New Roman" w:eastAsia="Times New Roman" w:hAnsi="Times New Roman" w:cs="Times New Roman"/>
          <w:i/>
          <w:iCs/>
          <w:sz w:val="28"/>
          <w:szCs w:val="24"/>
          <w:lang w:val="ru-RU"/>
        </w:rPr>
        <w:t>{Підпункт 333 пункту 4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175" w:anchor="n22"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477" w:name="n1839"/>
      <w:bookmarkEnd w:id="477"/>
      <w:r w:rsidRPr="00097856">
        <w:rPr>
          <w:rFonts w:ascii="Times New Roman" w:eastAsia="Times New Roman" w:hAnsi="Times New Roman" w:cs="Times New Roman"/>
          <w:i/>
          <w:iCs/>
          <w:sz w:val="28"/>
          <w:szCs w:val="24"/>
          <w:lang w:val="ru-RU"/>
        </w:rPr>
        <w:t>{Підпункт 334 пункту 4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176" w:anchor="n22"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i/>
          <w:iCs/>
          <w:sz w:val="28"/>
          <w:szCs w:val="24"/>
          <w:lang w:val="ru-RU"/>
        </w:rPr>
      </w:pPr>
      <w:bookmarkStart w:id="478" w:name="n1842"/>
      <w:bookmarkEnd w:id="478"/>
      <w:r w:rsidRPr="00097856">
        <w:rPr>
          <w:rFonts w:ascii="Times New Roman" w:eastAsia="Times New Roman" w:hAnsi="Times New Roman" w:cs="Times New Roman"/>
          <w:i/>
          <w:iCs/>
          <w:sz w:val="28"/>
          <w:szCs w:val="24"/>
          <w:lang w:val="ru-RU"/>
        </w:rPr>
        <w:t>{Підпункт 335 пункту 4 виключено на підстав</w:t>
      </w:r>
      <w:proofErr w:type="gramStart"/>
      <w:r w:rsidRPr="00097856">
        <w:rPr>
          <w:rFonts w:ascii="Times New Roman" w:eastAsia="Times New Roman" w:hAnsi="Times New Roman" w:cs="Times New Roman"/>
          <w:i/>
          <w:iCs/>
          <w:sz w:val="28"/>
          <w:szCs w:val="24"/>
          <w:lang w:val="ru-RU"/>
        </w:rPr>
        <w:t>і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177" w:anchor="n22"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79" w:name="n1843"/>
      <w:bookmarkEnd w:id="479"/>
      <w:r w:rsidRPr="00097856">
        <w:rPr>
          <w:rFonts w:ascii="Times New Roman" w:eastAsia="Times New Roman" w:hAnsi="Times New Roman" w:cs="Times New Roman"/>
          <w:sz w:val="28"/>
          <w:szCs w:val="24"/>
          <w:lang w:val="ru-RU"/>
        </w:rPr>
        <w:t>336) здійснює інші повноваження, визначені законом.</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80" w:name="n1844"/>
      <w:bookmarkEnd w:id="480"/>
      <w:r w:rsidRPr="00097856">
        <w:rPr>
          <w:rFonts w:ascii="Times New Roman" w:eastAsia="Times New Roman" w:hAnsi="Times New Roman" w:cs="Times New Roman"/>
          <w:sz w:val="28"/>
          <w:szCs w:val="24"/>
          <w:lang w:val="ru-RU"/>
        </w:rPr>
        <w:t xml:space="preserve">5. Мінекономіки з метою організації </w:t>
      </w:r>
      <w:proofErr w:type="gramStart"/>
      <w:r w:rsidRPr="00097856">
        <w:rPr>
          <w:rFonts w:ascii="Times New Roman" w:eastAsia="Times New Roman" w:hAnsi="Times New Roman" w:cs="Times New Roman"/>
          <w:sz w:val="28"/>
          <w:szCs w:val="24"/>
          <w:lang w:val="ru-RU"/>
        </w:rPr>
        <w:t>своєї д</w:t>
      </w:r>
      <w:proofErr w:type="gramEnd"/>
      <w:r w:rsidRPr="00097856">
        <w:rPr>
          <w:rFonts w:ascii="Times New Roman" w:eastAsia="Times New Roman" w:hAnsi="Times New Roman" w:cs="Times New Roman"/>
          <w:sz w:val="28"/>
          <w:szCs w:val="24"/>
          <w:lang w:val="ru-RU"/>
        </w:rPr>
        <w:t>іяльності: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81" w:name="n1845"/>
      <w:bookmarkEnd w:id="481"/>
      <w:r w:rsidRPr="00097856">
        <w:rPr>
          <w:rFonts w:ascii="Times New Roman" w:eastAsia="Times New Roman" w:hAnsi="Times New Roman" w:cs="Times New Roman"/>
          <w:sz w:val="28"/>
          <w:szCs w:val="24"/>
          <w:lang w:val="ru-RU"/>
        </w:rPr>
        <w:t xml:space="preserve">1) забезпечує в межах повноважень, передбачених законом, здійснення заходів щодо запобігання корупції і контроль за їх реалізацією в апараті Мінекономіки, на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ідприємствах, в установах та організаціях, що належать до сфери його управління;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82" w:name="n1846"/>
      <w:bookmarkEnd w:id="482"/>
      <w:r w:rsidRPr="00097856">
        <w:rPr>
          <w:rFonts w:ascii="Times New Roman" w:eastAsia="Times New Roman" w:hAnsi="Times New Roman" w:cs="Times New Roman"/>
          <w:sz w:val="28"/>
          <w:szCs w:val="24"/>
          <w:lang w:val="ru-RU"/>
        </w:rPr>
        <w:t xml:space="preserve">2) здійснює добір кадрів </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 xml:space="preserve"> апарат Мінекономіки та на керівні посади підприємств, установ та організацій, що належать до сфери його управління, організовує роботу з підготовки, перепідготовки та підвищення кваліфікації державних службовців і працівників апарату Мінекономіки;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83" w:name="n1847"/>
      <w:bookmarkEnd w:id="483"/>
      <w:r w:rsidRPr="00097856">
        <w:rPr>
          <w:rFonts w:ascii="Times New Roman" w:eastAsia="Times New Roman" w:hAnsi="Times New Roman" w:cs="Times New Roman"/>
          <w:sz w:val="28"/>
          <w:szCs w:val="24"/>
          <w:lang w:val="ru-RU"/>
        </w:rPr>
        <w:t xml:space="preserve">3) організовує планово-фінансову роботу в апараті Мінекономіки, на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ідприємствах, в установах та організаціях, що належать до сфери його управління, здійснює контроль за використанням фінансових і матеріальних ресурсів, забезпечує організацію та вдосконалення бухгалтерського обліку;</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84" w:name="n1848"/>
      <w:bookmarkEnd w:id="484"/>
      <w:r w:rsidRPr="00097856">
        <w:rPr>
          <w:rFonts w:ascii="Times New Roman" w:eastAsia="Times New Roman" w:hAnsi="Times New Roman" w:cs="Times New Roman"/>
          <w:sz w:val="28"/>
          <w:szCs w:val="24"/>
          <w:lang w:val="ru-RU"/>
        </w:rPr>
        <w:lastRenderedPageBreak/>
        <w:t>4) забезпечує ефективне і цільове використання бюджетних кошті</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85" w:name="n1849"/>
      <w:bookmarkEnd w:id="485"/>
      <w:r w:rsidRPr="00097856">
        <w:rPr>
          <w:rFonts w:ascii="Times New Roman" w:eastAsia="Times New Roman" w:hAnsi="Times New Roman" w:cs="Times New Roman"/>
          <w:sz w:val="28"/>
          <w:szCs w:val="24"/>
          <w:lang w:val="ru-RU"/>
        </w:rPr>
        <w:t xml:space="preserve">5) забезпечує в межах повноважень, передбачених законом, реалізацію державної політики стосовно державної таємниці, здійснення контролю за її збереженням в апараті Мінекономіки, на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ідприємствах, в установах та організаціях, що належать до сфери його управління, захист інформації з обмеженим доступом, а також технічний захист інформації, здійснення контролю за її збереженням;</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86" w:name="n1850"/>
      <w:bookmarkEnd w:id="486"/>
      <w:r w:rsidRPr="00097856">
        <w:rPr>
          <w:rFonts w:ascii="Times New Roman" w:eastAsia="Times New Roman" w:hAnsi="Times New Roman" w:cs="Times New Roman"/>
          <w:sz w:val="28"/>
          <w:szCs w:val="24"/>
          <w:lang w:val="ru-RU"/>
        </w:rPr>
        <w:t xml:space="preserve">6) забезпечує в межах повноважень, передбачених законом, виконання завдань з мобілізаційної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ідготовки та мобілізаційної готовності держави;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87" w:name="n1851"/>
      <w:bookmarkEnd w:id="487"/>
      <w:r w:rsidRPr="00097856">
        <w:rPr>
          <w:rFonts w:ascii="Times New Roman" w:eastAsia="Times New Roman" w:hAnsi="Times New Roman" w:cs="Times New Roman"/>
          <w:sz w:val="28"/>
          <w:szCs w:val="24"/>
          <w:lang w:val="ru-RU"/>
        </w:rPr>
        <w:t xml:space="preserve">7) забезпечує в межах повноважень, передбачених законом, залучення громадян до участі в управлінні державними справами, ефективну взаємодію з інститутами громадянського суспільства, здійснення громадського контролю за діяльністю Мінекономіки, врахування громадської думки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 час формування та реалізації державної політики з питань, що належать до компетенції Мінекономіки;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88" w:name="n1852"/>
      <w:bookmarkEnd w:id="488"/>
      <w:r w:rsidRPr="00097856">
        <w:rPr>
          <w:rFonts w:ascii="Times New Roman" w:eastAsia="Times New Roman" w:hAnsi="Times New Roman" w:cs="Times New Roman"/>
          <w:sz w:val="28"/>
          <w:szCs w:val="24"/>
          <w:lang w:val="ru-RU"/>
        </w:rPr>
        <w:t xml:space="preserve">8) забезпечує </w:t>
      </w:r>
      <w:proofErr w:type="gramStart"/>
      <w:r w:rsidRPr="00097856">
        <w:rPr>
          <w:rFonts w:ascii="Times New Roman" w:eastAsia="Times New Roman" w:hAnsi="Times New Roman" w:cs="Times New Roman"/>
          <w:sz w:val="28"/>
          <w:szCs w:val="24"/>
          <w:lang w:val="ru-RU"/>
        </w:rPr>
        <w:t>ст</w:t>
      </w:r>
      <w:proofErr w:type="gramEnd"/>
      <w:r w:rsidRPr="00097856">
        <w:rPr>
          <w:rFonts w:ascii="Times New Roman" w:eastAsia="Times New Roman" w:hAnsi="Times New Roman" w:cs="Times New Roman"/>
          <w:sz w:val="28"/>
          <w:szCs w:val="24"/>
          <w:lang w:val="ru-RU"/>
        </w:rPr>
        <w:t>ійке функціонування системи управління щодо формування, ведення та використання страхового фонду документації;</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89" w:name="n1853"/>
      <w:bookmarkEnd w:id="489"/>
      <w:r w:rsidRPr="00097856">
        <w:rPr>
          <w:rFonts w:ascii="Times New Roman" w:eastAsia="Times New Roman" w:hAnsi="Times New Roman" w:cs="Times New Roman"/>
          <w:sz w:val="28"/>
          <w:szCs w:val="24"/>
          <w:lang w:val="ru-RU"/>
        </w:rPr>
        <w:t xml:space="preserve">9) забезпечує в установленому порядку самопредставництво інтересів Мінекономіки в судах України та інших державних органах, яке здійснюється без окремого доручення керівника державними службовцями структурних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ідрозділів Мінекономіки відповідно до положення про такі структурні підрозділи;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90" w:name="n1854"/>
      <w:bookmarkEnd w:id="490"/>
      <w:r w:rsidRPr="00097856">
        <w:rPr>
          <w:rFonts w:ascii="Times New Roman" w:eastAsia="Times New Roman" w:hAnsi="Times New Roman" w:cs="Times New Roman"/>
          <w:sz w:val="28"/>
          <w:szCs w:val="24"/>
          <w:lang w:val="ru-RU"/>
        </w:rPr>
        <w:t>10) забезпечує представництво інтересів Мінекономіки в судах України та інших органах.</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91" w:name="n1855"/>
      <w:bookmarkEnd w:id="491"/>
      <w:r w:rsidRPr="00097856">
        <w:rPr>
          <w:rFonts w:ascii="Times New Roman" w:eastAsia="Times New Roman" w:hAnsi="Times New Roman" w:cs="Times New Roman"/>
          <w:sz w:val="28"/>
          <w:szCs w:val="24"/>
          <w:lang w:val="ru-RU"/>
        </w:rPr>
        <w:t>6. Мінекономіки для виконання покладених на нього завдань має право:</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92" w:name="n1856"/>
      <w:bookmarkEnd w:id="492"/>
      <w:r w:rsidRPr="00097856">
        <w:rPr>
          <w:rFonts w:ascii="Times New Roman" w:eastAsia="Times New Roman" w:hAnsi="Times New Roman" w:cs="Times New Roman"/>
          <w:sz w:val="28"/>
          <w:szCs w:val="24"/>
          <w:lang w:val="ru-RU"/>
        </w:rPr>
        <w:t>1) залучати в установленому порядку спеціалі</w:t>
      </w:r>
      <w:proofErr w:type="gramStart"/>
      <w:r w:rsidRPr="00097856">
        <w:rPr>
          <w:rFonts w:ascii="Times New Roman" w:eastAsia="Times New Roman" w:hAnsi="Times New Roman" w:cs="Times New Roman"/>
          <w:sz w:val="28"/>
          <w:szCs w:val="24"/>
          <w:lang w:val="ru-RU"/>
        </w:rPr>
        <w:t>ст</w:t>
      </w:r>
      <w:proofErr w:type="gramEnd"/>
      <w:r w:rsidRPr="00097856">
        <w:rPr>
          <w:rFonts w:ascii="Times New Roman" w:eastAsia="Times New Roman" w:hAnsi="Times New Roman" w:cs="Times New Roman"/>
          <w:sz w:val="28"/>
          <w:szCs w:val="24"/>
          <w:lang w:val="ru-RU"/>
        </w:rPr>
        <w:t>ів центральних і місцевих органів виконавчої влади, підприємств, установ та організацій (за погодженням з їх керівниками), вчених, представників інститутів громадянського суспільства (за згодою) до розгляду питань, що належать до його компетенції;</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93" w:name="n1857"/>
      <w:bookmarkEnd w:id="493"/>
      <w:proofErr w:type="gramStart"/>
      <w:r w:rsidRPr="00097856">
        <w:rPr>
          <w:rFonts w:ascii="Times New Roman" w:eastAsia="Times New Roman" w:hAnsi="Times New Roman" w:cs="Times New Roman"/>
          <w:sz w:val="28"/>
          <w:szCs w:val="24"/>
          <w:lang w:val="ru-RU"/>
        </w:rPr>
        <w:t>2) отримувати безоплатно від міністерств, інших центральних та місцевих органів виконавчої влади, органів місцевого самоврядування необхідні для виконання покладених на нього завдань інформацію, документи і матеріали, зокрема від органів державної статистики - статистичну інформацію, у тому числі стосовно результатів діяльності оборонно-промислового комплексу;</w:t>
      </w:r>
      <w:proofErr w:type="gramEnd"/>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94" w:name="n1858"/>
      <w:bookmarkEnd w:id="494"/>
      <w:r w:rsidRPr="00097856">
        <w:rPr>
          <w:rFonts w:ascii="Times New Roman" w:eastAsia="Times New Roman" w:hAnsi="Times New Roman" w:cs="Times New Roman"/>
          <w:sz w:val="28"/>
          <w:szCs w:val="24"/>
          <w:lang w:val="ru-RU"/>
        </w:rPr>
        <w:t>3) скликати наради, утворювати комі</w:t>
      </w:r>
      <w:proofErr w:type="gramStart"/>
      <w:r w:rsidRPr="00097856">
        <w:rPr>
          <w:rFonts w:ascii="Times New Roman" w:eastAsia="Times New Roman" w:hAnsi="Times New Roman" w:cs="Times New Roman"/>
          <w:sz w:val="28"/>
          <w:szCs w:val="24"/>
          <w:lang w:val="ru-RU"/>
        </w:rPr>
        <w:t>с</w:t>
      </w:r>
      <w:proofErr w:type="gramEnd"/>
      <w:r w:rsidRPr="00097856">
        <w:rPr>
          <w:rFonts w:ascii="Times New Roman" w:eastAsia="Times New Roman" w:hAnsi="Times New Roman" w:cs="Times New Roman"/>
          <w:sz w:val="28"/>
          <w:szCs w:val="24"/>
          <w:lang w:val="ru-RU"/>
        </w:rPr>
        <w:t xml:space="preserve">ії </w:t>
      </w:r>
      <w:proofErr w:type="gramStart"/>
      <w:r w:rsidRPr="00097856">
        <w:rPr>
          <w:rFonts w:ascii="Times New Roman" w:eastAsia="Times New Roman" w:hAnsi="Times New Roman" w:cs="Times New Roman"/>
          <w:sz w:val="28"/>
          <w:szCs w:val="24"/>
          <w:lang w:val="ru-RU"/>
        </w:rPr>
        <w:t>та</w:t>
      </w:r>
      <w:proofErr w:type="gramEnd"/>
      <w:r w:rsidRPr="00097856">
        <w:rPr>
          <w:rFonts w:ascii="Times New Roman" w:eastAsia="Times New Roman" w:hAnsi="Times New Roman" w:cs="Times New Roman"/>
          <w:sz w:val="28"/>
          <w:szCs w:val="24"/>
          <w:lang w:val="ru-RU"/>
        </w:rPr>
        <w:t xml:space="preserve"> робочі групи, проводити наукові конференції, семінари та інші публічні заходи з питань, що належать до його компетенції;</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95" w:name="n1859"/>
      <w:bookmarkEnd w:id="495"/>
      <w:r w:rsidRPr="00097856">
        <w:rPr>
          <w:rFonts w:ascii="Times New Roman" w:eastAsia="Times New Roman" w:hAnsi="Times New Roman" w:cs="Times New Roman"/>
          <w:sz w:val="28"/>
          <w:szCs w:val="24"/>
          <w:lang w:val="ru-RU"/>
        </w:rPr>
        <w:t>4) користуватися відповідними інформаційними базами даних державних органі</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 державною системою урядового зв’язку та іншими технічними засобами.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96" w:name="n1860"/>
      <w:bookmarkEnd w:id="496"/>
      <w:r w:rsidRPr="00097856">
        <w:rPr>
          <w:rFonts w:ascii="Times New Roman" w:eastAsia="Times New Roman" w:hAnsi="Times New Roman" w:cs="Times New Roman"/>
          <w:sz w:val="28"/>
          <w:szCs w:val="24"/>
          <w:lang w:val="ru-RU"/>
        </w:rPr>
        <w:t xml:space="preserve">7. Мінекономіки здійснює свої повноваження безпосередньо та через торгові представництва </w:t>
      </w:r>
      <w:proofErr w:type="gramStart"/>
      <w:r w:rsidRPr="00097856">
        <w:rPr>
          <w:rFonts w:ascii="Times New Roman" w:eastAsia="Times New Roman" w:hAnsi="Times New Roman" w:cs="Times New Roman"/>
          <w:sz w:val="28"/>
          <w:szCs w:val="24"/>
          <w:lang w:val="ru-RU"/>
        </w:rPr>
        <w:t>у</w:t>
      </w:r>
      <w:proofErr w:type="gramEnd"/>
      <w:r w:rsidRPr="00097856">
        <w:rPr>
          <w:rFonts w:ascii="Times New Roman" w:eastAsia="Times New Roman" w:hAnsi="Times New Roman" w:cs="Times New Roman"/>
          <w:sz w:val="28"/>
          <w:szCs w:val="24"/>
          <w:lang w:val="ru-RU"/>
        </w:rPr>
        <w:t xml:space="preserve"> складі закордонних дипломатичних установ.</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97" w:name="n1861"/>
      <w:bookmarkEnd w:id="497"/>
      <w:r w:rsidRPr="00097856">
        <w:rPr>
          <w:rFonts w:ascii="Times New Roman" w:eastAsia="Times New Roman" w:hAnsi="Times New Roman" w:cs="Times New Roman"/>
          <w:sz w:val="28"/>
          <w:szCs w:val="24"/>
          <w:lang w:val="ru-RU"/>
        </w:rPr>
        <w:lastRenderedPageBreak/>
        <w:t>8. Мінекономіки у процесі виконання покладених на нього завдань взаємодіє в установленому порядку з іншими державними органами, допоміжними органами і службами, утвореними Президентом України, тимчасовими консультативними, дорадчими та іншими допоміжними органами, утвореними Кабінетом Міні</w:t>
      </w:r>
      <w:proofErr w:type="gramStart"/>
      <w:r w:rsidRPr="00097856">
        <w:rPr>
          <w:rFonts w:ascii="Times New Roman" w:eastAsia="Times New Roman" w:hAnsi="Times New Roman" w:cs="Times New Roman"/>
          <w:sz w:val="28"/>
          <w:szCs w:val="24"/>
          <w:lang w:val="ru-RU"/>
        </w:rPr>
        <w:t>стр</w:t>
      </w:r>
      <w:proofErr w:type="gramEnd"/>
      <w:r w:rsidRPr="00097856">
        <w:rPr>
          <w:rFonts w:ascii="Times New Roman" w:eastAsia="Times New Roman" w:hAnsi="Times New Roman" w:cs="Times New Roman"/>
          <w:sz w:val="28"/>
          <w:szCs w:val="24"/>
          <w:lang w:val="ru-RU"/>
        </w:rPr>
        <w:t xml:space="preserve">ів України, органами місцевого самоврядування, об’єднаннями громадян, профспілками та організаціями роботодавців, відповідними органами іноземних держав і міжнародних організацій, а також з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ідприємствами, установами та організаціями.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98" w:name="n1862"/>
      <w:bookmarkEnd w:id="498"/>
      <w:r w:rsidRPr="00097856">
        <w:rPr>
          <w:rFonts w:ascii="Times New Roman" w:eastAsia="Times New Roman" w:hAnsi="Times New Roman" w:cs="Times New Roman"/>
          <w:sz w:val="28"/>
          <w:szCs w:val="24"/>
          <w:lang w:val="ru-RU"/>
        </w:rPr>
        <w:t>9. Мінекономіки в межах повноважень, передбачених законом, на основі і на виконання</w:t>
      </w:r>
      <w:r w:rsidRPr="00097856">
        <w:rPr>
          <w:rFonts w:ascii="Times New Roman" w:eastAsia="Times New Roman" w:hAnsi="Times New Roman" w:cs="Times New Roman"/>
          <w:sz w:val="28"/>
          <w:szCs w:val="24"/>
        </w:rPr>
        <w:t> </w:t>
      </w:r>
      <w:hyperlink r:id="rId178" w:tgtFrame="_blank" w:history="1">
        <w:r w:rsidRPr="00097856">
          <w:rPr>
            <w:rFonts w:ascii="Times New Roman" w:eastAsia="Times New Roman" w:hAnsi="Times New Roman" w:cs="Times New Roman"/>
            <w:color w:val="000099"/>
            <w:sz w:val="28"/>
            <w:szCs w:val="24"/>
            <w:u w:val="single"/>
            <w:lang w:val="ru-RU"/>
          </w:rPr>
          <w:t>Конституції</w:t>
        </w:r>
      </w:hyperlink>
      <w:r w:rsidRPr="00097856">
        <w:rPr>
          <w:rFonts w:ascii="Times New Roman" w:eastAsia="Times New Roman" w:hAnsi="Times New Roman" w:cs="Times New Roman"/>
          <w:sz w:val="28"/>
          <w:szCs w:val="24"/>
        </w:rPr>
        <w:t> </w:t>
      </w:r>
      <w:r w:rsidRPr="00097856">
        <w:rPr>
          <w:rFonts w:ascii="Times New Roman" w:eastAsia="Times New Roman" w:hAnsi="Times New Roman" w:cs="Times New Roman"/>
          <w:sz w:val="28"/>
          <w:szCs w:val="24"/>
          <w:lang w:val="ru-RU"/>
        </w:rPr>
        <w:t>та законів України, постанов Верховної Ради України та актів Президента України, прийнятих відповідно до Конституції та законів України, актів Кабінету Міні</w:t>
      </w:r>
      <w:proofErr w:type="gramStart"/>
      <w:r w:rsidRPr="00097856">
        <w:rPr>
          <w:rFonts w:ascii="Times New Roman" w:eastAsia="Times New Roman" w:hAnsi="Times New Roman" w:cs="Times New Roman"/>
          <w:sz w:val="28"/>
          <w:szCs w:val="24"/>
          <w:lang w:val="ru-RU"/>
        </w:rPr>
        <w:t>стр</w:t>
      </w:r>
      <w:proofErr w:type="gramEnd"/>
      <w:r w:rsidRPr="00097856">
        <w:rPr>
          <w:rFonts w:ascii="Times New Roman" w:eastAsia="Times New Roman" w:hAnsi="Times New Roman" w:cs="Times New Roman"/>
          <w:sz w:val="28"/>
          <w:szCs w:val="24"/>
          <w:lang w:val="ru-RU"/>
        </w:rPr>
        <w:t>ів України видає накази, організовує та контролює їх виконання.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499" w:name="n1863"/>
      <w:bookmarkEnd w:id="499"/>
      <w:proofErr w:type="gramStart"/>
      <w:r w:rsidRPr="00097856">
        <w:rPr>
          <w:rFonts w:ascii="Times New Roman" w:eastAsia="Times New Roman" w:hAnsi="Times New Roman" w:cs="Times New Roman"/>
          <w:sz w:val="28"/>
          <w:szCs w:val="24"/>
          <w:lang w:val="ru-RU"/>
        </w:rPr>
        <w:t>Накази Мінекономіки, які відповідно до закону є регуляторними актами, розробляються, розглядаються, приймаються та оприлюднюються з урахуванням вимог</w:t>
      </w:r>
      <w:r w:rsidRPr="00097856">
        <w:rPr>
          <w:rFonts w:ascii="Times New Roman" w:eastAsia="Times New Roman" w:hAnsi="Times New Roman" w:cs="Times New Roman"/>
          <w:sz w:val="28"/>
          <w:szCs w:val="24"/>
        </w:rPr>
        <w:t> </w:t>
      </w:r>
      <w:hyperlink r:id="rId179" w:tgtFrame="_blank" w:history="1">
        <w:r w:rsidRPr="00097856">
          <w:rPr>
            <w:rFonts w:ascii="Times New Roman" w:eastAsia="Times New Roman" w:hAnsi="Times New Roman" w:cs="Times New Roman"/>
            <w:color w:val="000099"/>
            <w:sz w:val="28"/>
            <w:szCs w:val="24"/>
            <w:u w:val="single"/>
            <w:lang w:val="ru-RU"/>
          </w:rPr>
          <w:t>Закону України</w:t>
        </w:r>
      </w:hyperlink>
      <w:r w:rsidRPr="00097856">
        <w:rPr>
          <w:rFonts w:ascii="Times New Roman" w:eastAsia="Times New Roman" w:hAnsi="Times New Roman" w:cs="Times New Roman"/>
          <w:sz w:val="28"/>
          <w:szCs w:val="24"/>
        </w:rPr>
        <w:t> </w:t>
      </w:r>
      <w:r w:rsidRPr="00097856">
        <w:rPr>
          <w:rFonts w:ascii="Times New Roman" w:eastAsia="Times New Roman" w:hAnsi="Times New Roman" w:cs="Times New Roman"/>
          <w:sz w:val="28"/>
          <w:szCs w:val="24"/>
          <w:lang w:val="ru-RU"/>
        </w:rPr>
        <w:t>“Про засади державної регуляторної політики у сфері господарської діяльності”.</w:t>
      </w:r>
      <w:proofErr w:type="gramEnd"/>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00" w:name="n1864"/>
      <w:bookmarkEnd w:id="500"/>
      <w:r w:rsidRPr="00097856">
        <w:rPr>
          <w:rFonts w:ascii="Times New Roman" w:eastAsia="Times New Roman" w:hAnsi="Times New Roman" w:cs="Times New Roman"/>
          <w:sz w:val="28"/>
          <w:szCs w:val="24"/>
          <w:lang w:val="ru-RU"/>
        </w:rPr>
        <w:t xml:space="preserve">Нормативно-правові акти Мінекономіки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ідлягають державній реєстрації в установленому законодавством порядку.</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01" w:name="n1865"/>
      <w:bookmarkEnd w:id="501"/>
      <w:r w:rsidRPr="00097856">
        <w:rPr>
          <w:rFonts w:ascii="Times New Roman" w:eastAsia="Times New Roman" w:hAnsi="Times New Roman" w:cs="Times New Roman"/>
          <w:sz w:val="28"/>
          <w:szCs w:val="24"/>
          <w:lang w:val="ru-RU"/>
        </w:rPr>
        <w:t xml:space="preserve">Накази Мінекономіки, видані в межах повноважень, передбачених законом, є обов’язковими для виконання центральними органами виконавчої влади, їх територіальними органами, місцевими держадміністраціями, органами влади Автономної Республіки Крим, органами місцевого самоврядування,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ідприємствами, установами, організаціями незалежно від форми власності та громадянами.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02" w:name="n1866"/>
      <w:bookmarkEnd w:id="502"/>
      <w:r w:rsidRPr="00097856">
        <w:rPr>
          <w:rFonts w:ascii="Times New Roman" w:eastAsia="Times New Roman" w:hAnsi="Times New Roman" w:cs="Times New Roman"/>
          <w:sz w:val="28"/>
          <w:szCs w:val="24"/>
          <w:lang w:val="ru-RU"/>
        </w:rPr>
        <w:t>10. Мінекономіки очолює Міністр, який призначається на посаду за поданням</w:t>
      </w:r>
      <w:proofErr w:type="gramStart"/>
      <w:r w:rsidRPr="00097856">
        <w:rPr>
          <w:rFonts w:ascii="Times New Roman" w:eastAsia="Times New Roman" w:hAnsi="Times New Roman" w:cs="Times New Roman"/>
          <w:sz w:val="28"/>
          <w:szCs w:val="24"/>
          <w:lang w:val="ru-RU"/>
        </w:rPr>
        <w:t xml:space="preserve"> П</w:t>
      </w:r>
      <w:proofErr w:type="gramEnd"/>
      <w:r w:rsidRPr="00097856">
        <w:rPr>
          <w:rFonts w:ascii="Times New Roman" w:eastAsia="Times New Roman" w:hAnsi="Times New Roman" w:cs="Times New Roman"/>
          <w:sz w:val="28"/>
          <w:szCs w:val="24"/>
          <w:lang w:val="ru-RU"/>
        </w:rPr>
        <w:t>рем’єр-міністра України і звільняється з посади Верховною Радою України.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03" w:name="n1867"/>
      <w:bookmarkEnd w:id="503"/>
      <w:r w:rsidRPr="00097856">
        <w:rPr>
          <w:rFonts w:ascii="Times New Roman" w:eastAsia="Times New Roman" w:hAnsi="Times New Roman" w:cs="Times New Roman"/>
          <w:sz w:val="28"/>
          <w:szCs w:val="24"/>
          <w:lang w:val="ru-RU"/>
        </w:rPr>
        <w:t>Міністр має першого заступника, заступників (зокрема заступника - Торгового представника України, особливості повноважень якого визначаються Кабінетом Міністрів України), які призначаються на посаду та звільняються з посади Кабінетом Міністрів України за поданням</w:t>
      </w:r>
      <w:proofErr w:type="gramStart"/>
      <w:r w:rsidRPr="00097856">
        <w:rPr>
          <w:rFonts w:ascii="Times New Roman" w:eastAsia="Times New Roman" w:hAnsi="Times New Roman" w:cs="Times New Roman"/>
          <w:sz w:val="28"/>
          <w:szCs w:val="24"/>
          <w:lang w:val="ru-RU"/>
        </w:rPr>
        <w:t xml:space="preserve"> П</w:t>
      </w:r>
      <w:proofErr w:type="gramEnd"/>
      <w:r w:rsidRPr="00097856">
        <w:rPr>
          <w:rFonts w:ascii="Times New Roman" w:eastAsia="Times New Roman" w:hAnsi="Times New Roman" w:cs="Times New Roman"/>
          <w:sz w:val="28"/>
          <w:szCs w:val="24"/>
          <w:lang w:val="ru-RU"/>
        </w:rPr>
        <w:t>рем’єр-міністра України відповідно до пропозицій Міністра.</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04" w:name="n1868"/>
      <w:bookmarkEnd w:id="504"/>
      <w:r w:rsidRPr="00097856">
        <w:rPr>
          <w:rFonts w:ascii="Times New Roman" w:eastAsia="Times New Roman" w:hAnsi="Times New Roman" w:cs="Times New Roman"/>
          <w:sz w:val="28"/>
          <w:szCs w:val="24"/>
          <w:lang w:val="ru-RU"/>
        </w:rPr>
        <w:t>11. Міні</w:t>
      </w:r>
      <w:proofErr w:type="gramStart"/>
      <w:r w:rsidRPr="00097856">
        <w:rPr>
          <w:rFonts w:ascii="Times New Roman" w:eastAsia="Times New Roman" w:hAnsi="Times New Roman" w:cs="Times New Roman"/>
          <w:sz w:val="28"/>
          <w:szCs w:val="24"/>
          <w:lang w:val="ru-RU"/>
        </w:rPr>
        <w:t>стр</w:t>
      </w:r>
      <w:proofErr w:type="gramEnd"/>
      <w:r w:rsidRPr="00097856">
        <w:rPr>
          <w:rFonts w:ascii="Times New Roman" w:eastAsia="Times New Roman" w:hAnsi="Times New Roman" w:cs="Times New Roman"/>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05" w:name="n1869"/>
      <w:bookmarkEnd w:id="505"/>
      <w:r w:rsidRPr="00097856">
        <w:rPr>
          <w:rFonts w:ascii="Times New Roman" w:eastAsia="Times New Roman" w:hAnsi="Times New Roman" w:cs="Times New Roman"/>
          <w:sz w:val="28"/>
          <w:szCs w:val="24"/>
          <w:lang w:val="ru-RU"/>
        </w:rPr>
        <w:t>1) очолює Мінекономіки, здійснює керівництво його діяльністю;</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06" w:name="n1870"/>
      <w:bookmarkEnd w:id="506"/>
      <w:r w:rsidRPr="00097856">
        <w:rPr>
          <w:rFonts w:ascii="Times New Roman" w:eastAsia="Times New Roman" w:hAnsi="Times New Roman" w:cs="Times New Roman"/>
          <w:sz w:val="28"/>
          <w:szCs w:val="24"/>
          <w:lang w:val="ru-RU"/>
        </w:rPr>
        <w:t>2) спрямовує і координує здійснення іншими центральними органами виконавчої влади заходів з питань, що належать до компетенції Мінекономіки;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07" w:name="n1871"/>
      <w:bookmarkEnd w:id="507"/>
      <w:r w:rsidRPr="00097856">
        <w:rPr>
          <w:rFonts w:ascii="Times New Roman" w:eastAsia="Times New Roman" w:hAnsi="Times New Roman" w:cs="Times New Roman"/>
          <w:sz w:val="28"/>
          <w:szCs w:val="24"/>
          <w:lang w:val="ru-RU"/>
        </w:rPr>
        <w:t>3) спрямовує і координує діяльність визначених Кабінетом Міні</w:t>
      </w:r>
      <w:proofErr w:type="gramStart"/>
      <w:r w:rsidRPr="00097856">
        <w:rPr>
          <w:rFonts w:ascii="Times New Roman" w:eastAsia="Times New Roman" w:hAnsi="Times New Roman" w:cs="Times New Roman"/>
          <w:sz w:val="28"/>
          <w:szCs w:val="24"/>
          <w:lang w:val="ru-RU"/>
        </w:rPr>
        <w:t>стр</w:t>
      </w:r>
      <w:proofErr w:type="gramEnd"/>
      <w:r w:rsidRPr="00097856">
        <w:rPr>
          <w:rFonts w:ascii="Times New Roman" w:eastAsia="Times New Roman" w:hAnsi="Times New Roman" w:cs="Times New Roman"/>
          <w:sz w:val="28"/>
          <w:szCs w:val="24"/>
          <w:lang w:val="ru-RU"/>
        </w:rPr>
        <w:t>ів України центральних органів виконавчої влади, зокрема:</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08" w:name="n1872"/>
      <w:bookmarkEnd w:id="508"/>
      <w:r w:rsidRPr="00097856">
        <w:rPr>
          <w:rFonts w:ascii="Times New Roman" w:eastAsia="Times New Roman" w:hAnsi="Times New Roman" w:cs="Times New Roman"/>
          <w:sz w:val="28"/>
          <w:szCs w:val="24"/>
          <w:lang w:val="ru-RU"/>
        </w:rPr>
        <w:t>забезпечує формування державної політики у відповідній сфері та контролює її реалізацію центральними органами виконавчої влади, діяльність яких спрямовується і координується Міністром;</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09" w:name="n1873"/>
      <w:bookmarkEnd w:id="509"/>
      <w:r w:rsidRPr="00097856">
        <w:rPr>
          <w:rFonts w:ascii="Times New Roman" w:eastAsia="Times New Roman" w:hAnsi="Times New Roman" w:cs="Times New Roman"/>
          <w:sz w:val="28"/>
          <w:szCs w:val="24"/>
          <w:lang w:val="ru-RU"/>
        </w:rPr>
        <w:t>погоджує та подає на розгляд Кабінету Міні</w:t>
      </w:r>
      <w:proofErr w:type="gramStart"/>
      <w:r w:rsidRPr="00097856">
        <w:rPr>
          <w:rFonts w:ascii="Times New Roman" w:eastAsia="Times New Roman" w:hAnsi="Times New Roman" w:cs="Times New Roman"/>
          <w:sz w:val="28"/>
          <w:szCs w:val="24"/>
          <w:lang w:val="ru-RU"/>
        </w:rPr>
        <w:t>стр</w:t>
      </w:r>
      <w:proofErr w:type="gramEnd"/>
      <w:r w:rsidRPr="00097856">
        <w:rPr>
          <w:rFonts w:ascii="Times New Roman" w:eastAsia="Times New Roman" w:hAnsi="Times New Roman" w:cs="Times New Roman"/>
          <w:sz w:val="28"/>
          <w:szCs w:val="24"/>
          <w:lang w:val="ru-RU"/>
        </w:rPr>
        <w:t xml:space="preserve">ів України розроблені центральними органами виконавчої влади, діяльність яких спрямовується і </w:t>
      </w:r>
      <w:r w:rsidRPr="00097856">
        <w:rPr>
          <w:rFonts w:ascii="Times New Roman" w:eastAsia="Times New Roman" w:hAnsi="Times New Roman" w:cs="Times New Roman"/>
          <w:sz w:val="28"/>
          <w:szCs w:val="24"/>
          <w:lang w:val="ru-RU"/>
        </w:rPr>
        <w:lastRenderedPageBreak/>
        <w:t>координується Міністром, проекти законів, актів Президента України та Кабінету Міністрів України;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10" w:name="n1874"/>
      <w:bookmarkEnd w:id="510"/>
      <w:r w:rsidRPr="00097856">
        <w:rPr>
          <w:rFonts w:ascii="Times New Roman" w:eastAsia="Times New Roman" w:hAnsi="Times New Roman" w:cs="Times New Roman"/>
          <w:sz w:val="28"/>
          <w:szCs w:val="24"/>
          <w:lang w:val="ru-RU"/>
        </w:rPr>
        <w:t xml:space="preserve">визначає </w:t>
      </w:r>
      <w:proofErr w:type="gramStart"/>
      <w:r w:rsidRPr="00097856">
        <w:rPr>
          <w:rFonts w:ascii="Times New Roman" w:eastAsia="Times New Roman" w:hAnsi="Times New Roman" w:cs="Times New Roman"/>
          <w:sz w:val="28"/>
          <w:szCs w:val="24"/>
          <w:lang w:val="ru-RU"/>
        </w:rPr>
        <w:t>пр</w:t>
      </w:r>
      <w:proofErr w:type="gramEnd"/>
      <w:r w:rsidRPr="00097856">
        <w:rPr>
          <w:rFonts w:ascii="Times New Roman" w:eastAsia="Times New Roman" w:hAnsi="Times New Roman" w:cs="Times New Roman"/>
          <w:sz w:val="28"/>
          <w:szCs w:val="24"/>
          <w:lang w:val="ru-RU"/>
        </w:rPr>
        <w:t>іоритетні напрями роботи центральних органів виконавчої влади, діяльність яких спрямовується і координується Міністром, та шляхи виконання покладених на них завдань, затверджує плани роботи таких центральних органів виконавчої влади;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11" w:name="n1875"/>
      <w:bookmarkEnd w:id="511"/>
      <w:r w:rsidRPr="00097856">
        <w:rPr>
          <w:rFonts w:ascii="Times New Roman" w:eastAsia="Times New Roman" w:hAnsi="Times New Roman" w:cs="Times New Roman"/>
          <w:sz w:val="28"/>
          <w:szCs w:val="24"/>
          <w:lang w:val="ru-RU"/>
        </w:rPr>
        <w:t>погоджує структуру апарату центральних органів виконавчої влади, діяльність яких спрямовується і координується Міністром;</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12" w:name="n1876"/>
      <w:bookmarkEnd w:id="512"/>
      <w:r w:rsidRPr="00097856">
        <w:rPr>
          <w:rFonts w:ascii="Times New Roman" w:eastAsia="Times New Roman" w:hAnsi="Times New Roman" w:cs="Times New Roman"/>
          <w:sz w:val="28"/>
          <w:szCs w:val="24"/>
          <w:lang w:val="ru-RU"/>
        </w:rPr>
        <w:t>видає обов’язкові до виконання центральними органами виконавчої влади, діяльність яких спрямовується і координується Міністром, накази та доручення з питань, що належать до компетенції таких органі</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13" w:name="n1877"/>
      <w:bookmarkEnd w:id="513"/>
      <w:r w:rsidRPr="00097856">
        <w:rPr>
          <w:rFonts w:ascii="Times New Roman" w:eastAsia="Times New Roman" w:hAnsi="Times New Roman" w:cs="Times New Roman"/>
          <w:sz w:val="28"/>
          <w:szCs w:val="24"/>
          <w:lang w:val="ru-RU"/>
        </w:rPr>
        <w:t xml:space="preserve">погоджує призначення на посаду і звільнення з посади керівників і заступників керівників самостійних структурних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ідрозділів апарату центральних органів виконавчої влади, діяльність яких спрямовується і координується Міністром;</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14" w:name="n1878"/>
      <w:bookmarkEnd w:id="514"/>
      <w:r w:rsidRPr="00097856">
        <w:rPr>
          <w:rFonts w:ascii="Times New Roman" w:eastAsia="Times New Roman" w:hAnsi="Times New Roman" w:cs="Times New Roman"/>
          <w:sz w:val="28"/>
          <w:szCs w:val="24"/>
          <w:lang w:val="ru-RU"/>
        </w:rPr>
        <w:t xml:space="preserve">погоджує призначення </w:t>
      </w:r>
      <w:proofErr w:type="gramStart"/>
      <w:r w:rsidRPr="00097856">
        <w:rPr>
          <w:rFonts w:ascii="Times New Roman" w:eastAsia="Times New Roman" w:hAnsi="Times New Roman" w:cs="Times New Roman"/>
          <w:sz w:val="28"/>
          <w:szCs w:val="24"/>
          <w:lang w:val="ru-RU"/>
        </w:rPr>
        <w:t>на</w:t>
      </w:r>
      <w:proofErr w:type="gramEnd"/>
      <w:r w:rsidRPr="00097856">
        <w:rPr>
          <w:rFonts w:ascii="Times New Roman" w:eastAsia="Times New Roman" w:hAnsi="Times New Roman" w:cs="Times New Roman"/>
          <w:sz w:val="28"/>
          <w:szCs w:val="24"/>
          <w:lang w:val="ru-RU"/>
        </w:rPr>
        <w:t xml:space="preserve"> </w:t>
      </w:r>
      <w:proofErr w:type="gramStart"/>
      <w:r w:rsidRPr="00097856">
        <w:rPr>
          <w:rFonts w:ascii="Times New Roman" w:eastAsia="Times New Roman" w:hAnsi="Times New Roman" w:cs="Times New Roman"/>
          <w:sz w:val="28"/>
          <w:szCs w:val="24"/>
          <w:lang w:val="ru-RU"/>
        </w:rPr>
        <w:t>посаду</w:t>
      </w:r>
      <w:proofErr w:type="gramEnd"/>
      <w:r w:rsidRPr="00097856">
        <w:rPr>
          <w:rFonts w:ascii="Times New Roman" w:eastAsia="Times New Roman" w:hAnsi="Times New Roman" w:cs="Times New Roman"/>
          <w:sz w:val="28"/>
          <w:szCs w:val="24"/>
          <w:lang w:val="ru-RU"/>
        </w:rPr>
        <w:t xml:space="preserve"> та звільнення з посади керівників і заступників керівників територіальних органів центральних органів виконавчої влади, діяльність яких спрямовується і координується Міністром;</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15" w:name="n1879"/>
      <w:bookmarkEnd w:id="515"/>
      <w:proofErr w:type="gramStart"/>
      <w:r w:rsidRPr="00097856">
        <w:rPr>
          <w:rFonts w:ascii="Times New Roman" w:eastAsia="Times New Roman" w:hAnsi="Times New Roman" w:cs="Times New Roman"/>
          <w:sz w:val="28"/>
          <w:szCs w:val="24"/>
          <w:lang w:val="ru-RU"/>
        </w:rPr>
        <w:t>доручає керівникам центральних органів виконавчої влади, діяльність яких спрямовується і координується Міністром, скасувати акти їх територіальних органів повністю чи в окремій частині, а в разі відмови - скасовує акти територіальних органів центральних органів виконавчої влади, діяльність яких спрямовується і координується Міністром</w:t>
      </w:r>
      <w:proofErr w:type="gramEnd"/>
      <w:r w:rsidRPr="00097856">
        <w:rPr>
          <w:rFonts w:ascii="Times New Roman" w:eastAsia="Times New Roman" w:hAnsi="Times New Roman" w:cs="Times New Roman"/>
          <w:sz w:val="28"/>
          <w:szCs w:val="24"/>
          <w:lang w:val="ru-RU"/>
        </w:rPr>
        <w:t>, повністю чи в окремій частині;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16" w:name="n1880"/>
      <w:bookmarkEnd w:id="516"/>
      <w:r w:rsidRPr="00097856">
        <w:rPr>
          <w:rFonts w:ascii="Times New Roman" w:eastAsia="Times New Roman" w:hAnsi="Times New Roman" w:cs="Times New Roman"/>
          <w:sz w:val="28"/>
          <w:szCs w:val="24"/>
          <w:lang w:val="ru-RU"/>
        </w:rPr>
        <w:t>порушує перед Кабінетом Міні</w:t>
      </w:r>
      <w:proofErr w:type="gramStart"/>
      <w:r w:rsidRPr="00097856">
        <w:rPr>
          <w:rFonts w:ascii="Times New Roman" w:eastAsia="Times New Roman" w:hAnsi="Times New Roman" w:cs="Times New Roman"/>
          <w:sz w:val="28"/>
          <w:szCs w:val="24"/>
          <w:lang w:val="ru-RU"/>
        </w:rPr>
        <w:t>стр</w:t>
      </w:r>
      <w:proofErr w:type="gramEnd"/>
      <w:r w:rsidRPr="00097856">
        <w:rPr>
          <w:rFonts w:ascii="Times New Roman" w:eastAsia="Times New Roman" w:hAnsi="Times New Roman" w:cs="Times New Roman"/>
          <w:sz w:val="28"/>
          <w:szCs w:val="24"/>
          <w:lang w:val="ru-RU"/>
        </w:rPr>
        <w:t>ів України питання щодо скасування актів центральних органів виконавчої влади, діяльність яких спрямовується і координується Міністром, повністю чи в окремій частині;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17" w:name="n1881"/>
      <w:bookmarkEnd w:id="517"/>
      <w:r w:rsidRPr="00097856">
        <w:rPr>
          <w:rFonts w:ascii="Times New Roman" w:eastAsia="Times New Roman" w:hAnsi="Times New Roman" w:cs="Times New Roman"/>
          <w:sz w:val="28"/>
          <w:szCs w:val="24"/>
          <w:lang w:val="ru-RU"/>
        </w:rPr>
        <w:t>порушує перед Кабінетом Міні</w:t>
      </w:r>
      <w:proofErr w:type="gramStart"/>
      <w:r w:rsidRPr="00097856">
        <w:rPr>
          <w:rFonts w:ascii="Times New Roman" w:eastAsia="Times New Roman" w:hAnsi="Times New Roman" w:cs="Times New Roman"/>
          <w:sz w:val="28"/>
          <w:szCs w:val="24"/>
          <w:lang w:val="ru-RU"/>
        </w:rPr>
        <w:t>стр</w:t>
      </w:r>
      <w:proofErr w:type="gramEnd"/>
      <w:r w:rsidRPr="00097856">
        <w:rPr>
          <w:rFonts w:ascii="Times New Roman" w:eastAsia="Times New Roman" w:hAnsi="Times New Roman" w:cs="Times New Roman"/>
          <w:sz w:val="28"/>
          <w:szCs w:val="24"/>
          <w:lang w:val="ru-RU"/>
        </w:rPr>
        <w:t>ів України питання щодо притягнення до дисциплінарної відповідальності керівників центральних органів виконавчої влади, діяльність яких спрямовується і координується Міністром, та їх заступників;</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18" w:name="n1882"/>
      <w:bookmarkEnd w:id="518"/>
      <w:r w:rsidRPr="00097856">
        <w:rPr>
          <w:rFonts w:ascii="Times New Roman" w:eastAsia="Times New Roman" w:hAnsi="Times New Roman" w:cs="Times New Roman"/>
          <w:sz w:val="28"/>
          <w:szCs w:val="24"/>
          <w:lang w:val="ru-RU"/>
        </w:rPr>
        <w:t xml:space="preserve">ініціює питання щодо притягнення до дисциплінарної відповідальності керівників структурних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 xml:space="preserve">ідрозділів апарату центральних органів виконавчої влади, діяльність яких спрямовується і координується Міністром, їх територіальних органів та їх заступників, а також керівників підприємств, установ та організацій, що належать до сфери управління </w:t>
      </w:r>
      <w:proofErr w:type="gramStart"/>
      <w:r w:rsidRPr="00097856">
        <w:rPr>
          <w:rFonts w:ascii="Times New Roman" w:eastAsia="Times New Roman" w:hAnsi="Times New Roman" w:cs="Times New Roman"/>
          <w:sz w:val="28"/>
          <w:szCs w:val="24"/>
          <w:lang w:val="ru-RU"/>
        </w:rPr>
        <w:t>таких</w:t>
      </w:r>
      <w:proofErr w:type="gramEnd"/>
      <w:r w:rsidRPr="00097856">
        <w:rPr>
          <w:rFonts w:ascii="Times New Roman" w:eastAsia="Times New Roman" w:hAnsi="Times New Roman" w:cs="Times New Roman"/>
          <w:sz w:val="28"/>
          <w:szCs w:val="24"/>
          <w:lang w:val="ru-RU"/>
        </w:rPr>
        <w:t xml:space="preserve"> органів;</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19" w:name="n1883"/>
      <w:bookmarkEnd w:id="519"/>
      <w:r w:rsidRPr="00097856">
        <w:rPr>
          <w:rFonts w:ascii="Times New Roman" w:eastAsia="Times New Roman" w:hAnsi="Times New Roman" w:cs="Times New Roman"/>
          <w:sz w:val="28"/>
          <w:szCs w:val="24"/>
          <w:lang w:val="ru-RU"/>
        </w:rPr>
        <w:t xml:space="preserve">ініціює питання щодо проведення службового розслідування стосовно керівників центральних органів виконавчої влади, діяльність яких спрямовується і координується Міністром, їх заступників, інших державних службовців і працівників апарату та їх територіальних органів,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 xml:space="preserve">ідприємств, установ та організацій, що належать до сфери управління </w:t>
      </w:r>
      <w:proofErr w:type="gramStart"/>
      <w:r w:rsidRPr="00097856">
        <w:rPr>
          <w:rFonts w:ascii="Times New Roman" w:eastAsia="Times New Roman" w:hAnsi="Times New Roman" w:cs="Times New Roman"/>
          <w:sz w:val="28"/>
          <w:szCs w:val="24"/>
          <w:lang w:val="ru-RU"/>
        </w:rPr>
        <w:t>таких</w:t>
      </w:r>
      <w:proofErr w:type="gramEnd"/>
      <w:r w:rsidRPr="00097856">
        <w:rPr>
          <w:rFonts w:ascii="Times New Roman" w:eastAsia="Times New Roman" w:hAnsi="Times New Roman" w:cs="Times New Roman"/>
          <w:sz w:val="28"/>
          <w:szCs w:val="24"/>
          <w:lang w:val="ru-RU"/>
        </w:rPr>
        <w:t xml:space="preserve"> органів;</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20" w:name="n1884"/>
      <w:bookmarkEnd w:id="520"/>
      <w:r w:rsidRPr="00097856">
        <w:rPr>
          <w:rFonts w:ascii="Times New Roman" w:eastAsia="Times New Roman" w:hAnsi="Times New Roman" w:cs="Times New Roman"/>
          <w:sz w:val="28"/>
          <w:szCs w:val="24"/>
          <w:lang w:val="ru-RU"/>
        </w:rPr>
        <w:t xml:space="preserve">приймає </w:t>
      </w:r>
      <w:proofErr w:type="gramStart"/>
      <w:r w:rsidRPr="00097856">
        <w:rPr>
          <w:rFonts w:ascii="Times New Roman" w:eastAsia="Times New Roman" w:hAnsi="Times New Roman" w:cs="Times New Roman"/>
          <w:sz w:val="28"/>
          <w:szCs w:val="24"/>
          <w:lang w:val="ru-RU"/>
        </w:rPr>
        <w:t>р</w:t>
      </w:r>
      <w:proofErr w:type="gramEnd"/>
      <w:r w:rsidRPr="00097856">
        <w:rPr>
          <w:rFonts w:ascii="Times New Roman" w:eastAsia="Times New Roman" w:hAnsi="Times New Roman" w:cs="Times New Roman"/>
          <w:sz w:val="28"/>
          <w:szCs w:val="24"/>
          <w:lang w:val="ru-RU"/>
        </w:rPr>
        <w:t>ішення щодо проведення перевірки діяльності центральних органів виконавчої влади, діяльність яких спрямовується і координується Міністром, та їх територіальних органів;</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21" w:name="n1885"/>
      <w:bookmarkEnd w:id="521"/>
      <w:r w:rsidRPr="00097856">
        <w:rPr>
          <w:rFonts w:ascii="Times New Roman" w:eastAsia="Times New Roman" w:hAnsi="Times New Roman" w:cs="Times New Roman"/>
          <w:sz w:val="28"/>
          <w:szCs w:val="24"/>
          <w:lang w:val="ru-RU"/>
        </w:rPr>
        <w:lastRenderedPageBreak/>
        <w:t>заслуховує звіти про виконання покладених на центральні органи виконавчої влади, діяльність яких спрямовується і координується Міністром, завдань та планів їх роботи;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22" w:name="n1886"/>
      <w:bookmarkEnd w:id="522"/>
      <w:r w:rsidRPr="00097856">
        <w:rPr>
          <w:rFonts w:ascii="Times New Roman" w:eastAsia="Times New Roman" w:hAnsi="Times New Roman" w:cs="Times New Roman"/>
          <w:sz w:val="28"/>
          <w:szCs w:val="24"/>
          <w:lang w:val="ru-RU"/>
        </w:rPr>
        <w:t xml:space="preserve">визначає структурні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ідрозділи апарату Мінекономіки, що відповідають за взаємодію з центральними органами виконавчої влади, діяльність яких спрямовується і координується Міністром;</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23" w:name="n1887"/>
      <w:bookmarkEnd w:id="523"/>
      <w:r w:rsidRPr="00097856">
        <w:rPr>
          <w:rFonts w:ascii="Times New Roman" w:eastAsia="Times New Roman" w:hAnsi="Times New Roman" w:cs="Times New Roman"/>
          <w:sz w:val="28"/>
          <w:szCs w:val="24"/>
          <w:lang w:val="ru-RU"/>
        </w:rPr>
        <w:t xml:space="preserve">визначає посадових осіб Мінекономіки, які включаються </w:t>
      </w:r>
      <w:proofErr w:type="gramStart"/>
      <w:r w:rsidRPr="00097856">
        <w:rPr>
          <w:rFonts w:ascii="Times New Roman" w:eastAsia="Times New Roman" w:hAnsi="Times New Roman" w:cs="Times New Roman"/>
          <w:sz w:val="28"/>
          <w:szCs w:val="24"/>
          <w:lang w:val="ru-RU"/>
        </w:rPr>
        <w:t>до</w:t>
      </w:r>
      <w:proofErr w:type="gramEnd"/>
      <w:r w:rsidRPr="00097856">
        <w:rPr>
          <w:rFonts w:ascii="Times New Roman" w:eastAsia="Times New Roman" w:hAnsi="Times New Roman" w:cs="Times New Roman"/>
          <w:sz w:val="28"/>
          <w:szCs w:val="24"/>
          <w:lang w:val="ru-RU"/>
        </w:rPr>
        <w:t xml:space="preserve"> </w:t>
      </w:r>
      <w:proofErr w:type="gramStart"/>
      <w:r w:rsidRPr="00097856">
        <w:rPr>
          <w:rFonts w:ascii="Times New Roman" w:eastAsia="Times New Roman" w:hAnsi="Times New Roman" w:cs="Times New Roman"/>
          <w:sz w:val="28"/>
          <w:szCs w:val="24"/>
          <w:lang w:val="ru-RU"/>
        </w:rPr>
        <w:t>складу</w:t>
      </w:r>
      <w:proofErr w:type="gramEnd"/>
      <w:r w:rsidRPr="00097856">
        <w:rPr>
          <w:rFonts w:ascii="Times New Roman" w:eastAsia="Times New Roman" w:hAnsi="Times New Roman" w:cs="Times New Roman"/>
          <w:sz w:val="28"/>
          <w:szCs w:val="24"/>
          <w:lang w:val="ru-RU"/>
        </w:rPr>
        <w:t xml:space="preserve"> колегій центральних органів виконавчої влади, діяльність яких спрямовується і координується Міністром;</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24" w:name="n1888"/>
      <w:bookmarkEnd w:id="524"/>
      <w:r w:rsidRPr="00097856">
        <w:rPr>
          <w:rFonts w:ascii="Times New Roman" w:eastAsia="Times New Roman" w:hAnsi="Times New Roman" w:cs="Times New Roman"/>
          <w:sz w:val="28"/>
          <w:szCs w:val="24"/>
          <w:lang w:val="ru-RU"/>
        </w:rPr>
        <w:t xml:space="preserve">визначає порядок обміну інформацією </w:t>
      </w:r>
      <w:proofErr w:type="gramStart"/>
      <w:r w:rsidRPr="00097856">
        <w:rPr>
          <w:rFonts w:ascii="Times New Roman" w:eastAsia="Times New Roman" w:hAnsi="Times New Roman" w:cs="Times New Roman"/>
          <w:sz w:val="28"/>
          <w:szCs w:val="24"/>
          <w:lang w:val="ru-RU"/>
        </w:rPr>
        <w:t>між</w:t>
      </w:r>
      <w:proofErr w:type="gramEnd"/>
      <w:r w:rsidRPr="00097856">
        <w:rPr>
          <w:rFonts w:ascii="Times New Roman" w:eastAsia="Times New Roman" w:hAnsi="Times New Roman" w:cs="Times New Roman"/>
          <w:sz w:val="28"/>
          <w:szCs w:val="24"/>
          <w:lang w:val="ru-RU"/>
        </w:rPr>
        <w:t xml:space="preserve"> Мінекономіки та центральними органами виконавчої влади, діяльність яких спрямовується і координується Міністром, періодичність її подання;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25" w:name="n1889"/>
      <w:bookmarkEnd w:id="525"/>
      <w:r w:rsidRPr="00097856">
        <w:rPr>
          <w:rFonts w:ascii="Times New Roman" w:eastAsia="Times New Roman" w:hAnsi="Times New Roman" w:cs="Times New Roman"/>
          <w:sz w:val="28"/>
          <w:szCs w:val="24"/>
          <w:lang w:val="ru-RU"/>
        </w:rPr>
        <w:t xml:space="preserve">вирішує інші питання, </w:t>
      </w:r>
      <w:proofErr w:type="gramStart"/>
      <w:r w:rsidRPr="00097856">
        <w:rPr>
          <w:rFonts w:ascii="Times New Roman" w:eastAsia="Times New Roman" w:hAnsi="Times New Roman" w:cs="Times New Roman"/>
          <w:sz w:val="28"/>
          <w:szCs w:val="24"/>
          <w:lang w:val="ru-RU"/>
        </w:rPr>
        <w:t>пов’язан</w:t>
      </w:r>
      <w:proofErr w:type="gramEnd"/>
      <w:r w:rsidRPr="00097856">
        <w:rPr>
          <w:rFonts w:ascii="Times New Roman" w:eastAsia="Times New Roman" w:hAnsi="Times New Roman" w:cs="Times New Roman"/>
          <w:sz w:val="28"/>
          <w:szCs w:val="24"/>
          <w:lang w:val="ru-RU"/>
        </w:rPr>
        <w:t>і із спрямуванням і координацією діяльності центральних органів виконавчої влади, діяльність яких спрямовується і координується Міністром;</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26" w:name="n1890"/>
      <w:bookmarkEnd w:id="526"/>
      <w:r w:rsidRPr="00097856">
        <w:rPr>
          <w:rFonts w:ascii="Times New Roman" w:eastAsia="Times New Roman" w:hAnsi="Times New Roman" w:cs="Times New Roman"/>
          <w:sz w:val="28"/>
          <w:szCs w:val="24"/>
          <w:lang w:val="ru-RU"/>
        </w:rPr>
        <w:t xml:space="preserve">4) визначає </w:t>
      </w:r>
      <w:proofErr w:type="gramStart"/>
      <w:r w:rsidRPr="00097856">
        <w:rPr>
          <w:rFonts w:ascii="Times New Roman" w:eastAsia="Times New Roman" w:hAnsi="Times New Roman" w:cs="Times New Roman"/>
          <w:sz w:val="28"/>
          <w:szCs w:val="24"/>
          <w:lang w:val="ru-RU"/>
        </w:rPr>
        <w:t>пр</w:t>
      </w:r>
      <w:proofErr w:type="gramEnd"/>
      <w:r w:rsidRPr="00097856">
        <w:rPr>
          <w:rFonts w:ascii="Times New Roman" w:eastAsia="Times New Roman" w:hAnsi="Times New Roman" w:cs="Times New Roman"/>
          <w:sz w:val="28"/>
          <w:szCs w:val="24"/>
          <w:lang w:val="ru-RU"/>
        </w:rPr>
        <w:t>іоритети роботи Мінекономіки та шляхи виконання покладених на нього завдань, затверджує плани роботи Мінекономіки, звіти про їх виконання;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27" w:name="n1891"/>
      <w:bookmarkEnd w:id="527"/>
      <w:r w:rsidRPr="00097856">
        <w:rPr>
          <w:rFonts w:ascii="Times New Roman" w:eastAsia="Times New Roman" w:hAnsi="Times New Roman" w:cs="Times New Roman"/>
          <w:sz w:val="28"/>
          <w:szCs w:val="24"/>
          <w:lang w:val="ru-RU"/>
        </w:rPr>
        <w:t>5) в межах компетенції організовує та контролює виконання Мінекономіки</w:t>
      </w:r>
      <w:r w:rsidRPr="00097856">
        <w:rPr>
          <w:rFonts w:ascii="Times New Roman" w:eastAsia="Times New Roman" w:hAnsi="Times New Roman" w:cs="Times New Roman"/>
          <w:sz w:val="28"/>
          <w:szCs w:val="24"/>
        </w:rPr>
        <w:t> </w:t>
      </w:r>
      <w:hyperlink r:id="rId180" w:tgtFrame="_blank" w:history="1">
        <w:r w:rsidRPr="00097856">
          <w:rPr>
            <w:rFonts w:ascii="Times New Roman" w:eastAsia="Times New Roman" w:hAnsi="Times New Roman" w:cs="Times New Roman"/>
            <w:color w:val="000099"/>
            <w:sz w:val="28"/>
            <w:szCs w:val="24"/>
            <w:u w:val="single"/>
            <w:lang w:val="ru-RU"/>
          </w:rPr>
          <w:t>Конституції України</w:t>
        </w:r>
      </w:hyperlink>
      <w:r w:rsidRPr="00097856">
        <w:rPr>
          <w:rFonts w:ascii="Times New Roman" w:eastAsia="Times New Roman" w:hAnsi="Times New Roman" w:cs="Times New Roman"/>
          <w:sz w:val="28"/>
          <w:szCs w:val="24"/>
          <w:lang w:val="ru-RU"/>
        </w:rPr>
        <w:t>, законів України, актів Президента України, Кабінету Міні</w:t>
      </w:r>
      <w:proofErr w:type="gramStart"/>
      <w:r w:rsidRPr="00097856">
        <w:rPr>
          <w:rFonts w:ascii="Times New Roman" w:eastAsia="Times New Roman" w:hAnsi="Times New Roman" w:cs="Times New Roman"/>
          <w:sz w:val="28"/>
          <w:szCs w:val="24"/>
          <w:lang w:val="ru-RU"/>
        </w:rPr>
        <w:t>стр</w:t>
      </w:r>
      <w:proofErr w:type="gramEnd"/>
      <w:r w:rsidRPr="00097856">
        <w:rPr>
          <w:rFonts w:ascii="Times New Roman" w:eastAsia="Times New Roman" w:hAnsi="Times New Roman" w:cs="Times New Roman"/>
          <w:sz w:val="28"/>
          <w:szCs w:val="24"/>
          <w:lang w:val="ru-RU"/>
        </w:rPr>
        <w:t>ів України;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28" w:name="n1892"/>
      <w:bookmarkEnd w:id="528"/>
      <w:r w:rsidRPr="00097856">
        <w:rPr>
          <w:rFonts w:ascii="Times New Roman" w:eastAsia="Times New Roman" w:hAnsi="Times New Roman" w:cs="Times New Roman"/>
          <w:sz w:val="28"/>
          <w:szCs w:val="24"/>
          <w:lang w:val="ru-RU"/>
        </w:rPr>
        <w:t>6) подає на розгляд Кабінету Міні</w:t>
      </w:r>
      <w:proofErr w:type="gramStart"/>
      <w:r w:rsidRPr="00097856">
        <w:rPr>
          <w:rFonts w:ascii="Times New Roman" w:eastAsia="Times New Roman" w:hAnsi="Times New Roman" w:cs="Times New Roman"/>
          <w:sz w:val="28"/>
          <w:szCs w:val="24"/>
          <w:lang w:val="ru-RU"/>
        </w:rPr>
        <w:t>стр</w:t>
      </w:r>
      <w:proofErr w:type="gramEnd"/>
      <w:r w:rsidRPr="00097856">
        <w:rPr>
          <w:rFonts w:ascii="Times New Roman" w:eastAsia="Times New Roman" w:hAnsi="Times New Roman" w:cs="Times New Roman"/>
          <w:sz w:val="28"/>
          <w:szCs w:val="24"/>
          <w:lang w:val="ru-RU"/>
        </w:rPr>
        <w:t>ів України проекти законів, актів Президента України, Кабінету Міністрів України, розробником яких є Мінекономіки;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29" w:name="n1893"/>
      <w:bookmarkEnd w:id="529"/>
      <w:r w:rsidRPr="00097856">
        <w:rPr>
          <w:rFonts w:ascii="Times New Roman" w:eastAsia="Times New Roman" w:hAnsi="Times New Roman" w:cs="Times New Roman"/>
          <w:sz w:val="28"/>
          <w:szCs w:val="24"/>
          <w:lang w:val="ru-RU"/>
        </w:rPr>
        <w:t>7) представляє в установленому порядку проекти законів України, розробником яких є Мінекономіки та центральні органи виконавчої влади, діяльність яких спрямовується і координується Міністром, і доповідає з інших питань, що належать до компетенції Мінекономіки, під час їх розгляду на пленарних засіданнях Верховно</w:t>
      </w:r>
      <w:proofErr w:type="gramStart"/>
      <w:r w:rsidRPr="00097856">
        <w:rPr>
          <w:rFonts w:ascii="Times New Roman" w:eastAsia="Times New Roman" w:hAnsi="Times New Roman" w:cs="Times New Roman"/>
          <w:sz w:val="28"/>
          <w:szCs w:val="24"/>
          <w:lang w:val="ru-RU"/>
        </w:rPr>
        <w:t>ї Р</w:t>
      </w:r>
      <w:proofErr w:type="gramEnd"/>
      <w:r w:rsidRPr="00097856">
        <w:rPr>
          <w:rFonts w:ascii="Times New Roman" w:eastAsia="Times New Roman" w:hAnsi="Times New Roman" w:cs="Times New Roman"/>
          <w:sz w:val="28"/>
          <w:szCs w:val="24"/>
          <w:lang w:val="ru-RU"/>
        </w:rPr>
        <w:t>ади України;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30" w:name="n1894"/>
      <w:bookmarkEnd w:id="530"/>
      <w:r w:rsidRPr="00097856">
        <w:rPr>
          <w:rFonts w:ascii="Times New Roman" w:eastAsia="Times New Roman" w:hAnsi="Times New Roman" w:cs="Times New Roman"/>
          <w:sz w:val="28"/>
          <w:szCs w:val="24"/>
          <w:lang w:val="ru-RU"/>
        </w:rPr>
        <w:t xml:space="preserve">8) проводить переговори і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ідписує міжнародні договори України в межах наданих йому повноважень;</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31" w:name="n1895"/>
      <w:bookmarkEnd w:id="531"/>
      <w:r w:rsidRPr="00097856">
        <w:rPr>
          <w:rFonts w:ascii="Times New Roman" w:eastAsia="Times New Roman" w:hAnsi="Times New Roman" w:cs="Times New Roman"/>
          <w:sz w:val="28"/>
          <w:szCs w:val="24"/>
          <w:lang w:val="ru-RU"/>
        </w:rPr>
        <w:t xml:space="preserve">9) затверджує положення про самостійні структурні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ідрозділи апарату Мінекономіки, визначає персональний склад патронатної служби Міністра;</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32" w:name="n1896"/>
      <w:bookmarkEnd w:id="532"/>
      <w:r w:rsidRPr="00097856">
        <w:rPr>
          <w:rFonts w:ascii="Times New Roman" w:eastAsia="Times New Roman" w:hAnsi="Times New Roman" w:cs="Times New Roman"/>
          <w:sz w:val="28"/>
          <w:szCs w:val="24"/>
          <w:lang w:val="ru-RU"/>
        </w:rPr>
        <w:t>10) порушує в установленому порядку питання щодо присвоєння рангу державного службовця державному секретарю Мінекономіки;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33" w:name="n1897"/>
      <w:bookmarkEnd w:id="533"/>
      <w:r w:rsidRPr="00097856">
        <w:rPr>
          <w:rFonts w:ascii="Times New Roman" w:eastAsia="Times New Roman" w:hAnsi="Times New Roman" w:cs="Times New Roman"/>
          <w:sz w:val="28"/>
          <w:szCs w:val="24"/>
          <w:lang w:val="ru-RU"/>
        </w:rPr>
        <w:t xml:space="preserve">11) призначає на посаду та звільняє з посади керівників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ідприємств, установ, організацій, що належать до сфери управління Мінекономіки, приймає рішення про їх заохочення та притягнення до дисциплінарної відповідальності, вносить подання про представлення в установленому порядку працівників підприємств, установ та організацій, що належать до сфери управління Мінекономіки, до відзначення державними нагородами України;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34" w:name="n1898"/>
      <w:bookmarkEnd w:id="534"/>
      <w:r w:rsidRPr="00097856">
        <w:rPr>
          <w:rFonts w:ascii="Times New Roman" w:eastAsia="Times New Roman" w:hAnsi="Times New Roman" w:cs="Times New Roman"/>
          <w:sz w:val="28"/>
          <w:szCs w:val="24"/>
          <w:lang w:val="ru-RU"/>
        </w:rPr>
        <w:lastRenderedPageBreak/>
        <w:t>12) порушує в установленому порядку питання щодо заохочення та притягнення до дисциплінарної відповідальності першого заступника та заступників Міністра, державного секретаря Мінекономіки;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35" w:name="n1899"/>
      <w:bookmarkEnd w:id="535"/>
      <w:r w:rsidRPr="00097856">
        <w:rPr>
          <w:rFonts w:ascii="Times New Roman" w:eastAsia="Times New Roman" w:hAnsi="Times New Roman" w:cs="Times New Roman"/>
          <w:sz w:val="28"/>
          <w:szCs w:val="24"/>
          <w:lang w:val="ru-RU"/>
        </w:rPr>
        <w:t xml:space="preserve">13) визначає обов’язки першого заступника, заступників Міністра, розподіл повноважень Міністра між першим заступником та заступниками Міністра, які вони здійснюють у разі </w:t>
      </w:r>
      <w:proofErr w:type="gramStart"/>
      <w:r w:rsidRPr="00097856">
        <w:rPr>
          <w:rFonts w:ascii="Times New Roman" w:eastAsia="Times New Roman" w:hAnsi="Times New Roman" w:cs="Times New Roman"/>
          <w:sz w:val="28"/>
          <w:szCs w:val="24"/>
          <w:lang w:val="ru-RU"/>
        </w:rPr>
        <w:t>його в</w:t>
      </w:r>
      <w:proofErr w:type="gramEnd"/>
      <w:r w:rsidRPr="00097856">
        <w:rPr>
          <w:rFonts w:ascii="Times New Roman" w:eastAsia="Times New Roman" w:hAnsi="Times New Roman" w:cs="Times New Roman"/>
          <w:sz w:val="28"/>
          <w:szCs w:val="24"/>
          <w:lang w:val="ru-RU"/>
        </w:rPr>
        <w:t>ідсутності;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36" w:name="n1900"/>
      <w:bookmarkEnd w:id="536"/>
      <w:r w:rsidRPr="00097856">
        <w:rPr>
          <w:rFonts w:ascii="Times New Roman" w:eastAsia="Times New Roman" w:hAnsi="Times New Roman" w:cs="Times New Roman"/>
          <w:sz w:val="28"/>
          <w:szCs w:val="24"/>
          <w:lang w:val="ru-RU"/>
        </w:rPr>
        <w:t>14) дає обов’язкові для виконання працівниками апарату Мінекономіки доручення;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37" w:name="n1901"/>
      <w:bookmarkEnd w:id="537"/>
      <w:r w:rsidRPr="00097856">
        <w:rPr>
          <w:rFonts w:ascii="Times New Roman" w:eastAsia="Times New Roman" w:hAnsi="Times New Roman" w:cs="Times New Roman"/>
          <w:sz w:val="28"/>
          <w:szCs w:val="24"/>
          <w:lang w:val="ru-RU"/>
        </w:rPr>
        <w:t xml:space="preserve">15) приймає </w:t>
      </w:r>
      <w:proofErr w:type="gramStart"/>
      <w:r w:rsidRPr="00097856">
        <w:rPr>
          <w:rFonts w:ascii="Times New Roman" w:eastAsia="Times New Roman" w:hAnsi="Times New Roman" w:cs="Times New Roman"/>
          <w:sz w:val="28"/>
          <w:szCs w:val="24"/>
          <w:lang w:val="ru-RU"/>
        </w:rPr>
        <w:t>р</w:t>
      </w:r>
      <w:proofErr w:type="gramEnd"/>
      <w:r w:rsidRPr="00097856">
        <w:rPr>
          <w:rFonts w:ascii="Times New Roman" w:eastAsia="Times New Roman" w:hAnsi="Times New Roman" w:cs="Times New Roman"/>
          <w:sz w:val="28"/>
          <w:szCs w:val="24"/>
          <w:lang w:val="ru-RU"/>
        </w:rPr>
        <w:t>ішення щодо розподілу бюджетних коштів, головним розпорядником яких є Мінекономіки;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38" w:name="n1902"/>
      <w:bookmarkEnd w:id="538"/>
      <w:r w:rsidRPr="00097856">
        <w:rPr>
          <w:rFonts w:ascii="Times New Roman" w:eastAsia="Times New Roman" w:hAnsi="Times New Roman" w:cs="Times New Roman"/>
          <w:sz w:val="28"/>
          <w:szCs w:val="24"/>
          <w:lang w:val="ru-RU"/>
        </w:rPr>
        <w:t xml:space="preserve">16) організовує внутрішній контроль і внутрішній аудит та забезпечує їх здійснення в Мінекономіки, на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ідприємствах, в установах і організаціях, що належать до сфери його управління;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39" w:name="n1960"/>
      <w:bookmarkEnd w:id="539"/>
      <w:r w:rsidRPr="00097856">
        <w:rPr>
          <w:rFonts w:ascii="Times New Roman" w:eastAsia="Times New Roman" w:hAnsi="Times New Roman" w:cs="Times New Roman"/>
          <w:i/>
          <w:iCs/>
          <w:sz w:val="28"/>
          <w:szCs w:val="24"/>
          <w:lang w:val="ru-RU"/>
        </w:rPr>
        <w:t>{Підпункт 16 пункту 11 в редакц</w:t>
      </w:r>
      <w:proofErr w:type="gramStart"/>
      <w:r w:rsidRPr="00097856">
        <w:rPr>
          <w:rFonts w:ascii="Times New Roman" w:eastAsia="Times New Roman" w:hAnsi="Times New Roman" w:cs="Times New Roman"/>
          <w:i/>
          <w:iCs/>
          <w:sz w:val="28"/>
          <w:szCs w:val="24"/>
          <w:lang w:val="ru-RU"/>
        </w:rPr>
        <w:t>ії П</w:t>
      </w:r>
      <w:proofErr w:type="gramEnd"/>
      <w:r w:rsidRPr="00097856">
        <w:rPr>
          <w:rFonts w:ascii="Times New Roman" w:eastAsia="Times New Roman" w:hAnsi="Times New Roman" w:cs="Times New Roman"/>
          <w:i/>
          <w:iCs/>
          <w:sz w:val="28"/>
          <w:szCs w:val="24"/>
          <w:lang w:val="ru-RU"/>
        </w:rPr>
        <w:t>останови КМ</w:t>
      </w:r>
      <w:r w:rsidRPr="00097856">
        <w:rPr>
          <w:rFonts w:ascii="Times New Roman" w:eastAsia="Times New Roman" w:hAnsi="Times New Roman" w:cs="Times New Roman"/>
          <w:i/>
          <w:iCs/>
          <w:sz w:val="28"/>
          <w:szCs w:val="24"/>
        </w:rPr>
        <w:t> </w:t>
      </w:r>
      <w:hyperlink r:id="rId181" w:anchor="n23" w:tgtFrame="_blank" w:history="1">
        <w:r w:rsidRPr="00097856">
          <w:rPr>
            <w:rFonts w:ascii="Times New Roman" w:eastAsia="Times New Roman" w:hAnsi="Times New Roman" w:cs="Times New Roman"/>
            <w:i/>
            <w:iCs/>
            <w:color w:val="000099"/>
            <w:sz w:val="28"/>
            <w:szCs w:val="24"/>
            <w:u w:val="single"/>
            <w:lang w:val="ru-RU"/>
          </w:rPr>
          <w:t>№ 115 від 09.02.2022</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40" w:name="n1903"/>
      <w:bookmarkEnd w:id="540"/>
      <w:r w:rsidRPr="00097856">
        <w:rPr>
          <w:rFonts w:ascii="Times New Roman" w:eastAsia="Times New Roman" w:hAnsi="Times New Roman" w:cs="Times New Roman"/>
          <w:sz w:val="28"/>
          <w:szCs w:val="24"/>
          <w:lang w:val="ru-RU"/>
        </w:rPr>
        <w:t xml:space="preserve">17) представляє Мінекономіки у публічно-правових відносинах з іншими органами,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ідприємствами, установами та організаціями в Україні та за її межами;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41" w:name="n1904"/>
      <w:bookmarkEnd w:id="541"/>
      <w:r w:rsidRPr="00097856">
        <w:rPr>
          <w:rFonts w:ascii="Times New Roman" w:eastAsia="Times New Roman" w:hAnsi="Times New Roman" w:cs="Times New Roman"/>
          <w:sz w:val="28"/>
          <w:szCs w:val="24"/>
          <w:lang w:val="ru-RU"/>
        </w:rPr>
        <w:t>18) скликає та проводить наради з питань, що належать до його компетенції;</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42" w:name="n1905"/>
      <w:bookmarkEnd w:id="542"/>
      <w:r w:rsidRPr="00097856">
        <w:rPr>
          <w:rFonts w:ascii="Times New Roman" w:eastAsia="Times New Roman" w:hAnsi="Times New Roman" w:cs="Times New Roman"/>
          <w:sz w:val="28"/>
          <w:szCs w:val="24"/>
          <w:lang w:val="ru-RU"/>
        </w:rPr>
        <w:t xml:space="preserve">19)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ідписує накази Мінекономіки;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43" w:name="n1906"/>
      <w:bookmarkEnd w:id="543"/>
      <w:r w:rsidRPr="00097856">
        <w:rPr>
          <w:rFonts w:ascii="Times New Roman" w:eastAsia="Times New Roman" w:hAnsi="Times New Roman" w:cs="Times New Roman"/>
          <w:sz w:val="28"/>
          <w:szCs w:val="24"/>
          <w:lang w:val="ru-RU"/>
        </w:rPr>
        <w:t>20) здійснює інші повноваження, визначені законом.</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44" w:name="n1907"/>
      <w:bookmarkEnd w:id="544"/>
      <w:r w:rsidRPr="00097856">
        <w:rPr>
          <w:rFonts w:ascii="Times New Roman" w:eastAsia="Times New Roman" w:hAnsi="Times New Roman" w:cs="Times New Roman"/>
          <w:sz w:val="28"/>
          <w:szCs w:val="24"/>
          <w:lang w:val="ru-RU"/>
        </w:rPr>
        <w:t>12. Повноваження керівника державної служби у Мінекономіки здійснює державний секретар Мінекономіки.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45" w:name="n1908"/>
      <w:bookmarkEnd w:id="545"/>
      <w:r w:rsidRPr="00097856">
        <w:rPr>
          <w:rFonts w:ascii="Times New Roman" w:eastAsia="Times New Roman" w:hAnsi="Times New Roman" w:cs="Times New Roman"/>
          <w:sz w:val="28"/>
          <w:szCs w:val="24"/>
          <w:lang w:val="ru-RU"/>
        </w:rPr>
        <w:t xml:space="preserve">Державний секретар Мінекономіки є вищою посадовою </w:t>
      </w:r>
      <w:proofErr w:type="gramStart"/>
      <w:r w:rsidRPr="00097856">
        <w:rPr>
          <w:rFonts w:ascii="Times New Roman" w:eastAsia="Times New Roman" w:hAnsi="Times New Roman" w:cs="Times New Roman"/>
          <w:sz w:val="28"/>
          <w:szCs w:val="24"/>
          <w:lang w:val="ru-RU"/>
        </w:rPr>
        <w:t>особою</w:t>
      </w:r>
      <w:proofErr w:type="gramEnd"/>
      <w:r w:rsidRPr="00097856">
        <w:rPr>
          <w:rFonts w:ascii="Times New Roman" w:eastAsia="Times New Roman" w:hAnsi="Times New Roman" w:cs="Times New Roman"/>
          <w:sz w:val="28"/>
          <w:szCs w:val="24"/>
          <w:lang w:val="ru-RU"/>
        </w:rPr>
        <w:t xml:space="preserve"> з числа державних службовців Мінекономіки. Державний секретар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ідзвітний і підконтрольний Міністру.</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46" w:name="n1909"/>
      <w:bookmarkEnd w:id="546"/>
      <w:r w:rsidRPr="00097856">
        <w:rPr>
          <w:rFonts w:ascii="Times New Roman" w:eastAsia="Times New Roman" w:hAnsi="Times New Roman" w:cs="Times New Roman"/>
          <w:sz w:val="28"/>
          <w:szCs w:val="24"/>
          <w:lang w:val="ru-RU"/>
        </w:rPr>
        <w:t>Державний секретар Мінекономіки призначається на посаду Кабінетом Міні</w:t>
      </w:r>
      <w:proofErr w:type="gramStart"/>
      <w:r w:rsidRPr="00097856">
        <w:rPr>
          <w:rFonts w:ascii="Times New Roman" w:eastAsia="Times New Roman" w:hAnsi="Times New Roman" w:cs="Times New Roman"/>
          <w:sz w:val="28"/>
          <w:szCs w:val="24"/>
          <w:lang w:val="ru-RU"/>
        </w:rPr>
        <w:t>стр</w:t>
      </w:r>
      <w:proofErr w:type="gramEnd"/>
      <w:r w:rsidRPr="00097856">
        <w:rPr>
          <w:rFonts w:ascii="Times New Roman" w:eastAsia="Times New Roman" w:hAnsi="Times New Roman" w:cs="Times New Roman"/>
          <w:sz w:val="28"/>
          <w:szCs w:val="24"/>
          <w:lang w:val="ru-RU"/>
        </w:rPr>
        <w:t>ів України строком на п’ять років з правом повторного призначення.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47" w:name="n1910"/>
      <w:bookmarkEnd w:id="547"/>
      <w:r w:rsidRPr="00097856">
        <w:rPr>
          <w:rFonts w:ascii="Times New Roman" w:eastAsia="Times New Roman" w:hAnsi="Times New Roman" w:cs="Times New Roman"/>
          <w:sz w:val="28"/>
          <w:szCs w:val="24"/>
          <w:lang w:val="ru-RU"/>
        </w:rPr>
        <w:t>13. Державний секретар Мінекономіки відповідно до покладених на нього завдань:</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48" w:name="n1911"/>
      <w:bookmarkEnd w:id="548"/>
      <w:r w:rsidRPr="00097856">
        <w:rPr>
          <w:rFonts w:ascii="Times New Roman" w:eastAsia="Times New Roman" w:hAnsi="Times New Roman" w:cs="Times New Roman"/>
          <w:sz w:val="28"/>
          <w:szCs w:val="24"/>
          <w:lang w:val="ru-RU"/>
        </w:rPr>
        <w:t>1) організовує роботу апарату Мінекономіки;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49" w:name="n1912"/>
      <w:bookmarkEnd w:id="549"/>
      <w:r w:rsidRPr="00097856">
        <w:rPr>
          <w:rFonts w:ascii="Times New Roman" w:eastAsia="Times New Roman" w:hAnsi="Times New Roman" w:cs="Times New Roman"/>
          <w:sz w:val="28"/>
          <w:szCs w:val="24"/>
          <w:lang w:val="ru-RU"/>
        </w:rPr>
        <w:t xml:space="preserve">2) забезпечує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ідготовку пропозицій щодо виконання завдань Мінекономіки та подає їх на розгляд Міністру;</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50" w:name="n1913"/>
      <w:bookmarkEnd w:id="550"/>
      <w:r w:rsidRPr="00097856">
        <w:rPr>
          <w:rFonts w:ascii="Times New Roman" w:eastAsia="Times New Roman" w:hAnsi="Times New Roman" w:cs="Times New Roman"/>
          <w:sz w:val="28"/>
          <w:szCs w:val="24"/>
          <w:lang w:val="ru-RU"/>
        </w:rPr>
        <w:t>3) організовує та контролює виконання апаратом Мінекономіки</w:t>
      </w:r>
      <w:r w:rsidRPr="00097856">
        <w:rPr>
          <w:rFonts w:ascii="Times New Roman" w:eastAsia="Times New Roman" w:hAnsi="Times New Roman" w:cs="Times New Roman"/>
          <w:sz w:val="28"/>
          <w:szCs w:val="24"/>
        </w:rPr>
        <w:t> </w:t>
      </w:r>
      <w:hyperlink r:id="rId182" w:tgtFrame="_blank" w:history="1">
        <w:r w:rsidRPr="00097856">
          <w:rPr>
            <w:rFonts w:ascii="Times New Roman" w:eastAsia="Times New Roman" w:hAnsi="Times New Roman" w:cs="Times New Roman"/>
            <w:color w:val="000099"/>
            <w:sz w:val="28"/>
            <w:szCs w:val="24"/>
            <w:u w:val="single"/>
            <w:lang w:val="ru-RU"/>
          </w:rPr>
          <w:t>Конституції</w:t>
        </w:r>
      </w:hyperlink>
      <w:r w:rsidRPr="00097856">
        <w:rPr>
          <w:rFonts w:ascii="Times New Roman" w:eastAsia="Times New Roman" w:hAnsi="Times New Roman" w:cs="Times New Roman"/>
          <w:sz w:val="28"/>
          <w:szCs w:val="24"/>
        </w:rPr>
        <w:t> </w:t>
      </w:r>
      <w:r w:rsidRPr="00097856">
        <w:rPr>
          <w:rFonts w:ascii="Times New Roman" w:eastAsia="Times New Roman" w:hAnsi="Times New Roman" w:cs="Times New Roman"/>
          <w:sz w:val="28"/>
          <w:szCs w:val="24"/>
          <w:lang w:val="ru-RU"/>
        </w:rPr>
        <w:t>та законів України, актів Президента України, актів Кабінету Міні</w:t>
      </w:r>
      <w:proofErr w:type="gramStart"/>
      <w:r w:rsidRPr="00097856">
        <w:rPr>
          <w:rFonts w:ascii="Times New Roman" w:eastAsia="Times New Roman" w:hAnsi="Times New Roman" w:cs="Times New Roman"/>
          <w:sz w:val="28"/>
          <w:szCs w:val="24"/>
          <w:lang w:val="ru-RU"/>
        </w:rPr>
        <w:t>стр</w:t>
      </w:r>
      <w:proofErr w:type="gramEnd"/>
      <w:r w:rsidRPr="00097856">
        <w:rPr>
          <w:rFonts w:ascii="Times New Roman" w:eastAsia="Times New Roman" w:hAnsi="Times New Roman" w:cs="Times New Roman"/>
          <w:sz w:val="28"/>
          <w:szCs w:val="24"/>
          <w:lang w:val="ru-RU"/>
        </w:rPr>
        <w:t>ів України, наказів Мінекономіки та доручень Міністра, його першого заступника та заступників, звітує про їх виконання;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51" w:name="n1914"/>
      <w:bookmarkEnd w:id="551"/>
      <w:r w:rsidRPr="00097856">
        <w:rPr>
          <w:rFonts w:ascii="Times New Roman" w:eastAsia="Times New Roman" w:hAnsi="Times New Roman" w:cs="Times New Roman"/>
          <w:sz w:val="28"/>
          <w:szCs w:val="24"/>
          <w:lang w:val="ru-RU"/>
        </w:rPr>
        <w:t>4) готує та подає Міністру для затвердження плани роботи Мінекономіки, звітує про їх виконання;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52" w:name="n1915"/>
      <w:bookmarkEnd w:id="552"/>
      <w:r w:rsidRPr="00097856">
        <w:rPr>
          <w:rFonts w:ascii="Times New Roman" w:eastAsia="Times New Roman" w:hAnsi="Times New Roman" w:cs="Times New Roman"/>
          <w:sz w:val="28"/>
          <w:szCs w:val="24"/>
          <w:lang w:val="ru-RU"/>
        </w:rPr>
        <w:t>5) забезпечує реалізацію державної політики стосовно державної таємниці, контроль за її збереженням в апараті Мінекономіки;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53" w:name="n1916"/>
      <w:bookmarkEnd w:id="553"/>
      <w:r w:rsidRPr="00097856">
        <w:rPr>
          <w:rFonts w:ascii="Times New Roman" w:eastAsia="Times New Roman" w:hAnsi="Times New Roman" w:cs="Times New Roman"/>
          <w:sz w:val="28"/>
          <w:szCs w:val="24"/>
          <w:lang w:val="ru-RU"/>
        </w:rPr>
        <w:t xml:space="preserve">6) у межах своїх повноважень запитує та одержує в установленому порядку від державних органів, органів влади Автономної Республіки Крим, органів </w:t>
      </w:r>
      <w:r w:rsidRPr="00097856">
        <w:rPr>
          <w:rFonts w:ascii="Times New Roman" w:eastAsia="Times New Roman" w:hAnsi="Times New Roman" w:cs="Times New Roman"/>
          <w:sz w:val="28"/>
          <w:szCs w:val="24"/>
          <w:lang w:val="ru-RU"/>
        </w:rPr>
        <w:lastRenderedPageBreak/>
        <w:t xml:space="preserve">місцевого самоврядування,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ідприємств, установ, організацій в Україні та за її межами безоплатно інформацію, документи і матеріали, а від органів державної статистики - статистичну інформацію, необхідну для виконання покладених на Мінекономіки завдань;</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54" w:name="n1917"/>
      <w:bookmarkEnd w:id="554"/>
      <w:r w:rsidRPr="00097856">
        <w:rPr>
          <w:rFonts w:ascii="Times New Roman" w:eastAsia="Times New Roman" w:hAnsi="Times New Roman" w:cs="Times New Roman"/>
          <w:sz w:val="28"/>
          <w:szCs w:val="24"/>
          <w:lang w:val="ru-RU"/>
        </w:rPr>
        <w:t>7) призначає на посаду та звільняє з посади у порядку, передбаченому законодавством про державну службу, державних службовців апарату Мінекономіки, укладає та розриває з ними контракти про проходження державної служби в порядку, передбаченому Кабінетом Міні</w:t>
      </w:r>
      <w:proofErr w:type="gramStart"/>
      <w:r w:rsidRPr="00097856">
        <w:rPr>
          <w:rFonts w:ascii="Times New Roman" w:eastAsia="Times New Roman" w:hAnsi="Times New Roman" w:cs="Times New Roman"/>
          <w:sz w:val="28"/>
          <w:szCs w:val="24"/>
          <w:lang w:val="ru-RU"/>
        </w:rPr>
        <w:t>стр</w:t>
      </w:r>
      <w:proofErr w:type="gramEnd"/>
      <w:r w:rsidRPr="00097856">
        <w:rPr>
          <w:rFonts w:ascii="Times New Roman" w:eastAsia="Times New Roman" w:hAnsi="Times New Roman" w:cs="Times New Roman"/>
          <w:sz w:val="28"/>
          <w:szCs w:val="24"/>
          <w:lang w:val="ru-RU"/>
        </w:rPr>
        <w:t>ів України, присвоює їм ранги державних службовців, приймає рішення щодо їх заохочення та притягнення до дисциплінарної відповідальності;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55" w:name="n1918"/>
      <w:bookmarkEnd w:id="555"/>
      <w:r w:rsidRPr="00097856">
        <w:rPr>
          <w:rFonts w:ascii="Times New Roman" w:eastAsia="Times New Roman" w:hAnsi="Times New Roman" w:cs="Times New Roman"/>
          <w:sz w:val="28"/>
          <w:szCs w:val="24"/>
          <w:lang w:val="ru-RU"/>
        </w:rPr>
        <w:t xml:space="preserve">8) приймає на роботу та звільняє з роботи в порядку, передбаченому законодавством про працю, працівників апарату Мінекономіки, приймає </w:t>
      </w:r>
      <w:proofErr w:type="gramStart"/>
      <w:r w:rsidRPr="00097856">
        <w:rPr>
          <w:rFonts w:ascii="Times New Roman" w:eastAsia="Times New Roman" w:hAnsi="Times New Roman" w:cs="Times New Roman"/>
          <w:sz w:val="28"/>
          <w:szCs w:val="24"/>
          <w:lang w:val="ru-RU"/>
        </w:rPr>
        <w:t>р</w:t>
      </w:r>
      <w:proofErr w:type="gramEnd"/>
      <w:r w:rsidRPr="00097856">
        <w:rPr>
          <w:rFonts w:ascii="Times New Roman" w:eastAsia="Times New Roman" w:hAnsi="Times New Roman" w:cs="Times New Roman"/>
          <w:sz w:val="28"/>
          <w:szCs w:val="24"/>
          <w:lang w:val="ru-RU"/>
        </w:rPr>
        <w:t>ішення щодо їх заохочення, притягнення до дисциплінарної відповідальності;</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56" w:name="n1919"/>
      <w:bookmarkEnd w:id="556"/>
      <w:r w:rsidRPr="00097856">
        <w:rPr>
          <w:rFonts w:ascii="Times New Roman" w:eastAsia="Times New Roman" w:hAnsi="Times New Roman" w:cs="Times New Roman"/>
          <w:sz w:val="28"/>
          <w:szCs w:val="24"/>
          <w:lang w:val="ru-RU"/>
        </w:rPr>
        <w:t xml:space="preserve">9) погоджує у передбачених законом випадках призначення на посаду та звільнення з посади керівників </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ідповідних структурних підрозділів обласних, Київської та Севастопольської міських держадміністрацій;</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57" w:name="n1920"/>
      <w:bookmarkEnd w:id="557"/>
      <w:r w:rsidRPr="00097856">
        <w:rPr>
          <w:rFonts w:ascii="Times New Roman" w:eastAsia="Times New Roman" w:hAnsi="Times New Roman" w:cs="Times New Roman"/>
          <w:sz w:val="28"/>
          <w:szCs w:val="24"/>
          <w:lang w:val="ru-RU"/>
        </w:rPr>
        <w:t>10) призначає на посаду та звільняє з посади працівників патронатної служби Міні</w:t>
      </w:r>
      <w:proofErr w:type="gramStart"/>
      <w:r w:rsidRPr="00097856">
        <w:rPr>
          <w:rFonts w:ascii="Times New Roman" w:eastAsia="Times New Roman" w:hAnsi="Times New Roman" w:cs="Times New Roman"/>
          <w:sz w:val="28"/>
          <w:szCs w:val="24"/>
          <w:lang w:val="ru-RU"/>
        </w:rPr>
        <w:t>стра за</w:t>
      </w:r>
      <w:proofErr w:type="gramEnd"/>
      <w:r w:rsidRPr="00097856">
        <w:rPr>
          <w:rFonts w:ascii="Times New Roman" w:eastAsia="Times New Roman" w:hAnsi="Times New Roman" w:cs="Times New Roman"/>
          <w:sz w:val="28"/>
          <w:szCs w:val="24"/>
          <w:lang w:val="ru-RU"/>
        </w:rPr>
        <w:t xml:space="preserve"> його поданням;</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58" w:name="n1921"/>
      <w:bookmarkEnd w:id="558"/>
      <w:r w:rsidRPr="00097856">
        <w:rPr>
          <w:rFonts w:ascii="Times New Roman" w:eastAsia="Times New Roman" w:hAnsi="Times New Roman" w:cs="Times New Roman"/>
          <w:sz w:val="28"/>
          <w:szCs w:val="24"/>
          <w:lang w:val="ru-RU"/>
        </w:rPr>
        <w:t xml:space="preserve">11) забезпечує в установленому порядку організацію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ідготовки, перепідготовки та підвищення кваліфікації державних службовців та інших працівників Мінекономіки;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59" w:name="n1922"/>
      <w:bookmarkEnd w:id="559"/>
      <w:r w:rsidRPr="00097856">
        <w:rPr>
          <w:rFonts w:ascii="Times New Roman" w:eastAsia="Times New Roman" w:hAnsi="Times New Roman" w:cs="Times New Roman"/>
          <w:sz w:val="28"/>
          <w:szCs w:val="24"/>
          <w:lang w:val="ru-RU"/>
        </w:rPr>
        <w:t>12) представляє Мінекономіки як юридичну особу в цивільно-правових відносинах;</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60" w:name="n1923"/>
      <w:bookmarkEnd w:id="560"/>
      <w:r w:rsidRPr="00097856">
        <w:rPr>
          <w:rFonts w:ascii="Times New Roman" w:eastAsia="Times New Roman" w:hAnsi="Times New Roman" w:cs="Times New Roman"/>
          <w:sz w:val="28"/>
          <w:szCs w:val="24"/>
          <w:lang w:val="ru-RU"/>
        </w:rPr>
        <w:t xml:space="preserve">13) </w:t>
      </w:r>
      <w:proofErr w:type="gramStart"/>
      <w:r w:rsidRPr="00097856">
        <w:rPr>
          <w:rFonts w:ascii="Times New Roman" w:eastAsia="Times New Roman" w:hAnsi="Times New Roman" w:cs="Times New Roman"/>
          <w:sz w:val="28"/>
          <w:szCs w:val="24"/>
          <w:lang w:val="ru-RU"/>
        </w:rPr>
        <w:t>у</w:t>
      </w:r>
      <w:proofErr w:type="gramEnd"/>
      <w:r w:rsidRPr="00097856">
        <w:rPr>
          <w:rFonts w:ascii="Times New Roman" w:eastAsia="Times New Roman" w:hAnsi="Times New Roman" w:cs="Times New Roman"/>
          <w:sz w:val="28"/>
          <w:szCs w:val="24"/>
          <w:lang w:val="ru-RU"/>
        </w:rPr>
        <w:t xml:space="preserve"> межах повноважень, передбачених законом, дає обов’язкові до виконання державними службовцями та іншими працівниками Мінекономіки доручення;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61" w:name="n1924"/>
      <w:bookmarkEnd w:id="561"/>
      <w:r w:rsidRPr="00097856">
        <w:rPr>
          <w:rFonts w:ascii="Times New Roman" w:eastAsia="Times New Roman" w:hAnsi="Times New Roman" w:cs="Times New Roman"/>
          <w:sz w:val="28"/>
          <w:szCs w:val="24"/>
          <w:lang w:val="ru-RU"/>
        </w:rPr>
        <w:t>14) з питань, що належать до його повноважень, видає накази організаційно-розпорядчого характеру та контролює їх виконання;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62" w:name="n1925"/>
      <w:bookmarkEnd w:id="562"/>
      <w:r w:rsidRPr="00097856">
        <w:rPr>
          <w:rFonts w:ascii="Times New Roman" w:eastAsia="Times New Roman" w:hAnsi="Times New Roman" w:cs="Times New Roman"/>
          <w:sz w:val="28"/>
          <w:szCs w:val="24"/>
          <w:lang w:val="ru-RU"/>
        </w:rPr>
        <w:t>15) вносить подання щодо представлення в установленому порядку державних службовці</w:t>
      </w:r>
      <w:proofErr w:type="gramStart"/>
      <w:r w:rsidRPr="00097856">
        <w:rPr>
          <w:rFonts w:ascii="Times New Roman" w:eastAsia="Times New Roman" w:hAnsi="Times New Roman" w:cs="Times New Roman"/>
          <w:sz w:val="28"/>
          <w:szCs w:val="24"/>
          <w:lang w:val="ru-RU"/>
        </w:rPr>
        <w:t>в</w:t>
      </w:r>
      <w:proofErr w:type="gramEnd"/>
      <w:r w:rsidRPr="00097856">
        <w:rPr>
          <w:rFonts w:ascii="Times New Roman" w:eastAsia="Times New Roman" w:hAnsi="Times New Roman" w:cs="Times New Roman"/>
          <w:sz w:val="28"/>
          <w:szCs w:val="24"/>
          <w:lang w:val="ru-RU"/>
        </w:rPr>
        <w:t xml:space="preserve"> та інших працівників апарату Мінекономіки до відзначення державними нагородами України.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63" w:name="n1926"/>
      <w:bookmarkEnd w:id="563"/>
      <w:r w:rsidRPr="00097856">
        <w:rPr>
          <w:rFonts w:ascii="Times New Roman" w:eastAsia="Times New Roman" w:hAnsi="Times New Roman" w:cs="Times New Roman"/>
          <w:sz w:val="28"/>
          <w:szCs w:val="24"/>
          <w:lang w:val="ru-RU"/>
        </w:rPr>
        <w:t xml:space="preserve">14. На час відсутності державного секретаря Мінекономіки чи неможливості здійснення ним своїх повноважень з інших причин його обов’язки виконує один із керівників самостійних структурних </w:t>
      </w:r>
      <w:proofErr w:type="gramStart"/>
      <w:r w:rsidRPr="00097856">
        <w:rPr>
          <w:rFonts w:ascii="Times New Roman" w:eastAsia="Times New Roman" w:hAnsi="Times New Roman" w:cs="Times New Roman"/>
          <w:sz w:val="28"/>
          <w:szCs w:val="24"/>
          <w:lang w:val="ru-RU"/>
        </w:rPr>
        <w:t>п</w:t>
      </w:r>
      <w:proofErr w:type="gramEnd"/>
      <w:r w:rsidRPr="00097856">
        <w:rPr>
          <w:rFonts w:ascii="Times New Roman" w:eastAsia="Times New Roman" w:hAnsi="Times New Roman" w:cs="Times New Roman"/>
          <w:sz w:val="28"/>
          <w:szCs w:val="24"/>
          <w:lang w:val="ru-RU"/>
        </w:rPr>
        <w:t>ідрозділів апарату Мінекономіки відповідно до наказу державного секретаря Мінекономіки.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64" w:name="n1927"/>
      <w:bookmarkEnd w:id="564"/>
      <w:r w:rsidRPr="00097856">
        <w:rPr>
          <w:rFonts w:ascii="Times New Roman" w:eastAsia="Times New Roman" w:hAnsi="Times New Roman" w:cs="Times New Roman"/>
          <w:sz w:val="28"/>
          <w:szCs w:val="24"/>
          <w:lang w:val="ru-RU"/>
        </w:rPr>
        <w:t>15. Для погодженого вирішення питань, що належать до компетенції Мінекономіки, обговорення найважливіших напрямів його діяльності у Мінекономіки може утворюватися колегія.</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65" w:name="n1928"/>
      <w:bookmarkEnd w:id="565"/>
      <w:proofErr w:type="gramStart"/>
      <w:r w:rsidRPr="00097856">
        <w:rPr>
          <w:rFonts w:ascii="Times New Roman" w:eastAsia="Times New Roman" w:hAnsi="Times New Roman" w:cs="Times New Roman"/>
          <w:sz w:val="28"/>
          <w:szCs w:val="24"/>
          <w:lang w:val="ru-RU"/>
        </w:rPr>
        <w:t>Р</w:t>
      </w:r>
      <w:proofErr w:type="gramEnd"/>
      <w:r w:rsidRPr="00097856">
        <w:rPr>
          <w:rFonts w:ascii="Times New Roman" w:eastAsia="Times New Roman" w:hAnsi="Times New Roman" w:cs="Times New Roman"/>
          <w:sz w:val="28"/>
          <w:szCs w:val="24"/>
          <w:lang w:val="ru-RU"/>
        </w:rPr>
        <w:t>ішення колегії можуть бути реалізовані шляхом видання відповідного наказу Мінекономіки.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66" w:name="n1929"/>
      <w:bookmarkEnd w:id="566"/>
      <w:r w:rsidRPr="00097856">
        <w:rPr>
          <w:rFonts w:ascii="Times New Roman" w:eastAsia="Times New Roman" w:hAnsi="Times New Roman" w:cs="Times New Roman"/>
          <w:sz w:val="28"/>
          <w:szCs w:val="24"/>
          <w:lang w:val="ru-RU"/>
        </w:rPr>
        <w:t>Для розгляду наукових рекомендацій та проведення фахових консультацій з основних питань діяльності у Мінекономіки можуть утворюватися інші постійні або тимчасові консультативні, дорадчі та інші допоміжні органи.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67" w:name="n1930"/>
      <w:bookmarkEnd w:id="567"/>
      <w:proofErr w:type="gramStart"/>
      <w:r w:rsidRPr="00097856">
        <w:rPr>
          <w:rFonts w:ascii="Times New Roman" w:eastAsia="Times New Roman" w:hAnsi="Times New Roman" w:cs="Times New Roman"/>
          <w:sz w:val="28"/>
          <w:szCs w:val="24"/>
          <w:lang w:val="ru-RU"/>
        </w:rPr>
        <w:lastRenderedPageBreak/>
        <w:t>Р</w:t>
      </w:r>
      <w:proofErr w:type="gramEnd"/>
      <w:r w:rsidRPr="00097856">
        <w:rPr>
          <w:rFonts w:ascii="Times New Roman" w:eastAsia="Times New Roman" w:hAnsi="Times New Roman" w:cs="Times New Roman"/>
          <w:sz w:val="28"/>
          <w:szCs w:val="24"/>
          <w:lang w:val="ru-RU"/>
        </w:rPr>
        <w:t>ішення про утворення чи ліквідацію колегії, інших постійних або тимчасових консультативних, дорадчих та інших допоміжних органів, їх кількісний та персональний склад, положення про них затверджуються Міністром.</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68" w:name="n1931"/>
      <w:bookmarkEnd w:id="568"/>
      <w:r w:rsidRPr="00097856">
        <w:rPr>
          <w:rFonts w:ascii="Times New Roman" w:eastAsia="Times New Roman" w:hAnsi="Times New Roman" w:cs="Times New Roman"/>
          <w:sz w:val="28"/>
          <w:szCs w:val="24"/>
          <w:lang w:val="ru-RU"/>
        </w:rPr>
        <w:t>16. Гранична чисельність державних службовців та працівників апарату Мінекономіки затверджується Кабінетом Міні</w:t>
      </w:r>
      <w:proofErr w:type="gramStart"/>
      <w:r w:rsidRPr="00097856">
        <w:rPr>
          <w:rFonts w:ascii="Times New Roman" w:eastAsia="Times New Roman" w:hAnsi="Times New Roman" w:cs="Times New Roman"/>
          <w:sz w:val="28"/>
          <w:szCs w:val="24"/>
          <w:lang w:val="ru-RU"/>
        </w:rPr>
        <w:t>стр</w:t>
      </w:r>
      <w:proofErr w:type="gramEnd"/>
      <w:r w:rsidRPr="00097856">
        <w:rPr>
          <w:rFonts w:ascii="Times New Roman" w:eastAsia="Times New Roman" w:hAnsi="Times New Roman" w:cs="Times New Roman"/>
          <w:sz w:val="28"/>
          <w:szCs w:val="24"/>
          <w:lang w:val="ru-RU"/>
        </w:rPr>
        <w:t>ів України.</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69" w:name="n1932"/>
      <w:bookmarkEnd w:id="569"/>
      <w:r w:rsidRPr="00097856">
        <w:rPr>
          <w:rFonts w:ascii="Times New Roman" w:eastAsia="Times New Roman" w:hAnsi="Times New Roman" w:cs="Times New Roman"/>
          <w:sz w:val="28"/>
          <w:szCs w:val="24"/>
          <w:lang w:val="ru-RU"/>
        </w:rPr>
        <w:t>Структура апарату Мінекономіки затверджується Міністром.</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70" w:name="n1933"/>
      <w:bookmarkEnd w:id="570"/>
      <w:r w:rsidRPr="00097856">
        <w:rPr>
          <w:rFonts w:ascii="Times New Roman" w:eastAsia="Times New Roman" w:hAnsi="Times New Roman" w:cs="Times New Roman"/>
          <w:sz w:val="28"/>
          <w:szCs w:val="24"/>
          <w:lang w:val="ru-RU"/>
        </w:rPr>
        <w:t>Штатний розпис апарату, кошторис Мінекономіки затверджуються державним секретарем Мінекономіки за погодженням з Мінфіном.</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71" w:name="n1934"/>
      <w:bookmarkEnd w:id="571"/>
      <w:r w:rsidRPr="00097856">
        <w:rPr>
          <w:rFonts w:ascii="Times New Roman" w:eastAsia="Times New Roman" w:hAnsi="Times New Roman" w:cs="Times New Roman"/>
          <w:sz w:val="28"/>
          <w:szCs w:val="24"/>
          <w:lang w:val="ru-RU"/>
        </w:rPr>
        <w:t xml:space="preserve">17. Мінекономіки є юридичною </w:t>
      </w:r>
      <w:proofErr w:type="gramStart"/>
      <w:r w:rsidRPr="00097856">
        <w:rPr>
          <w:rFonts w:ascii="Times New Roman" w:eastAsia="Times New Roman" w:hAnsi="Times New Roman" w:cs="Times New Roman"/>
          <w:sz w:val="28"/>
          <w:szCs w:val="24"/>
          <w:lang w:val="ru-RU"/>
        </w:rPr>
        <w:t>особою</w:t>
      </w:r>
      <w:proofErr w:type="gramEnd"/>
      <w:r w:rsidRPr="00097856">
        <w:rPr>
          <w:rFonts w:ascii="Times New Roman" w:eastAsia="Times New Roman" w:hAnsi="Times New Roman" w:cs="Times New Roman"/>
          <w:sz w:val="28"/>
          <w:szCs w:val="24"/>
          <w:lang w:val="ru-RU"/>
        </w:rPr>
        <w:t xml:space="preserve"> публічного права, має печатку із зображенням Державного Герба України та своїм найменуванням, власні бланки, рахунки в органах Казначейства.</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72" w:name="n714"/>
      <w:bookmarkEnd w:id="572"/>
      <w:r w:rsidRPr="00097856">
        <w:rPr>
          <w:rFonts w:ascii="Times New Roman" w:eastAsia="Times New Roman" w:hAnsi="Times New Roman" w:cs="Times New Roman"/>
          <w:i/>
          <w:iCs/>
          <w:sz w:val="28"/>
          <w:szCs w:val="24"/>
          <w:lang w:val="ru-RU"/>
        </w:rPr>
        <w:t xml:space="preserve">{Положення в редакції Постанов </w:t>
      </w:r>
      <w:proofErr w:type="gramStart"/>
      <w:r w:rsidRPr="00097856">
        <w:rPr>
          <w:rFonts w:ascii="Times New Roman" w:eastAsia="Times New Roman" w:hAnsi="Times New Roman" w:cs="Times New Roman"/>
          <w:i/>
          <w:iCs/>
          <w:sz w:val="28"/>
          <w:szCs w:val="24"/>
          <w:lang w:val="ru-RU"/>
        </w:rPr>
        <w:t>КМ</w:t>
      </w:r>
      <w:proofErr w:type="gramEnd"/>
      <w:r w:rsidRPr="00097856">
        <w:rPr>
          <w:rFonts w:ascii="Times New Roman" w:eastAsia="Times New Roman" w:hAnsi="Times New Roman" w:cs="Times New Roman"/>
          <w:i/>
          <w:iCs/>
          <w:sz w:val="28"/>
          <w:szCs w:val="24"/>
        </w:rPr>
        <w:t> </w:t>
      </w:r>
      <w:hyperlink r:id="rId183" w:anchor="n30" w:tgtFrame="_blank" w:history="1">
        <w:r w:rsidRPr="00097856">
          <w:rPr>
            <w:rFonts w:ascii="Times New Roman" w:eastAsia="Times New Roman" w:hAnsi="Times New Roman" w:cs="Times New Roman"/>
            <w:i/>
            <w:iCs/>
            <w:color w:val="000099"/>
            <w:sz w:val="28"/>
            <w:szCs w:val="24"/>
            <w:u w:val="single"/>
            <w:lang w:val="ru-RU"/>
          </w:rPr>
          <w:t>№ 838 від 11.09.2019</w:t>
        </w:r>
      </w:hyperlink>
      <w:r w:rsidRPr="00097856">
        <w:rPr>
          <w:rFonts w:ascii="Times New Roman" w:eastAsia="Times New Roman" w:hAnsi="Times New Roman" w:cs="Times New Roman"/>
          <w:i/>
          <w:iCs/>
          <w:sz w:val="28"/>
          <w:szCs w:val="24"/>
          <w:lang w:val="ru-RU"/>
        </w:rPr>
        <w:t>,</w:t>
      </w:r>
      <w:r w:rsidRPr="00097856">
        <w:rPr>
          <w:rFonts w:ascii="Times New Roman" w:eastAsia="Times New Roman" w:hAnsi="Times New Roman" w:cs="Times New Roman"/>
          <w:i/>
          <w:iCs/>
          <w:sz w:val="28"/>
          <w:szCs w:val="24"/>
        </w:rPr>
        <w:t> </w:t>
      </w:r>
      <w:hyperlink r:id="rId184" w:anchor="n357" w:tgtFrame="_blank" w:history="1">
        <w:r w:rsidRPr="00097856">
          <w:rPr>
            <w:rFonts w:ascii="Times New Roman" w:eastAsia="Times New Roman" w:hAnsi="Times New Roman" w:cs="Times New Roman"/>
            <w:i/>
            <w:iCs/>
            <w:color w:val="000099"/>
            <w:sz w:val="28"/>
            <w:szCs w:val="24"/>
            <w:u w:val="single"/>
            <w:lang w:val="ru-RU"/>
          </w:rPr>
          <w:t>№ 124 від 17.02.2021</w:t>
        </w:r>
      </w:hyperlink>
      <w:r w:rsidRPr="00097856">
        <w:rPr>
          <w:rFonts w:ascii="Times New Roman" w:eastAsia="Times New Roman" w:hAnsi="Times New Roman" w:cs="Times New Roman"/>
          <w:i/>
          <w:iCs/>
          <w:sz w:val="28"/>
          <w:szCs w:val="24"/>
          <w:lang w:val="ru-RU"/>
        </w:rPr>
        <w:t>}</w:t>
      </w:r>
    </w:p>
    <w:p w:rsidR="00097856" w:rsidRPr="00097856" w:rsidRDefault="00097856" w:rsidP="00097856">
      <w:pPr>
        <w:spacing w:after="0" w:line="240" w:lineRule="auto"/>
        <w:rPr>
          <w:rFonts w:ascii="Times New Roman" w:eastAsia="Times New Roman" w:hAnsi="Times New Roman" w:cs="Times New Roman"/>
          <w:sz w:val="28"/>
          <w:szCs w:val="24"/>
        </w:rPr>
      </w:pPr>
      <w:r w:rsidRPr="00097856">
        <w:rPr>
          <w:rFonts w:ascii="Times New Roman" w:eastAsia="Times New Roman" w:hAnsi="Times New Roman" w:cs="Times New Roman"/>
          <w:sz w:val="28"/>
          <w:szCs w:val="24"/>
        </w:rPr>
        <w:pict>
          <v:rect id="_x0000_i1034" style="width:0;height:0" o:hralign="center" o:hrstd="t" o:hrnoshade="t" o:hr="t" fillcolor="black" stroked="f"/>
        </w:pict>
      </w:r>
    </w:p>
    <w:p w:rsidR="00097856" w:rsidRPr="00097856" w:rsidRDefault="00097856" w:rsidP="00097856">
      <w:pPr>
        <w:spacing w:after="0" w:line="240" w:lineRule="auto"/>
        <w:rPr>
          <w:rFonts w:ascii="Times New Roman" w:eastAsia="Times New Roman" w:hAnsi="Times New Roman" w:cs="Times New Roman"/>
          <w:sz w:val="28"/>
          <w:szCs w:val="24"/>
        </w:rPr>
      </w:pPr>
      <w:bookmarkStart w:id="573" w:name="n390"/>
      <w:bookmarkEnd w:id="573"/>
      <w:r w:rsidRPr="00097856">
        <w:rPr>
          <w:rFonts w:ascii="Times New Roman" w:eastAsia="Times New Roman" w:hAnsi="Times New Roman" w:cs="Times New Roman"/>
          <w:sz w:val="28"/>
          <w:szCs w:val="24"/>
        </w:rPr>
        <w:br/>
      </w:r>
    </w:p>
    <w:tbl>
      <w:tblPr>
        <w:tblW w:w="5000" w:type="pct"/>
        <w:tblCellMar>
          <w:left w:w="0" w:type="dxa"/>
          <w:right w:w="0" w:type="dxa"/>
        </w:tblCellMar>
        <w:tblLook w:val="04A0"/>
      </w:tblPr>
      <w:tblGrid>
        <w:gridCol w:w="3878"/>
        <w:gridCol w:w="5817"/>
      </w:tblGrid>
      <w:tr w:rsidR="00097856" w:rsidRPr="00097856" w:rsidTr="00097856">
        <w:tc>
          <w:tcPr>
            <w:tcW w:w="2000" w:type="pct"/>
            <w:tcBorders>
              <w:top w:val="single" w:sz="2" w:space="0" w:color="auto"/>
              <w:left w:val="single" w:sz="2" w:space="0" w:color="auto"/>
              <w:bottom w:val="single" w:sz="2" w:space="0" w:color="auto"/>
              <w:right w:val="single" w:sz="2" w:space="0" w:color="auto"/>
            </w:tcBorders>
            <w:hideMark/>
          </w:tcPr>
          <w:p w:rsidR="00097856" w:rsidRPr="00097856" w:rsidRDefault="00097856" w:rsidP="00097856">
            <w:pPr>
              <w:spacing w:before="91" w:after="91" w:line="240" w:lineRule="auto"/>
              <w:rPr>
                <w:rFonts w:ascii="Times New Roman" w:eastAsia="Times New Roman" w:hAnsi="Times New Roman" w:cs="Times New Roman"/>
                <w:sz w:val="28"/>
                <w:szCs w:val="24"/>
              </w:rPr>
            </w:pPr>
            <w:bookmarkStart w:id="574" w:name="n380"/>
            <w:bookmarkEnd w:id="574"/>
            <w:r w:rsidRPr="00097856">
              <w:rPr>
                <w:rFonts w:ascii="Times New Roman" w:eastAsia="Times New Roman" w:hAnsi="Times New Roman" w:cs="Times New Roman"/>
                <w:b/>
                <w:bCs/>
                <w:sz w:val="28"/>
                <w:szCs w:val="24"/>
              </w:rPr>
              <w:br/>
            </w:r>
          </w:p>
        </w:tc>
        <w:tc>
          <w:tcPr>
            <w:tcW w:w="3000" w:type="pct"/>
            <w:tcBorders>
              <w:top w:val="single" w:sz="2" w:space="0" w:color="auto"/>
              <w:left w:val="single" w:sz="2" w:space="0" w:color="auto"/>
              <w:bottom w:val="single" w:sz="2" w:space="0" w:color="auto"/>
              <w:right w:val="single" w:sz="2" w:space="0" w:color="auto"/>
            </w:tcBorders>
            <w:hideMark/>
          </w:tcPr>
          <w:p w:rsidR="00097856" w:rsidRPr="00097856" w:rsidRDefault="00097856" w:rsidP="00097856">
            <w:pPr>
              <w:spacing w:before="91" w:after="91" w:line="240" w:lineRule="auto"/>
              <w:jc w:val="center"/>
              <w:rPr>
                <w:rFonts w:ascii="Times New Roman" w:eastAsia="Times New Roman" w:hAnsi="Times New Roman" w:cs="Times New Roman"/>
                <w:sz w:val="28"/>
                <w:szCs w:val="24"/>
                <w:lang w:val="ru-RU"/>
              </w:rPr>
            </w:pPr>
            <w:r w:rsidRPr="00097856">
              <w:rPr>
                <w:rFonts w:ascii="Times New Roman" w:eastAsia="Times New Roman" w:hAnsi="Times New Roman" w:cs="Times New Roman"/>
                <w:b/>
                <w:bCs/>
                <w:sz w:val="28"/>
                <w:szCs w:val="24"/>
                <w:lang w:val="ru-RU"/>
              </w:rPr>
              <w:t>ЗАТВЕРДЖЕНО</w:t>
            </w:r>
            <w:r w:rsidRPr="00097856">
              <w:rPr>
                <w:rFonts w:ascii="Times New Roman" w:eastAsia="Times New Roman" w:hAnsi="Times New Roman" w:cs="Times New Roman"/>
                <w:sz w:val="28"/>
                <w:szCs w:val="24"/>
                <w:lang w:val="ru-RU"/>
              </w:rPr>
              <w:br/>
            </w:r>
            <w:r w:rsidRPr="00097856">
              <w:rPr>
                <w:rFonts w:ascii="Times New Roman" w:eastAsia="Times New Roman" w:hAnsi="Times New Roman" w:cs="Times New Roman"/>
                <w:b/>
                <w:bCs/>
                <w:sz w:val="28"/>
                <w:szCs w:val="24"/>
                <w:lang w:val="ru-RU"/>
              </w:rPr>
              <w:t>постановою Кабінету Міні</w:t>
            </w:r>
            <w:proofErr w:type="gramStart"/>
            <w:r w:rsidRPr="00097856">
              <w:rPr>
                <w:rFonts w:ascii="Times New Roman" w:eastAsia="Times New Roman" w:hAnsi="Times New Roman" w:cs="Times New Roman"/>
                <w:b/>
                <w:bCs/>
                <w:sz w:val="28"/>
                <w:szCs w:val="24"/>
                <w:lang w:val="ru-RU"/>
              </w:rPr>
              <w:t>стр</w:t>
            </w:r>
            <w:proofErr w:type="gramEnd"/>
            <w:r w:rsidRPr="00097856">
              <w:rPr>
                <w:rFonts w:ascii="Times New Roman" w:eastAsia="Times New Roman" w:hAnsi="Times New Roman" w:cs="Times New Roman"/>
                <w:b/>
                <w:bCs/>
                <w:sz w:val="28"/>
                <w:szCs w:val="24"/>
                <w:lang w:val="ru-RU"/>
              </w:rPr>
              <w:t>ів України</w:t>
            </w:r>
            <w:r w:rsidRPr="00097856">
              <w:rPr>
                <w:rFonts w:ascii="Times New Roman" w:eastAsia="Times New Roman" w:hAnsi="Times New Roman" w:cs="Times New Roman"/>
                <w:sz w:val="28"/>
                <w:szCs w:val="24"/>
                <w:lang w:val="ru-RU"/>
              </w:rPr>
              <w:br/>
            </w:r>
            <w:r w:rsidRPr="00097856">
              <w:rPr>
                <w:rFonts w:ascii="Times New Roman" w:eastAsia="Times New Roman" w:hAnsi="Times New Roman" w:cs="Times New Roman"/>
                <w:b/>
                <w:bCs/>
                <w:sz w:val="28"/>
                <w:szCs w:val="24"/>
                <w:lang w:val="ru-RU"/>
              </w:rPr>
              <w:t>від 20 серпня 2014 р. № 459</w:t>
            </w:r>
          </w:p>
        </w:tc>
      </w:tr>
    </w:tbl>
    <w:p w:rsidR="00097856" w:rsidRPr="00097856" w:rsidRDefault="00097856" w:rsidP="00097856">
      <w:pPr>
        <w:spacing w:before="182" w:after="273" w:line="240" w:lineRule="auto"/>
        <w:ind w:left="136" w:right="136"/>
        <w:jc w:val="center"/>
        <w:rPr>
          <w:rFonts w:ascii="Times New Roman" w:eastAsia="Times New Roman" w:hAnsi="Times New Roman" w:cs="Times New Roman"/>
          <w:sz w:val="28"/>
          <w:szCs w:val="24"/>
          <w:lang w:val="ru-RU"/>
        </w:rPr>
      </w:pPr>
      <w:bookmarkStart w:id="575" w:name="n381"/>
      <w:bookmarkEnd w:id="575"/>
      <w:r w:rsidRPr="00097856">
        <w:rPr>
          <w:rFonts w:ascii="Times New Roman" w:eastAsia="Times New Roman" w:hAnsi="Times New Roman" w:cs="Times New Roman"/>
          <w:b/>
          <w:bCs/>
          <w:sz w:val="28"/>
          <w:lang w:val="ru-RU"/>
        </w:rPr>
        <w:t>ПЕРЕЛІК</w:t>
      </w:r>
      <w:r w:rsidRPr="00097856">
        <w:rPr>
          <w:rFonts w:ascii="Times New Roman" w:eastAsia="Times New Roman" w:hAnsi="Times New Roman" w:cs="Times New Roman"/>
          <w:sz w:val="28"/>
          <w:szCs w:val="24"/>
          <w:lang w:val="ru-RU"/>
        </w:rPr>
        <w:br/>
      </w:r>
      <w:r w:rsidRPr="00097856">
        <w:rPr>
          <w:rFonts w:ascii="Times New Roman" w:eastAsia="Times New Roman" w:hAnsi="Times New Roman" w:cs="Times New Roman"/>
          <w:b/>
          <w:bCs/>
          <w:sz w:val="28"/>
          <w:lang w:val="ru-RU"/>
        </w:rPr>
        <w:t>постанов Кабінету Міні</w:t>
      </w:r>
      <w:proofErr w:type="gramStart"/>
      <w:r w:rsidRPr="00097856">
        <w:rPr>
          <w:rFonts w:ascii="Times New Roman" w:eastAsia="Times New Roman" w:hAnsi="Times New Roman" w:cs="Times New Roman"/>
          <w:b/>
          <w:bCs/>
          <w:sz w:val="28"/>
          <w:lang w:val="ru-RU"/>
        </w:rPr>
        <w:t>стр</w:t>
      </w:r>
      <w:proofErr w:type="gramEnd"/>
      <w:r w:rsidRPr="00097856">
        <w:rPr>
          <w:rFonts w:ascii="Times New Roman" w:eastAsia="Times New Roman" w:hAnsi="Times New Roman" w:cs="Times New Roman"/>
          <w:b/>
          <w:bCs/>
          <w:sz w:val="28"/>
          <w:lang w:val="ru-RU"/>
        </w:rPr>
        <w:t>ів України, що втратили чинність</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rPr>
      </w:pPr>
      <w:bookmarkStart w:id="576" w:name="n382"/>
      <w:bookmarkEnd w:id="576"/>
      <w:r w:rsidRPr="00097856">
        <w:rPr>
          <w:rFonts w:ascii="Times New Roman" w:eastAsia="Times New Roman" w:hAnsi="Times New Roman" w:cs="Times New Roman"/>
          <w:sz w:val="28"/>
          <w:szCs w:val="24"/>
        </w:rPr>
        <w:t>1. </w:t>
      </w:r>
      <w:hyperlink r:id="rId185" w:tgtFrame="_blank" w:history="1">
        <w:r w:rsidRPr="00097856">
          <w:rPr>
            <w:rFonts w:ascii="Times New Roman" w:eastAsia="Times New Roman" w:hAnsi="Times New Roman" w:cs="Times New Roman"/>
            <w:color w:val="000099"/>
            <w:sz w:val="28"/>
            <w:szCs w:val="24"/>
            <w:u w:val="single"/>
          </w:rPr>
          <w:t>Постанова Кабінету Міністрів України від 2 листопада 2006 р. № 1538</w:t>
        </w:r>
      </w:hyperlink>
      <w:r w:rsidRPr="00097856">
        <w:rPr>
          <w:rFonts w:ascii="Times New Roman" w:eastAsia="Times New Roman" w:hAnsi="Times New Roman" w:cs="Times New Roman"/>
          <w:sz w:val="28"/>
          <w:szCs w:val="24"/>
        </w:rPr>
        <w:t xml:space="preserve"> “Про затвердження Положення про Міністерство промислової політики України” (Офіційний вісник України, 2006 </w:t>
      </w:r>
      <w:proofErr w:type="gramStart"/>
      <w:r w:rsidRPr="00097856">
        <w:rPr>
          <w:rFonts w:ascii="Times New Roman" w:eastAsia="Times New Roman" w:hAnsi="Times New Roman" w:cs="Times New Roman"/>
          <w:sz w:val="28"/>
          <w:szCs w:val="24"/>
        </w:rPr>
        <w:t>р.,</w:t>
      </w:r>
      <w:proofErr w:type="gramEnd"/>
      <w:r w:rsidRPr="00097856">
        <w:rPr>
          <w:rFonts w:ascii="Times New Roman" w:eastAsia="Times New Roman" w:hAnsi="Times New Roman" w:cs="Times New Roman"/>
          <w:sz w:val="28"/>
          <w:szCs w:val="24"/>
        </w:rPr>
        <w:t xml:space="preserve"> № 45, ст. 2996).</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rPr>
      </w:pPr>
      <w:bookmarkStart w:id="577" w:name="n383"/>
      <w:bookmarkEnd w:id="577"/>
      <w:r w:rsidRPr="00097856">
        <w:rPr>
          <w:rFonts w:ascii="Times New Roman" w:eastAsia="Times New Roman" w:hAnsi="Times New Roman" w:cs="Times New Roman"/>
          <w:sz w:val="28"/>
          <w:szCs w:val="24"/>
        </w:rPr>
        <w:t>2. </w:t>
      </w:r>
      <w:hyperlink r:id="rId186" w:tgtFrame="_blank" w:history="1">
        <w:r w:rsidRPr="00097856">
          <w:rPr>
            <w:rFonts w:ascii="Times New Roman" w:eastAsia="Times New Roman" w:hAnsi="Times New Roman" w:cs="Times New Roman"/>
            <w:color w:val="000099"/>
            <w:sz w:val="28"/>
            <w:szCs w:val="24"/>
            <w:u w:val="single"/>
          </w:rPr>
          <w:t>Постанова Кабінету Міністрів України від 26 травня 2007 р. № 777</w:t>
        </w:r>
      </w:hyperlink>
      <w:r w:rsidRPr="00097856">
        <w:rPr>
          <w:rFonts w:ascii="Times New Roman" w:eastAsia="Times New Roman" w:hAnsi="Times New Roman" w:cs="Times New Roman"/>
          <w:sz w:val="28"/>
          <w:szCs w:val="24"/>
        </w:rPr>
        <w:t xml:space="preserve"> “Про затвердження Положення про Міністерство економіки України” (Офіційний вісник України, 2007 </w:t>
      </w:r>
      <w:proofErr w:type="gramStart"/>
      <w:r w:rsidRPr="00097856">
        <w:rPr>
          <w:rFonts w:ascii="Times New Roman" w:eastAsia="Times New Roman" w:hAnsi="Times New Roman" w:cs="Times New Roman"/>
          <w:sz w:val="28"/>
          <w:szCs w:val="24"/>
        </w:rPr>
        <w:t>р.,</w:t>
      </w:r>
      <w:proofErr w:type="gramEnd"/>
      <w:r w:rsidRPr="00097856">
        <w:rPr>
          <w:rFonts w:ascii="Times New Roman" w:eastAsia="Times New Roman" w:hAnsi="Times New Roman" w:cs="Times New Roman"/>
          <w:sz w:val="28"/>
          <w:szCs w:val="24"/>
        </w:rPr>
        <w:t xml:space="preserve"> № 39, ст. 1563).</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78" w:name="n384"/>
      <w:bookmarkEnd w:id="578"/>
      <w:r w:rsidRPr="00097856">
        <w:rPr>
          <w:rFonts w:ascii="Times New Roman" w:eastAsia="Times New Roman" w:hAnsi="Times New Roman" w:cs="Times New Roman"/>
          <w:sz w:val="28"/>
          <w:szCs w:val="24"/>
          <w:lang w:val="ru-RU"/>
        </w:rPr>
        <w:t>3. Пункти 5 і 22</w:t>
      </w:r>
      <w:r w:rsidRPr="00097856">
        <w:rPr>
          <w:rFonts w:ascii="Times New Roman" w:eastAsia="Times New Roman" w:hAnsi="Times New Roman" w:cs="Times New Roman"/>
          <w:sz w:val="28"/>
          <w:szCs w:val="24"/>
        </w:rPr>
        <w:t> </w:t>
      </w:r>
      <w:hyperlink r:id="rId187" w:tgtFrame="_blank" w:history="1">
        <w:r w:rsidRPr="00097856">
          <w:rPr>
            <w:rFonts w:ascii="Times New Roman" w:eastAsia="Times New Roman" w:hAnsi="Times New Roman" w:cs="Times New Roman"/>
            <w:color w:val="000099"/>
            <w:sz w:val="28"/>
            <w:szCs w:val="24"/>
            <w:u w:val="single"/>
            <w:lang w:val="ru-RU"/>
          </w:rPr>
          <w:t>змін, що вносяться до положень про центральні органи виконавчої влади</w:t>
        </w:r>
      </w:hyperlink>
      <w:r w:rsidRPr="00097856">
        <w:rPr>
          <w:rFonts w:ascii="Times New Roman" w:eastAsia="Times New Roman" w:hAnsi="Times New Roman" w:cs="Times New Roman"/>
          <w:sz w:val="28"/>
          <w:szCs w:val="24"/>
          <w:lang w:val="ru-RU"/>
        </w:rPr>
        <w:t>, затверджених постановою Кабінету Міні</w:t>
      </w:r>
      <w:proofErr w:type="gramStart"/>
      <w:r w:rsidRPr="00097856">
        <w:rPr>
          <w:rFonts w:ascii="Times New Roman" w:eastAsia="Times New Roman" w:hAnsi="Times New Roman" w:cs="Times New Roman"/>
          <w:sz w:val="28"/>
          <w:szCs w:val="24"/>
          <w:lang w:val="ru-RU"/>
        </w:rPr>
        <w:t>стр</w:t>
      </w:r>
      <w:proofErr w:type="gramEnd"/>
      <w:r w:rsidRPr="00097856">
        <w:rPr>
          <w:rFonts w:ascii="Times New Roman" w:eastAsia="Times New Roman" w:hAnsi="Times New Roman" w:cs="Times New Roman"/>
          <w:sz w:val="28"/>
          <w:szCs w:val="24"/>
          <w:lang w:val="ru-RU"/>
        </w:rPr>
        <w:t>ів України від 27 лютого 2008 р. № 101 (Офіційний вісник України, 2008 р., № 16, ст. 416).</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79" w:name="n385"/>
      <w:bookmarkEnd w:id="579"/>
      <w:r w:rsidRPr="00097856">
        <w:rPr>
          <w:rFonts w:ascii="Times New Roman" w:eastAsia="Times New Roman" w:hAnsi="Times New Roman" w:cs="Times New Roman"/>
          <w:sz w:val="28"/>
          <w:szCs w:val="24"/>
          <w:lang w:val="ru-RU"/>
        </w:rPr>
        <w:t>4.</w:t>
      </w:r>
      <w:r w:rsidRPr="00097856">
        <w:rPr>
          <w:rFonts w:ascii="Times New Roman" w:eastAsia="Times New Roman" w:hAnsi="Times New Roman" w:cs="Times New Roman"/>
          <w:sz w:val="28"/>
          <w:szCs w:val="24"/>
        </w:rPr>
        <w:t> </w:t>
      </w:r>
      <w:hyperlink r:id="rId188" w:tgtFrame="_blank" w:history="1">
        <w:r w:rsidRPr="00097856">
          <w:rPr>
            <w:rFonts w:ascii="Times New Roman" w:eastAsia="Times New Roman" w:hAnsi="Times New Roman" w:cs="Times New Roman"/>
            <w:color w:val="000099"/>
            <w:sz w:val="28"/>
            <w:szCs w:val="24"/>
            <w:u w:val="single"/>
            <w:lang w:val="ru-RU"/>
          </w:rPr>
          <w:t>Постанова Кабінету Міні</w:t>
        </w:r>
        <w:proofErr w:type="gramStart"/>
        <w:r w:rsidRPr="00097856">
          <w:rPr>
            <w:rFonts w:ascii="Times New Roman" w:eastAsia="Times New Roman" w:hAnsi="Times New Roman" w:cs="Times New Roman"/>
            <w:color w:val="000099"/>
            <w:sz w:val="28"/>
            <w:szCs w:val="24"/>
            <w:u w:val="single"/>
            <w:lang w:val="ru-RU"/>
          </w:rPr>
          <w:t>стр</w:t>
        </w:r>
        <w:proofErr w:type="gramEnd"/>
        <w:r w:rsidRPr="00097856">
          <w:rPr>
            <w:rFonts w:ascii="Times New Roman" w:eastAsia="Times New Roman" w:hAnsi="Times New Roman" w:cs="Times New Roman"/>
            <w:color w:val="000099"/>
            <w:sz w:val="28"/>
            <w:szCs w:val="24"/>
            <w:u w:val="single"/>
            <w:lang w:val="ru-RU"/>
          </w:rPr>
          <w:t>ів України від 9 вересня 2009 р. № 984</w:t>
        </w:r>
      </w:hyperlink>
      <w:r w:rsidRPr="00097856">
        <w:rPr>
          <w:rFonts w:ascii="Times New Roman" w:eastAsia="Times New Roman" w:hAnsi="Times New Roman" w:cs="Times New Roman"/>
          <w:sz w:val="28"/>
          <w:szCs w:val="24"/>
        </w:rPr>
        <w:t> </w:t>
      </w:r>
      <w:r w:rsidRPr="00097856">
        <w:rPr>
          <w:rFonts w:ascii="Times New Roman" w:eastAsia="Times New Roman" w:hAnsi="Times New Roman" w:cs="Times New Roman"/>
          <w:sz w:val="28"/>
          <w:szCs w:val="24"/>
          <w:lang w:val="ru-RU"/>
        </w:rPr>
        <w:t>“Про внесення змін до Положення про Міністерство економіки України” (Офіційний вісник України, 2009 р., № 72, ст. 2480).</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80" w:name="n386"/>
      <w:bookmarkEnd w:id="580"/>
      <w:r w:rsidRPr="00097856">
        <w:rPr>
          <w:rFonts w:ascii="Times New Roman" w:eastAsia="Times New Roman" w:hAnsi="Times New Roman" w:cs="Times New Roman"/>
          <w:sz w:val="28"/>
          <w:szCs w:val="24"/>
          <w:lang w:val="ru-RU"/>
        </w:rPr>
        <w:t>5.</w:t>
      </w:r>
      <w:r w:rsidRPr="00097856">
        <w:rPr>
          <w:rFonts w:ascii="Times New Roman" w:eastAsia="Times New Roman" w:hAnsi="Times New Roman" w:cs="Times New Roman"/>
          <w:sz w:val="28"/>
          <w:szCs w:val="24"/>
        </w:rPr>
        <w:t> </w:t>
      </w:r>
      <w:hyperlink r:id="rId189" w:tgtFrame="_blank" w:history="1">
        <w:r w:rsidRPr="00097856">
          <w:rPr>
            <w:rFonts w:ascii="Times New Roman" w:eastAsia="Times New Roman" w:hAnsi="Times New Roman" w:cs="Times New Roman"/>
            <w:color w:val="000099"/>
            <w:sz w:val="28"/>
            <w:szCs w:val="24"/>
            <w:u w:val="single"/>
            <w:lang w:val="ru-RU"/>
          </w:rPr>
          <w:t>Постанова Кабінету Міні</w:t>
        </w:r>
        <w:proofErr w:type="gramStart"/>
        <w:r w:rsidRPr="00097856">
          <w:rPr>
            <w:rFonts w:ascii="Times New Roman" w:eastAsia="Times New Roman" w:hAnsi="Times New Roman" w:cs="Times New Roman"/>
            <w:color w:val="000099"/>
            <w:sz w:val="28"/>
            <w:szCs w:val="24"/>
            <w:u w:val="single"/>
            <w:lang w:val="ru-RU"/>
          </w:rPr>
          <w:t>стр</w:t>
        </w:r>
        <w:proofErr w:type="gramEnd"/>
        <w:r w:rsidRPr="00097856">
          <w:rPr>
            <w:rFonts w:ascii="Times New Roman" w:eastAsia="Times New Roman" w:hAnsi="Times New Roman" w:cs="Times New Roman"/>
            <w:color w:val="000099"/>
            <w:sz w:val="28"/>
            <w:szCs w:val="24"/>
            <w:u w:val="single"/>
            <w:lang w:val="ru-RU"/>
          </w:rPr>
          <w:t>ів України від 25 листопада 2009 р. № 1314</w:t>
        </w:r>
      </w:hyperlink>
      <w:r w:rsidRPr="00097856">
        <w:rPr>
          <w:rFonts w:ascii="Times New Roman" w:eastAsia="Times New Roman" w:hAnsi="Times New Roman" w:cs="Times New Roman"/>
          <w:sz w:val="28"/>
          <w:szCs w:val="24"/>
        </w:rPr>
        <w:t> </w:t>
      </w:r>
      <w:r w:rsidRPr="00097856">
        <w:rPr>
          <w:rFonts w:ascii="Times New Roman" w:eastAsia="Times New Roman" w:hAnsi="Times New Roman" w:cs="Times New Roman"/>
          <w:sz w:val="28"/>
          <w:szCs w:val="24"/>
          <w:lang w:val="ru-RU"/>
        </w:rPr>
        <w:t>“Про доповнення пункту 4 Положення про Міністерство економіки України” (Офіційний вісник України, 2009 р., № 95, ст. 3262).</w:t>
      </w:r>
    </w:p>
    <w:p w:rsidR="00097856" w:rsidRPr="00097856" w:rsidRDefault="00097856" w:rsidP="00097856">
      <w:pPr>
        <w:spacing w:after="91" w:line="240" w:lineRule="auto"/>
        <w:ind w:firstLine="273"/>
        <w:jc w:val="both"/>
        <w:rPr>
          <w:rFonts w:ascii="Times New Roman" w:eastAsia="Times New Roman" w:hAnsi="Times New Roman" w:cs="Times New Roman"/>
          <w:sz w:val="28"/>
          <w:szCs w:val="24"/>
          <w:lang w:val="ru-RU"/>
        </w:rPr>
      </w:pPr>
      <w:bookmarkStart w:id="581" w:name="n387"/>
      <w:bookmarkEnd w:id="581"/>
      <w:r w:rsidRPr="00097856">
        <w:rPr>
          <w:rFonts w:ascii="Times New Roman" w:eastAsia="Times New Roman" w:hAnsi="Times New Roman" w:cs="Times New Roman"/>
          <w:sz w:val="28"/>
          <w:szCs w:val="24"/>
          <w:lang w:val="ru-RU"/>
        </w:rPr>
        <w:t>6.</w:t>
      </w:r>
      <w:r w:rsidRPr="00097856">
        <w:rPr>
          <w:rFonts w:ascii="Times New Roman" w:eastAsia="Times New Roman" w:hAnsi="Times New Roman" w:cs="Times New Roman"/>
          <w:sz w:val="28"/>
          <w:szCs w:val="24"/>
        </w:rPr>
        <w:t> </w:t>
      </w:r>
      <w:hyperlink r:id="rId190" w:tgtFrame="_blank" w:history="1">
        <w:r w:rsidRPr="00097856">
          <w:rPr>
            <w:rFonts w:ascii="Times New Roman" w:eastAsia="Times New Roman" w:hAnsi="Times New Roman" w:cs="Times New Roman"/>
            <w:color w:val="000099"/>
            <w:sz w:val="28"/>
            <w:szCs w:val="24"/>
            <w:u w:val="single"/>
            <w:lang w:val="ru-RU"/>
          </w:rPr>
          <w:t>Постанова Кабінету Міні</w:t>
        </w:r>
        <w:proofErr w:type="gramStart"/>
        <w:r w:rsidRPr="00097856">
          <w:rPr>
            <w:rFonts w:ascii="Times New Roman" w:eastAsia="Times New Roman" w:hAnsi="Times New Roman" w:cs="Times New Roman"/>
            <w:color w:val="000099"/>
            <w:sz w:val="28"/>
            <w:szCs w:val="24"/>
            <w:u w:val="single"/>
            <w:lang w:val="ru-RU"/>
          </w:rPr>
          <w:t>стр</w:t>
        </w:r>
        <w:proofErr w:type="gramEnd"/>
        <w:r w:rsidRPr="00097856">
          <w:rPr>
            <w:rFonts w:ascii="Times New Roman" w:eastAsia="Times New Roman" w:hAnsi="Times New Roman" w:cs="Times New Roman"/>
            <w:color w:val="000099"/>
            <w:sz w:val="28"/>
            <w:szCs w:val="24"/>
            <w:u w:val="single"/>
            <w:lang w:val="ru-RU"/>
          </w:rPr>
          <w:t>ів України від 3 лютого 2010 р. № 101</w:t>
        </w:r>
      </w:hyperlink>
      <w:r w:rsidRPr="00097856">
        <w:rPr>
          <w:rFonts w:ascii="Times New Roman" w:eastAsia="Times New Roman" w:hAnsi="Times New Roman" w:cs="Times New Roman"/>
          <w:sz w:val="28"/>
          <w:szCs w:val="24"/>
        </w:rPr>
        <w:t> </w:t>
      </w:r>
      <w:r w:rsidRPr="00097856">
        <w:rPr>
          <w:rFonts w:ascii="Times New Roman" w:eastAsia="Times New Roman" w:hAnsi="Times New Roman" w:cs="Times New Roman"/>
          <w:sz w:val="28"/>
          <w:szCs w:val="24"/>
          <w:lang w:val="ru-RU"/>
        </w:rPr>
        <w:t>“Про доповнення пункту 11 Положення про Міністерство економіки України” (Офіційний вісник України, 2010 р., № 9, ст. 443).</w:t>
      </w:r>
    </w:p>
    <w:p w:rsidR="000E649D" w:rsidRDefault="00097856">
      <w:pPr>
        <w:rPr>
          <w:lang w:val="ru-RU"/>
        </w:rPr>
      </w:pPr>
      <w:hyperlink r:id="rId191" w:history="1">
        <w:r w:rsidRPr="00ED24B2">
          <w:rPr>
            <w:rStyle w:val="a3"/>
            <w:lang w:val="ru-RU"/>
          </w:rPr>
          <w:t>https://zakon.rada.gov.ua/laws/show/459-2014-п#Text</w:t>
        </w:r>
      </w:hyperlink>
    </w:p>
    <w:p w:rsidR="00097856" w:rsidRDefault="00097856">
      <w:pPr>
        <w:rPr>
          <w:lang w:val="ru-RU"/>
        </w:rPr>
      </w:pPr>
      <w:r>
        <w:rPr>
          <w:noProof/>
        </w:rPr>
        <w:lastRenderedPageBreak/>
        <w:drawing>
          <wp:inline distT="0" distB="0" distL="0" distR="0">
            <wp:extent cx="6152515" cy="3461858"/>
            <wp:effectExtent l="19050" t="0" r="635" b="0"/>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192" cstate="print"/>
                    <a:srcRect/>
                    <a:stretch>
                      <a:fillRect/>
                    </a:stretch>
                  </pic:blipFill>
                  <pic:spPr bwMode="auto">
                    <a:xfrm>
                      <a:off x="0" y="0"/>
                      <a:ext cx="6152515" cy="3461858"/>
                    </a:xfrm>
                    <a:prstGeom prst="rect">
                      <a:avLst/>
                    </a:prstGeom>
                    <a:noFill/>
                    <a:ln w="9525">
                      <a:noFill/>
                      <a:miter lim="800000"/>
                      <a:headEnd/>
                      <a:tailEnd/>
                    </a:ln>
                  </pic:spPr>
                </pic:pic>
              </a:graphicData>
            </a:graphic>
          </wp:inline>
        </w:drawing>
      </w:r>
    </w:p>
    <w:p w:rsidR="00097856" w:rsidRDefault="00097856">
      <w:pPr>
        <w:rPr>
          <w:lang w:val="ru-RU"/>
        </w:rPr>
      </w:pPr>
      <w:r>
        <w:rPr>
          <w:noProof/>
        </w:rPr>
        <w:drawing>
          <wp:inline distT="0" distB="0" distL="0" distR="0">
            <wp:extent cx="6152515" cy="3461858"/>
            <wp:effectExtent l="19050" t="0" r="635" b="0"/>
            <wp:docPr id="41" name="Рисунок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193" cstate="print"/>
                    <a:srcRect/>
                    <a:stretch>
                      <a:fillRect/>
                    </a:stretch>
                  </pic:blipFill>
                  <pic:spPr bwMode="auto">
                    <a:xfrm>
                      <a:off x="0" y="0"/>
                      <a:ext cx="6152515" cy="3461858"/>
                    </a:xfrm>
                    <a:prstGeom prst="rect">
                      <a:avLst/>
                    </a:prstGeom>
                    <a:noFill/>
                    <a:ln w="9525">
                      <a:noFill/>
                      <a:miter lim="800000"/>
                      <a:headEnd/>
                      <a:tailEnd/>
                    </a:ln>
                  </pic:spPr>
                </pic:pic>
              </a:graphicData>
            </a:graphic>
          </wp:inline>
        </w:drawing>
      </w:r>
    </w:p>
    <w:p w:rsidR="00097856" w:rsidRDefault="00097856">
      <w:pPr>
        <w:rPr>
          <w:lang w:val="ru-RU"/>
        </w:rPr>
      </w:pPr>
      <w:r>
        <w:rPr>
          <w:noProof/>
        </w:rPr>
        <w:lastRenderedPageBreak/>
        <w:drawing>
          <wp:inline distT="0" distB="0" distL="0" distR="0">
            <wp:extent cx="6152515" cy="3461858"/>
            <wp:effectExtent l="19050" t="0" r="635" b="0"/>
            <wp:docPr id="44" name="Рисунок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194" cstate="print"/>
                    <a:srcRect/>
                    <a:stretch>
                      <a:fillRect/>
                    </a:stretch>
                  </pic:blipFill>
                  <pic:spPr bwMode="auto">
                    <a:xfrm>
                      <a:off x="0" y="0"/>
                      <a:ext cx="6152515" cy="3461858"/>
                    </a:xfrm>
                    <a:prstGeom prst="rect">
                      <a:avLst/>
                    </a:prstGeom>
                    <a:noFill/>
                    <a:ln w="9525">
                      <a:noFill/>
                      <a:miter lim="800000"/>
                      <a:headEnd/>
                      <a:tailEnd/>
                    </a:ln>
                  </pic:spPr>
                </pic:pic>
              </a:graphicData>
            </a:graphic>
          </wp:inline>
        </w:drawing>
      </w:r>
    </w:p>
    <w:p w:rsidR="00097856" w:rsidRDefault="00097856">
      <w:pPr>
        <w:rPr>
          <w:lang w:val="ru-RU"/>
        </w:rPr>
      </w:pPr>
      <w:r>
        <w:rPr>
          <w:noProof/>
        </w:rPr>
        <w:drawing>
          <wp:inline distT="0" distB="0" distL="0" distR="0">
            <wp:extent cx="6152515" cy="3461858"/>
            <wp:effectExtent l="19050" t="0" r="635" b="0"/>
            <wp:docPr id="47" name="Рисунок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195" cstate="print"/>
                    <a:srcRect/>
                    <a:stretch>
                      <a:fillRect/>
                    </a:stretch>
                  </pic:blipFill>
                  <pic:spPr bwMode="auto">
                    <a:xfrm>
                      <a:off x="0" y="0"/>
                      <a:ext cx="6152515" cy="3461858"/>
                    </a:xfrm>
                    <a:prstGeom prst="rect">
                      <a:avLst/>
                    </a:prstGeom>
                    <a:noFill/>
                    <a:ln w="9525">
                      <a:noFill/>
                      <a:miter lim="800000"/>
                      <a:headEnd/>
                      <a:tailEnd/>
                    </a:ln>
                  </pic:spPr>
                </pic:pic>
              </a:graphicData>
            </a:graphic>
          </wp:inline>
        </w:drawing>
      </w:r>
    </w:p>
    <w:p w:rsidR="00097856" w:rsidRPr="00097856" w:rsidRDefault="00097856">
      <w:pPr>
        <w:rPr>
          <w:lang w:val="ru-RU"/>
        </w:rPr>
      </w:pPr>
    </w:p>
    <w:sectPr w:rsidR="00097856" w:rsidRPr="00097856" w:rsidSect="00097856">
      <w:pgSz w:w="12240" w:h="15840"/>
      <w:pgMar w:top="284" w:right="850" w:bottom="28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hideSpellingErrors/>
  <w:proofState w:grammar="clean"/>
  <w:defaultTabStop w:val="720"/>
  <w:characterSpacingControl w:val="doNotCompress"/>
  <w:compat/>
  <w:rsids>
    <w:rsidRoot w:val="00097856"/>
    <w:rsid w:val="00097856"/>
    <w:rsid w:val="000E649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649D"/>
  </w:style>
  <w:style w:type="paragraph" w:styleId="1">
    <w:name w:val="heading 1"/>
    <w:basedOn w:val="a"/>
    <w:link w:val="10"/>
    <w:uiPriority w:val="9"/>
    <w:qFormat/>
    <w:rsid w:val="00097856"/>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097856"/>
    <w:rPr>
      <w:rFonts w:ascii="Times New Roman" w:eastAsia="Times New Roman" w:hAnsi="Times New Roman" w:cs="Times New Roman"/>
      <w:b/>
      <w:bCs/>
      <w:kern w:val="36"/>
      <w:sz w:val="48"/>
      <w:szCs w:val="48"/>
    </w:rPr>
  </w:style>
  <w:style w:type="character" w:customStyle="1" w:styleId="valid">
    <w:name w:val="valid"/>
    <w:basedOn w:val="a0"/>
    <w:rsid w:val="00097856"/>
  </w:style>
  <w:style w:type="character" w:customStyle="1" w:styleId="dat0">
    <w:name w:val="dat0"/>
    <w:basedOn w:val="a0"/>
    <w:rsid w:val="00097856"/>
  </w:style>
  <w:style w:type="character" w:styleId="a3">
    <w:name w:val="Hyperlink"/>
    <w:basedOn w:val="a0"/>
    <w:uiPriority w:val="99"/>
    <w:unhideWhenUsed/>
    <w:rsid w:val="00097856"/>
    <w:rPr>
      <w:color w:val="0000FF"/>
      <w:u w:val="single"/>
    </w:rPr>
  </w:style>
  <w:style w:type="character" w:styleId="a4">
    <w:name w:val="FollowedHyperlink"/>
    <w:basedOn w:val="a0"/>
    <w:uiPriority w:val="99"/>
    <w:semiHidden/>
    <w:unhideWhenUsed/>
    <w:rsid w:val="00097856"/>
    <w:rPr>
      <w:color w:val="800080"/>
      <w:u w:val="single"/>
    </w:rPr>
  </w:style>
  <w:style w:type="character" w:customStyle="1" w:styleId="item">
    <w:name w:val="item"/>
    <w:basedOn w:val="a0"/>
    <w:rsid w:val="00097856"/>
  </w:style>
  <w:style w:type="character" w:customStyle="1" w:styleId="ml-auto">
    <w:name w:val="ml-auto"/>
    <w:basedOn w:val="a0"/>
    <w:rsid w:val="00097856"/>
  </w:style>
  <w:style w:type="character" w:customStyle="1" w:styleId="rvts0">
    <w:name w:val="rvts0"/>
    <w:basedOn w:val="a0"/>
    <w:rsid w:val="00097856"/>
  </w:style>
  <w:style w:type="paragraph" w:customStyle="1" w:styleId="rvps7">
    <w:name w:val="rvps7"/>
    <w:basedOn w:val="a"/>
    <w:rsid w:val="0009785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vps17">
    <w:name w:val="rvps17"/>
    <w:basedOn w:val="a"/>
    <w:rsid w:val="0009785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vts23">
    <w:name w:val="rvts23"/>
    <w:basedOn w:val="a0"/>
    <w:rsid w:val="00097856"/>
  </w:style>
  <w:style w:type="character" w:customStyle="1" w:styleId="rvts64">
    <w:name w:val="rvts64"/>
    <w:basedOn w:val="a0"/>
    <w:rsid w:val="00097856"/>
  </w:style>
  <w:style w:type="character" w:customStyle="1" w:styleId="rvts9">
    <w:name w:val="rvts9"/>
    <w:basedOn w:val="a0"/>
    <w:rsid w:val="00097856"/>
  </w:style>
  <w:style w:type="paragraph" w:customStyle="1" w:styleId="rvps6">
    <w:name w:val="rvps6"/>
    <w:basedOn w:val="a"/>
    <w:rsid w:val="00097856"/>
    <w:pPr>
      <w:spacing w:before="100" w:beforeAutospacing="1" w:after="100" w:afterAutospacing="1" w:line="240" w:lineRule="auto"/>
    </w:pPr>
    <w:rPr>
      <w:rFonts w:ascii="Times New Roman" w:eastAsia="Times New Roman" w:hAnsi="Times New Roman" w:cs="Times New Roman"/>
      <w:sz w:val="24"/>
      <w:szCs w:val="24"/>
    </w:rPr>
  </w:style>
  <w:style w:type="character" w:styleId="a5">
    <w:name w:val="Emphasis"/>
    <w:basedOn w:val="a0"/>
    <w:uiPriority w:val="20"/>
    <w:qFormat/>
    <w:rsid w:val="00097856"/>
    <w:rPr>
      <w:i/>
      <w:iCs/>
    </w:rPr>
  </w:style>
  <w:style w:type="paragraph" w:customStyle="1" w:styleId="rvps2">
    <w:name w:val="rvps2"/>
    <w:basedOn w:val="a"/>
    <w:rsid w:val="0009785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vts46">
    <w:name w:val="rvts46"/>
    <w:basedOn w:val="a0"/>
    <w:rsid w:val="00097856"/>
  </w:style>
  <w:style w:type="paragraph" w:customStyle="1" w:styleId="rvps18">
    <w:name w:val="rvps18"/>
    <w:basedOn w:val="a"/>
    <w:rsid w:val="0009785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vts52">
    <w:name w:val="rvts52"/>
    <w:basedOn w:val="a0"/>
    <w:rsid w:val="00097856"/>
  </w:style>
  <w:style w:type="paragraph" w:customStyle="1" w:styleId="rvps4">
    <w:name w:val="rvps4"/>
    <w:basedOn w:val="a"/>
    <w:rsid w:val="0009785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vts44">
    <w:name w:val="rvts44"/>
    <w:basedOn w:val="a0"/>
    <w:rsid w:val="00097856"/>
  </w:style>
  <w:style w:type="paragraph" w:customStyle="1" w:styleId="rvps15">
    <w:name w:val="rvps15"/>
    <w:basedOn w:val="a"/>
    <w:rsid w:val="0009785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vps8">
    <w:name w:val="rvps8"/>
    <w:basedOn w:val="a"/>
    <w:rsid w:val="00097856"/>
    <w:pPr>
      <w:spacing w:before="100" w:beforeAutospacing="1" w:after="100" w:afterAutospacing="1" w:line="240" w:lineRule="auto"/>
    </w:pPr>
    <w:rPr>
      <w:rFonts w:ascii="Times New Roman" w:eastAsia="Times New Roman" w:hAnsi="Times New Roman" w:cs="Times New Roman"/>
      <w:sz w:val="24"/>
      <w:szCs w:val="24"/>
    </w:rPr>
  </w:style>
  <w:style w:type="paragraph" w:styleId="a6">
    <w:name w:val="Normal (Web)"/>
    <w:basedOn w:val="a"/>
    <w:uiPriority w:val="99"/>
    <w:semiHidden/>
    <w:unhideWhenUsed/>
    <w:rsid w:val="0009785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vps14">
    <w:name w:val="rvps14"/>
    <w:basedOn w:val="a"/>
    <w:rsid w:val="0009785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vps12">
    <w:name w:val="rvps12"/>
    <w:basedOn w:val="a"/>
    <w:rsid w:val="0009785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vts37">
    <w:name w:val="rvts37"/>
    <w:basedOn w:val="a0"/>
    <w:rsid w:val="00097856"/>
  </w:style>
  <w:style w:type="character" w:customStyle="1" w:styleId="rvts11">
    <w:name w:val="rvts11"/>
    <w:basedOn w:val="a0"/>
    <w:rsid w:val="00097856"/>
  </w:style>
  <w:style w:type="paragraph" w:styleId="a7">
    <w:name w:val="Balloon Text"/>
    <w:basedOn w:val="a"/>
    <w:link w:val="a8"/>
    <w:uiPriority w:val="99"/>
    <w:semiHidden/>
    <w:unhideWhenUsed/>
    <w:rsid w:val="00097856"/>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097856"/>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71380677">
      <w:bodyDiv w:val="1"/>
      <w:marLeft w:val="0"/>
      <w:marRight w:val="0"/>
      <w:marTop w:val="0"/>
      <w:marBottom w:val="0"/>
      <w:divBdr>
        <w:top w:val="none" w:sz="0" w:space="0" w:color="auto"/>
        <w:left w:val="none" w:sz="0" w:space="0" w:color="auto"/>
        <w:bottom w:val="none" w:sz="0" w:space="0" w:color="auto"/>
        <w:right w:val="none" w:sz="0" w:space="0" w:color="auto"/>
      </w:divBdr>
      <w:divsChild>
        <w:div w:id="1861772103">
          <w:marLeft w:val="0"/>
          <w:marRight w:val="0"/>
          <w:marTop w:val="0"/>
          <w:marBottom w:val="0"/>
          <w:divBdr>
            <w:top w:val="single" w:sz="4" w:space="0" w:color="BBBBBB"/>
            <w:left w:val="single" w:sz="4" w:space="0" w:color="BBBBBB"/>
            <w:bottom w:val="single" w:sz="4" w:space="0" w:color="E3E3E3"/>
            <w:right w:val="single" w:sz="4" w:space="0" w:color="E3E3E3"/>
          </w:divBdr>
          <w:divsChild>
            <w:div w:id="37517003">
              <w:marLeft w:val="0"/>
              <w:marRight w:val="0"/>
              <w:marTop w:val="0"/>
              <w:marBottom w:val="0"/>
              <w:divBdr>
                <w:top w:val="none" w:sz="0" w:space="0" w:color="auto"/>
                <w:left w:val="none" w:sz="0" w:space="0" w:color="auto"/>
                <w:bottom w:val="none" w:sz="0" w:space="0" w:color="auto"/>
                <w:right w:val="none" w:sz="0" w:space="0" w:color="auto"/>
              </w:divBdr>
              <w:divsChild>
                <w:div w:id="1215198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4729637">
          <w:marLeft w:val="0"/>
          <w:marRight w:val="0"/>
          <w:marTop w:val="0"/>
          <w:marBottom w:val="0"/>
          <w:divBdr>
            <w:top w:val="none" w:sz="0" w:space="0" w:color="auto"/>
            <w:left w:val="none" w:sz="0" w:space="0" w:color="auto"/>
            <w:bottom w:val="none" w:sz="0" w:space="0" w:color="auto"/>
            <w:right w:val="none" w:sz="0" w:space="0" w:color="auto"/>
          </w:divBdr>
        </w:div>
        <w:div w:id="631178092">
          <w:marLeft w:val="0"/>
          <w:marRight w:val="0"/>
          <w:marTop w:val="0"/>
          <w:marBottom w:val="0"/>
          <w:divBdr>
            <w:top w:val="single" w:sz="4" w:space="4" w:color="C3D6F5"/>
            <w:left w:val="single" w:sz="4" w:space="7" w:color="C3D6F5"/>
            <w:bottom w:val="single" w:sz="4" w:space="4" w:color="CAE8FC"/>
            <w:right w:val="single" w:sz="4" w:space="7" w:color="CAE8FC"/>
          </w:divBdr>
          <w:divsChild>
            <w:div w:id="1040782789">
              <w:marLeft w:val="0"/>
              <w:marRight w:val="0"/>
              <w:marTop w:val="0"/>
              <w:marBottom w:val="0"/>
              <w:divBdr>
                <w:top w:val="none" w:sz="0" w:space="0" w:color="auto"/>
                <w:left w:val="none" w:sz="0" w:space="0" w:color="auto"/>
                <w:bottom w:val="none" w:sz="0" w:space="0" w:color="auto"/>
                <w:right w:val="none" w:sz="0" w:space="0" w:color="auto"/>
              </w:divBdr>
            </w:div>
          </w:divsChild>
        </w:div>
        <w:div w:id="92820089">
          <w:marLeft w:val="0"/>
          <w:marRight w:val="0"/>
          <w:marTop w:val="0"/>
          <w:marBottom w:val="0"/>
          <w:divBdr>
            <w:top w:val="none" w:sz="0" w:space="0" w:color="auto"/>
            <w:left w:val="none" w:sz="0" w:space="0" w:color="auto"/>
            <w:bottom w:val="none" w:sz="0" w:space="0" w:color="auto"/>
            <w:right w:val="none" w:sz="0" w:space="0" w:color="auto"/>
          </w:divBdr>
          <w:divsChild>
            <w:div w:id="1211842981">
              <w:marLeft w:val="-137"/>
              <w:marRight w:val="-137"/>
              <w:marTop w:val="0"/>
              <w:marBottom w:val="0"/>
              <w:divBdr>
                <w:top w:val="none" w:sz="0" w:space="0" w:color="auto"/>
                <w:left w:val="none" w:sz="0" w:space="0" w:color="auto"/>
                <w:bottom w:val="none" w:sz="0" w:space="0" w:color="auto"/>
                <w:right w:val="none" w:sz="0" w:space="0" w:color="auto"/>
              </w:divBdr>
              <w:divsChild>
                <w:div w:id="1401711005">
                  <w:marLeft w:val="0"/>
                  <w:marRight w:val="0"/>
                  <w:marTop w:val="0"/>
                  <w:marBottom w:val="0"/>
                  <w:divBdr>
                    <w:top w:val="none" w:sz="0" w:space="0" w:color="auto"/>
                    <w:left w:val="none" w:sz="0" w:space="0" w:color="auto"/>
                    <w:bottom w:val="none" w:sz="0" w:space="0" w:color="auto"/>
                    <w:right w:val="none" w:sz="0" w:space="0" w:color="auto"/>
                  </w:divBdr>
                  <w:divsChild>
                    <w:div w:id="94056140">
                      <w:marLeft w:val="0"/>
                      <w:marRight w:val="0"/>
                      <w:marTop w:val="0"/>
                      <w:marBottom w:val="0"/>
                      <w:divBdr>
                        <w:top w:val="none" w:sz="0" w:space="0" w:color="auto"/>
                        <w:left w:val="none" w:sz="0" w:space="0" w:color="auto"/>
                        <w:bottom w:val="none" w:sz="0" w:space="0" w:color="auto"/>
                        <w:right w:val="none" w:sz="0" w:space="0" w:color="auto"/>
                      </w:divBdr>
                      <w:divsChild>
                        <w:div w:id="936865126">
                          <w:marLeft w:val="0"/>
                          <w:marRight w:val="0"/>
                          <w:marTop w:val="0"/>
                          <w:marBottom w:val="0"/>
                          <w:divBdr>
                            <w:top w:val="none" w:sz="0" w:space="0" w:color="auto"/>
                            <w:left w:val="none" w:sz="0" w:space="0" w:color="auto"/>
                            <w:bottom w:val="none" w:sz="0" w:space="0" w:color="auto"/>
                            <w:right w:val="none" w:sz="0" w:space="0" w:color="auto"/>
                          </w:divBdr>
                          <w:divsChild>
                            <w:div w:id="1612317129">
                              <w:marLeft w:val="0"/>
                              <w:marRight w:val="0"/>
                              <w:marTop w:val="0"/>
                              <w:marBottom w:val="91"/>
                              <w:divBdr>
                                <w:top w:val="none" w:sz="0" w:space="0" w:color="auto"/>
                                <w:left w:val="none" w:sz="0" w:space="0" w:color="auto"/>
                                <w:bottom w:val="none" w:sz="0" w:space="0" w:color="auto"/>
                                <w:right w:val="none" w:sz="0" w:space="0" w:color="auto"/>
                              </w:divBdr>
                            </w:div>
                            <w:div w:id="124351941">
                              <w:marLeft w:val="0"/>
                              <w:marRight w:val="0"/>
                              <w:marTop w:val="0"/>
                              <w:marBottom w:val="0"/>
                              <w:divBdr>
                                <w:top w:val="none" w:sz="0" w:space="0" w:color="auto"/>
                                <w:left w:val="none" w:sz="0" w:space="0" w:color="auto"/>
                                <w:bottom w:val="none" w:sz="0" w:space="0" w:color="auto"/>
                                <w:right w:val="none" w:sz="0" w:space="0" w:color="auto"/>
                              </w:divBdr>
                            </w:div>
                            <w:div w:id="884099263">
                              <w:marLeft w:val="0"/>
                              <w:marRight w:val="0"/>
                              <w:marTop w:val="0"/>
                              <w:marBottom w:val="91"/>
                              <w:divBdr>
                                <w:top w:val="none" w:sz="0" w:space="0" w:color="auto"/>
                                <w:left w:val="none" w:sz="0" w:space="0" w:color="auto"/>
                                <w:bottom w:val="none" w:sz="0" w:space="0" w:color="auto"/>
                                <w:right w:val="none" w:sz="0" w:space="0" w:color="auto"/>
                              </w:divBdr>
                            </w:div>
                            <w:div w:id="1530295577">
                              <w:marLeft w:val="0"/>
                              <w:marRight w:val="0"/>
                              <w:marTop w:val="0"/>
                              <w:marBottom w:val="91"/>
                              <w:divBdr>
                                <w:top w:val="none" w:sz="0" w:space="0" w:color="auto"/>
                                <w:left w:val="none" w:sz="0" w:space="0" w:color="auto"/>
                                <w:bottom w:val="none" w:sz="0" w:space="0" w:color="auto"/>
                                <w:right w:val="none" w:sz="0" w:space="0" w:color="auto"/>
                              </w:divBdr>
                            </w:div>
                            <w:div w:id="1538809531">
                              <w:marLeft w:val="0"/>
                              <w:marRight w:val="0"/>
                              <w:marTop w:val="0"/>
                              <w:marBottom w:val="0"/>
                              <w:divBdr>
                                <w:top w:val="none" w:sz="0" w:space="0" w:color="auto"/>
                                <w:left w:val="none" w:sz="0" w:space="0" w:color="auto"/>
                                <w:bottom w:val="none" w:sz="0" w:space="0" w:color="auto"/>
                                <w:right w:val="none" w:sz="0" w:space="0" w:color="auto"/>
                              </w:divBdr>
                            </w:div>
                            <w:div w:id="1555240471">
                              <w:marLeft w:val="0"/>
                              <w:marRight w:val="0"/>
                              <w:marTop w:val="0"/>
                              <w:marBottom w:val="0"/>
                              <w:divBdr>
                                <w:top w:val="none" w:sz="0" w:space="0" w:color="auto"/>
                                <w:left w:val="none" w:sz="0" w:space="0" w:color="auto"/>
                                <w:bottom w:val="none" w:sz="0" w:space="0" w:color="auto"/>
                                <w:right w:val="none" w:sz="0" w:space="0" w:color="auto"/>
                              </w:divBdr>
                            </w:div>
                            <w:div w:id="1843205259">
                              <w:marLeft w:val="0"/>
                              <w:marRight w:val="0"/>
                              <w:marTop w:val="0"/>
                              <w:marBottom w:val="0"/>
                              <w:divBdr>
                                <w:top w:val="none" w:sz="0" w:space="0" w:color="auto"/>
                                <w:left w:val="none" w:sz="0" w:space="0" w:color="auto"/>
                                <w:bottom w:val="none" w:sz="0" w:space="0" w:color="auto"/>
                                <w:right w:val="none" w:sz="0" w:space="0" w:color="auto"/>
                              </w:divBdr>
                            </w:div>
                            <w:div w:id="357514275">
                              <w:marLeft w:val="0"/>
                              <w:marRight w:val="0"/>
                              <w:marTop w:val="0"/>
                              <w:marBottom w:val="0"/>
                              <w:divBdr>
                                <w:top w:val="none" w:sz="0" w:space="0" w:color="auto"/>
                                <w:left w:val="none" w:sz="0" w:space="0" w:color="auto"/>
                                <w:bottom w:val="none" w:sz="0" w:space="0" w:color="auto"/>
                                <w:right w:val="none" w:sz="0" w:space="0" w:color="auto"/>
                              </w:divBdr>
                            </w:div>
                            <w:div w:id="749809858">
                              <w:marLeft w:val="0"/>
                              <w:marRight w:val="0"/>
                              <w:marTop w:val="0"/>
                              <w:marBottom w:val="0"/>
                              <w:divBdr>
                                <w:top w:val="none" w:sz="0" w:space="0" w:color="auto"/>
                                <w:left w:val="none" w:sz="0" w:space="0" w:color="auto"/>
                                <w:bottom w:val="none" w:sz="0" w:space="0" w:color="auto"/>
                                <w:right w:val="none" w:sz="0" w:space="0" w:color="auto"/>
                              </w:divBdr>
                            </w:div>
                            <w:div w:id="366688091">
                              <w:marLeft w:val="0"/>
                              <w:marRight w:val="0"/>
                              <w:marTop w:val="0"/>
                              <w:marBottom w:val="0"/>
                              <w:divBdr>
                                <w:top w:val="none" w:sz="0" w:space="0" w:color="auto"/>
                                <w:left w:val="none" w:sz="0" w:space="0" w:color="auto"/>
                                <w:bottom w:val="none" w:sz="0" w:space="0" w:color="auto"/>
                                <w:right w:val="none" w:sz="0" w:space="0" w:color="auto"/>
                              </w:divBdr>
                            </w:div>
                            <w:div w:id="693926099">
                              <w:marLeft w:val="0"/>
                              <w:marRight w:val="0"/>
                              <w:marTop w:val="0"/>
                              <w:marBottom w:val="0"/>
                              <w:divBdr>
                                <w:top w:val="none" w:sz="0" w:space="0" w:color="auto"/>
                                <w:left w:val="none" w:sz="0" w:space="0" w:color="auto"/>
                                <w:bottom w:val="none" w:sz="0" w:space="0" w:color="auto"/>
                                <w:right w:val="none" w:sz="0" w:space="0" w:color="auto"/>
                              </w:divBdr>
                            </w:div>
                            <w:div w:id="1657420747">
                              <w:marLeft w:val="0"/>
                              <w:marRight w:val="0"/>
                              <w:marTop w:val="0"/>
                              <w:marBottom w:val="0"/>
                              <w:divBdr>
                                <w:top w:val="none" w:sz="0" w:space="0" w:color="auto"/>
                                <w:left w:val="none" w:sz="0" w:space="0" w:color="auto"/>
                                <w:bottom w:val="none" w:sz="0" w:space="0" w:color="auto"/>
                                <w:right w:val="none" w:sz="0" w:space="0" w:color="auto"/>
                              </w:divBdr>
                            </w:div>
                            <w:div w:id="1763329369">
                              <w:marLeft w:val="0"/>
                              <w:marRight w:val="0"/>
                              <w:marTop w:val="0"/>
                              <w:marBottom w:val="0"/>
                              <w:divBdr>
                                <w:top w:val="none" w:sz="0" w:space="0" w:color="auto"/>
                                <w:left w:val="none" w:sz="0" w:space="0" w:color="auto"/>
                                <w:bottom w:val="none" w:sz="0" w:space="0" w:color="auto"/>
                                <w:right w:val="none" w:sz="0" w:space="0" w:color="auto"/>
                              </w:divBdr>
                            </w:div>
                            <w:div w:id="226310542">
                              <w:marLeft w:val="0"/>
                              <w:marRight w:val="0"/>
                              <w:marTop w:val="0"/>
                              <w:marBottom w:val="0"/>
                              <w:divBdr>
                                <w:top w:val="none" w:sz="0" w:space="0" w:color="auto"/>
                                <w:left w:val="none" w:sz="0" w:space="0" w:color="auto"/>
                                <w:bottom w:val="none" w:sz="0" w:space="0" w:color="auto"/>
                                <w:right w:val="none" w:sz="0" w:space="0" w:color="auto"/>
                              </w:divBdr>
                            </w:div>
                            <w:div w:id="454060071">
                              <w:marLeft w:val="0"/>
                              <w:marRight w:val="0"/>
                              <w:marTop w:val="0"/>
                              <w:marBottom w:val="0"/>
                              <w:divBdr>
                                <w:top w:val="none" w:sz="0" w:space="0" w:color="auto"/>
                                <w:left w:val="none" w:sz="0" w:space="0" w:color="auto"/>
                                <w:bottom w:val="none" w:sz="0" w:space="0" w:color="auto"/>
                                <w:right w:val="none" w:sz="0" w:space="0" w:color="auto"/>
                              </w:divBdr>
                            </w:div>
                            <w:div w:id="959529801">
                              <w:marLeft w:val="0"/>
                              <w:marRight w:val="0"/>
                              <w:marTop w:val="0"/>
                              <w:marBottom w:val="0"/>
                              <w:divBdr>
                                <w:top w:val="none" w:sz="0" w:space="0" w:color="auto"/>
                                <w:left w:val="none" w:sz="0" w:space="0" w:color="auto"/>
                                <w:bottom w:val="none" w:sz="0" w:space="0" w:color="auto"/>
                                <w:right w:val="none" w:sz="0" w:space="0" w:color="auto"/>
                              </w:divBdr>
                            </w:div>
                            <w:div w:id="1682774628">
                              <w:marLeft w:val="0"/>
                              <w:marRight w:val="0"/>
                              <w:marTop w:val="0"/>
                              <w:marBottom w:val="0"/>
                              <w:divBdr>
                                <w:top w:val="none" w:sz="0" w:space="0" w:color="auto"/>
                                <w:left w:val="none" w:sz="0" w:space="0" w:color="auto"/>
                                <w:bottom w:val="none" w:sz="0" w:space="0" w:color="auto"/>
                                <w:right w:val="none" w:sz="0" w:space="0" w:color="auto"/>
                              </w:divBdr>
                            </w:div>
                            <w:div w:id="235018427">
                              <w:marLeft w:val="0"/>
                              <w:marRight w:val="0"/>
                              <w:marTop w:val="0"/>
                              <w:marBottom w:val="0"/>
                              <w:divBdr>
                                <w:top w:val="none" w:sz="0" w:space="0" w:color="auto"/>
                                <w:left w:val="none" w:sz="0" w:space="0" w:color="auto"/>
                                <w:bottom w:val="none" w:sz="0" w:space="0" w:color="auto"/>
                                <w:right w:val="none" w:sz="0" w:space="0" w:color="auto"/>
                              </w:divBdr>
                            </w:div>
                            <w:div w:id="1152328163">
                              <w:marLeft w:val="0"/>
                              <w:marRight w:val="0"/>
                              <w:marTop w:val="0"/>
                              <w:marBottom w:val="0"/>
                              <w:divBdr>
                                <w:top w:val="none" w:sz="0" w:space="0" w:color="auto"/>
                                <w:left w:val="none" w:sz="0" w:space="0" w:color="auto"/>
                                <w:bottom w:val="none" w:sz="0" w:space="0" w:color="auto"/>
                                <w:right w:val="none" w:sz="0" w:space="0" w:color="auto"/>
                              </w:divBdr>
                            </w:div>
                            <w:div w:id="220332350">
                              <w:marLeft w:val="0"/>
                              <w:marRight w:val="0"/>
                              <w:marTop w:val="0"/>
                              <w:marBottom w:val="0"/>
                              <w:divBdr>
                                <w:top w:val="none" w:sz="0" w:space="0" w:color="auto"/>
                                <w:left w:val="none" w:sz="0" w:space="0" w:color="auto"/>
                                <w:bottom w:val="none" w:sz="0" w:space="0" w:color="auto"/>
                                <w:right w:val="none" w:sz="0" w:space="0" w:color="auto"/>
                              </w:divBdr>
                            </w:div>
                            <w:div w:id="807867244">
                              <w:marLeft w:val="0"/>
                              <w:marRight w:val="0"/>
                              <w:marTop w:val="0"/>
                              <w:marBottom w:val="0"/>
                              <w:divBdr>
                                <w:top w:val="none" w:sz="0" w:space="0" w:color="auto"/>
                                <w:left w:val="none" w:sz="0" w:space="0" w:color="auto"/>
                                <w:bottom w:val="none" w:sz="0" w:space="0" w:color="auto"/>
                                <w:right w:val="none" w:sz="0" w:space="0" w:color="auto"/>
                              </w:divBdr>
                            </w:div>
                            <w:div w:id="738749189">
                              <w:marLeft w:val="0"/>
                              <w:marRight w:val="0"/>
                              <w:marTop w:val="0"/>
                              <w:marBottom w:val="0"/>
                              <w:divBdr>
                                <w:top w:val="none" w:sz="0" w:space="0" w:color="auto"/>
                                <w:left w:val="none" w:sz="0" w:space="0" w:color="auto"/>
                                <w:bottom w:val="none" w:sz="0" w:space="0" w:color="auto"/>
                                <w:right w:val="none" w:sz="0" w:space="0" w:color="auto"/>
                              </w:divBdr>
                            </w:div>
                            <w:div w:id="1148785287">
                              <w:marLeft w:val="0"/>
                              <w:marRight w:val="0"/>
                              <w:marTop w:val="0"/>
                              <w:marBottom w:val="0"/>
                              <w:divBdr>
                                <w:top w:val="none" w:sz="0" w:space="0" w:color="auto"/>
                                <w:left w:val="none" w:sz="0" w:space="0" w:color="auto"/>
                                <w:bottom w:val="none" w:sz="0" w:space="0" w:color="auto"/>
                                <w:right w:val="none" w:sz="0" w:space="0" w:color="auto"/>
                              </w:divBdr>
                            </w:div>
                            <w:div w:id="1589729678">
                              <w:marLeft w:val="0"/>
                              <w:marRight w:val="0"/>
                              <w:marTop w:val="0"/>
                              <w:marBottom w:val="0"/>
                              <w:divBdr>
                                <w:top w:val="none" w:sz="0" w:space="0" w:color="auto"/>
                                <w:left w:val="none" w:sz="0" w:space="0" w:color="auto"/>
                                <w:bottom w:val="none" w:sz="0" w:space="0" w:color="auto"/>
                                <w:right w:val="none" w:sz="0" w:space="0" w:color="auto"/>
                              </w:divBdr>
                            </w:div>
                            <w:div w:id="1259682371">
                              <w:marLeft w:val="0"/>
                              <w:marRight w:val="0"/>
                              <w:marTop w:val="0"/>
                              <w:marBottom w:val="0"/>
                              <w:divBdr>
                                <w:top w:val="none" w:sz="0" w:space="0" w:color="auto"/>
                                <w:left w:val="none" w:sz="0" w:space="0" w:color="auto"/>
                                <w:bottom w:val="none" w:sz="0" w:space="0" w:color="auto"/>
                                <w:right w:val="none" w:sz="0" w:space="0" w:color="auto"/>
                              </w:divBdr>
                            </w:div>
                            <w:div w:id="670261866">
                              <w:marLeft w:val="0"/>
                              <w:marRight w:val="0"/>
                              <w:marTop w:val="0"/>
                              <w:marBottom w:val="0"/>
                              <w:divBdr>
                                <w:top w:val="none" w:sz="0" w:space="0" w:color="auto"/>
                                <w:left w:val="none" w:sz="0" w:space="0" w:color="auto"/>
                                <w:bottom w:val="none" w:sz="0" w:space="0" w:color="auto"/>
                                <w:right w:val="none" w:sz="0" w:space="0" w:color="auto"/>
                              </w:divBdr>
                            </w:div>
                            <w:div w:id="777480468">
                              <w:marLeft w:val="0"/>
                              <w:marRight w:val="0"/>
                              <w:marTop w:val="0"/>
                              <w:marBottom w:val="0"/>
                              <w:divBdr>
                                <w:top w:val="none" w:sz="0" w:space="0" w:color="auto"/>
                                <w:left w:val="none" w:sz="0" w:space="0" w:color="auto"/>
                                <w:bottom w:val="none" w:sz="0" w:space="0" w:color="auto"/>
                                <w:right w:val="none" w:sz="0" w:space="0" w:color="auto"/>
                              </w:divBdr>
                            </w:div>
                            <w:div w:id="1116488555">
                              <w:marLeft w:val="0"/>
                              <w:marRight w:val="0"/>
                              <w:marTop w:val="0"/>
                              <w:marBottom w:val="0"/>
                              <w:divBdr>
                                <w:top w:val="none" w:sz="0" w:space="0" w:color="auto"/>
                                <w:left w:val="none" w:sz="0" w:space="0" w:color="auto"/>
                                <w:bottom w:val="none" w:sz="0" w:space="0" w:color="auto"/>
                                <w:right w:val="none" w:sz="0" w:space="0" w:color="auto"/>
                              </w:divBdr>
                            </w:div>
                            <w:div w:id="1915772431">
                              <w:marLeft w:val="0"/>
                              <w:marRight w:val="0"/>
                              <w:marTop w:val="0"/>
                              <w:marBottom w:val="0"/>
                              <w:divBdr>
                                <w:top w:val="none" w:sz="0" w:space="0" w:color="auto"/>
                                <w:left w:val="none" w:sz="0" w:space="0" w:color="auto"/>
                                <w:bottom w:val="none" w:sz="0" w:space="0" w:color="auto"/>
                                <w:right w:val="none" w:sz="0" w:space="0" w:color="auto"/>
                              </w:divBdr>
                            </w:div>
                            <w:div w:id="2016225100">
                              <w:marLeft w:val="0"/>
                              <w:marRight w:val="0"/>
                              <w:marTop w:val="0"/>
                              <w:marBottom w:val="0"/>
                              <w:divBdr>
                                <w:top w:val="none" w:sz="0" w:space="0" w:color="auto"/>
                                <w:left w:val="none" w:sz="0" w:space="0" w:color="auto"/>
                                <w:bottom w:val="none" w:sz="0" w:space="0" w:color="auto"/>
                                <w:right w:val="none" w:sz="0" w:space="0" w:color="auto"/>
                              </w:divBdr>
                            </w:div>
                            <w:div w:id="398988648">
                              <w:marLeft w:val="0"/>
                              <w:marRight w:val="0"/>
                              <w:marTop w:val="0"/>
                              <w:marBottom w:val="0"/>
                              <w:divBdr>
                                <w:top w:val="none" w:sz="0" w:space="0" w:color="auto"/>
                                <w:left w:val="none" w:sz="0" w:space="0" w:color="auto"/>
                                <w:bottom w:val="none" w:sz="0" w:space="0" w:color="auto"/>
                                <w:right w:val="none" w:sz="0" w:space="0" w:color="auto"/>
                              </w:divBdr>
                            </w:div>
                            <w:div w:id="1213466814">
                              <w:marLeft w:val="0"/>
                              <w:marRight w:val="0"/>
                              <w:marTop w:val="0"/>
                              <w:marBottom w:val="0"/>
                              <w:divBdr>
                                <w:top w:val="none" w:sz="0" w:space="0" w:color="auto"/>
                                <w:left w:val="none" w:sz="0" w:space="0" w:color="auto"/>
                                <w:bottom w:val="none" w:sz="0" w:space="0" w:color="auto"/>
                                <w:right w:val="none" w:sz="0" w:space="0" w:color="auto"/>
                              </w:divBdr>
                            </w:div>
                            <w:div w:id="1815826250">
                              <w:marLeft w:val="0"/>
                              <w:marRight w:val="0"/>
                              <w:marTop w:val="0"/>
                              <w:marBottom w:val="0"/>
                              <w:divBdr>
                                <w:top w:val="none" w:sz="0" w:space="0" w:color="auto"/>
                                <w:left w:val="none" w:sz="0" w:space="0" w:color="auto"/>
                                <w:bottom w:val="none" w:sz="0" w:space="0" w:color="auto"/>
                                <w:right w:val="none" w:sz="0" w:space="0" w:color="auto"/>
                              </w:divBdr>
                            </w:div>
                            <w:div w:id="1869638348">
                              <w:marLeft w:val="0"/>
                              <w:marRight w:val="0"/>
                              <w:marTop w:val="0"/>
                              <w:marBottom w:val="0"/>
                              <w:divBdr>
                                <w:top w:val="none" w:sz="0" w:space="0" w:color="auto"/>
                                <w:left w:val="none" w:sz="0" w:space="0" w:color="auto"/>
                                <w:bottom w:val="none" w:sz="0" w:space="0" w:color="auto"/>
                                <w:right w:val="none" w:sz="0" w:space="0" w:color="auto"/>
                              </w:divBdr>
                            </w:div>
                            <w:div w:id="835803103">
                              <w:marLeft w:val="0"/>
                              <w:marRight w:val="0"/>
                              <w:marTop w:val="0"/>
                              <w:marBottom w:val="0"/>
                              <w:divBdr>
                                <w:top w:val="none" w:sz="0" w:space="0" w:color="auto"/>
                                <w:left w:val="none" w:sz="0" w:space="0" w:color="auto"/>
                                <w:bottom w:val="none" w:sz="0" w:space="0" w:color="auto"/>
                                <w:right w:val="none" w:sz="0" w:space="0" w:color="auto"/>
                              </w:divBdr>
                            </w:div>
                            <w:div w:id="613513618">
                              <w:marLeft w:val="0"/>
                              <w:marRight w:val="0"/>
                              <w:marTop w:val="0"/>
                              <w:marBottom w:val="0"/>
                              <w:divBdr>
                                <w:top w:val="none" w:sz="0" w:space="0" w:color="auto"/>
                                <w:left w:val="none" w:sz="0" w:space="0" w:color="auto"/>
                                <w:bottom w:val="none" w:sz="0" w:space="0" w:color="auto"/>
                                <w:right w:val="none" w:sz="0" w:space="0" w:color="auto"/>
                              </w:divBdr>
                            </w:div>
                            <w:div w:id="2095005678">
                              <w:marLeft w:val="0"/>
                              <w:marRight w:val="0"/>
                              <w:marTop w:val="0"/>
                              <w:marBottom w:val="0"/>
                              <w:divBdr>
                                <w:top w:val="none" w:sz="0" w:space="0" w:color="auto"/>
                                <w:left w:val="none" w:sz="0" w:space="0" w:color="auto"/>
                                <w:bottom w:val="none" w:sz="0" w:space="0" w:color="auto"/>
                                <w:right w:val="none" w:sz="0" w:space="0" w:color="auto"/>
                              </w:divBdr>
                            </w:div>
                            <w:div w:id="887108534">
                              <w:marLeft w:val="0"/>
                              <w:marRight w:val="0"/>
                              <w:marTop w:val="0"/>
                              <w:marBottom w:val="0"/>
                              <w:divBdr>
                                <w:top w:val="none" w:sz="0" w:space="0" w:color="auto"/>
                                <w:left w:val="none" w:sz="0" w:space="0" w:color="auto"/>
                                <w:bottom w:val="none" w:sz="0" w:space="0" w:color="auto"/>
                                <w:right w:val="none" w:sz="0" w:space="0" w:color="auto"/>
                              </w:divBdr>
                            </w:div>
                            <w:div w:id="1908605709">
                              <w:marLeft w:val="0"/>
                              <w:marRight w:val="0"/>
                              <w:marTop w:val="0"/>
                              <w:marBottom w:val="0"/>
                              <w:divBdr>
                                <w:top w:val="none" w:sz="0" w:space="0" w:color="auto"/>
                                <w:left w:val="none" w:sz="0" w:space="0" w:color="auto"/>
                                <w:bottom w:val="none" w:sz="0" w:space="0" w:color="auto"/>
                                <w:right w:val="none" w:sz="0" w:space="0" w:color="auto"/>
                              </w:divBdr>
                            </w:div>
                            <w:div w:id="476338160">
                              <w:marLeft w:val="0"/>
                              <w:marRight w:val="0"/>
                              <w:marTop w:val="0"/>
                              <w:marBottom w:val="0"/>
                              <w:divBdr>
                                <w:top w:val="none" w:sz="0" w:space="0" w:color="auto"/>
                                <w:left w:val="none" w:sz="0" w:space="0" w:color="auto"/>
                                <w:bottom w:val="none" w:sz="0" w:space="0" w:color="auto"/>
                                <w:right w:val="none" w:sz="0" w:space="0" w:color="auto"/>
                              </w:divBdr>
                            </w:div>
                            <w:div w:id="870874598">
                              <w:marLeft w:val="0"/>
                              <w:marRight w:val="0"/>
                              <w:marTop w:val="0"/>
                              <w:marBottom w:val="0"/>
                              <w:divBdr>
                                <w:top w:val="none" w:sz="0" w:space="0" w:color="auto"/>
                                <w:left w:val="none" w:sz="0" w:space="0" w:color="auto"/>
                                <w:bottom w:val="none" w:sz="0" w:space="0" w:color="auto"/>
                                <w:right w:val="none" w:sz="0" w:space="0" w:color="auto"/>
                              </w:divBdr>
                            </w:div>
                            <w:div w:id="25104442">
                              <w:marLeft w:val="0"/>
                              <w:marRight w:val="0"/>
                              <w:marTop w:val="0"/>
                              <w:marBottom w:val="0"/>
                              <w:divBdr>
                                <w:top w:val="none" w:sz="0" w:space="0" w:color="auto"/>
                                <w:left w:val="none" w:sz="0" w:space="0" w:color="auto"/>
                                <w:bottom w:val="none" w:sz="0" w:space="0" w:color="auto"/>
                                <w:right w:val="none" w:sz="0" w:space="0" w:color="auto"/>
                              </w:divBdr>
                            </w:div>
                            <w:div w:id="288975954">
                              <w:marLeft w:val="0"/>
                              <w:marRight w:val="0"/>
                              <w:marTop w:val="0"/>
                              <w:marBottom w:val="0"/>
                              <w:divBdr>
                                <w:top w:val="none" w:sz="0" w:space="0" w:color="auto"/>
                                <w:left w:val="none" w:sz="0" w:space="0" w:color="auto"/>
                                <w:bottom w:val="none" w:sz="0" w:space="0" w:color="auto"/>
                                <w:right w:val="none" w:sz="0" w:space="0" w:color="auto"/>
                              </w:divBdr>
                            </w:div>
                            <w:div w:id="653683779">
                              <w:marLeft w:val="0"/>
                              <w:marRight w:val="0"/>
                              <w:marTop w:val="0"/>
                              <w:marBottom w:val="0"/>
                              <w:divBdr>
                                <w:top w:val="none" w:sz="0" w:space="0" w:color="auto"/>
                                <w:left w:val="none" w:sz="0" w:space="0" w:color="auto"/>
                                <w:bottom w:val="none" w:sz="0" w:space="0" w:color="auto"/>
                                <w:right w:val="none" w:sz="0" w:space="0" w:color="auto"/>
                              </w:divBdr>
                            </w:div>
                            <w:div w:id="1771119384">
                              <w:marLeft w:val="0"/>
                              <w:marRight w:val="0"/>
                              <w:marTop w:val="0"/>
                              <w:marBottom w:val="0"/>
                              <w:divBdr>
                                <w:top w:val="none" w:sz="0" w:space="0" w:color="auto"/>
                                <w:left w:val="none" w:sz="0" w:space="0" w:color="auto"/>
                                <w:bottom w:val="none" w:sz="0" w:space="0" w:color="auto"/>
                                <w:right w:val="none" w:sz="0" w:space="0" w:color="auto"/>
                              </w:divBdr>
                            </w:div>
                            <w:div w:id="1896499717">
                              <w:marLeft w:val="0"/>
                              <w:marRight w:val="0"/>
                              <w:marTop w:val="0"/>
                              <w:marBottom w:val="0"/>
                              <w:divBdr>
                                <w:top w:val="none" w:sz="0" w:space="0" w:color="auto"/>
                                <w:left w:val="none" w:sz="0" w:space="0" w:color="auto"/>
                                <w:bottom w:val="none" w:sz="0" w:space="0" w:color="auto"/>
                                <w:right w:val="none" w:sz="0" w:space="0" w:color="auto"/>
                              </w:divBdr>
                            </w:div>
                            <w:div w:id="1323969133">
                              <w:marLeft w:val="0"/>
                              <w:marRight w:val="0"/>
                              <w:marTop w:val="0"/>
                              <w:marBottom w:val="0"/>
                              <w:divBdr>
                                <w:top w:val="none" w:sz="0" w:space="0" w:color="auto"/>
                                <w:left w:val="none" w:sz="0" w:space="0" w:color="auto"/>
                                <w:bottom w:val="none" w:sz="0" w:space="0" w:color="auto"/>
                                <w:right w:val="none" w:sz="0" w:space="0" w:color="auto"/>
                              </w:divBdr>
                            </w:div>
                            <w:div w:id="816459929">
                              <w:marLeft w:val="0"/>
                              <w:marRight w:val="0"/>
                              <w:marTop w:val="0"/>
                              <w:marBottom w:val="0"/>
                              <w:divBdr>
                                <w:top w:val="none" w:sz="0" w:space="0" w:color="auto"/>
                                <w:left w:val="none" w:sz="0" w:space="0" w:color="auto"/>
                                <w:bottom w:val="none" w:sz="0" w:space="0" w:color="auto"/>
                                <w:right w:val="none" w:sz="0" w:space="0" w:color="auto"/>
                              </w:divBdr>
                            </w:div>
                            <w:div w:id="1668895237">
                              <w:marLeft w:val="0"/>
                              <w:marRight w:val="0"/>
                              <w:marTop w:val="0"/>
                              <w:marBottom w:val="0"/>
                              <w:divBdr>
                                <w:top w:val="none" w:sz="0" w:space="0" w:color="auto"/>
                                <w:left w:val="none" w:sz="0" w:space="0" w:color="auto"/>
                                <w:bottom w:val="none" w:sz="0" w:space="0" w:color="auto"/>
                                <w:right w:val="none" w:sz="0" w:space="0" w:color="auto"/>
                              </w:divBdr>
                            </w:div>
                            <w:div w:id="444273670">
                              <w:marLeft w:val="0"/>
                              <w:marRight w:val="0"/>
                              <w:marTop w:val="0"/>
                              <w:marBottom w:val="0"/>
                              <w:divBdr>
                                <w:top w:val="none" w:sz="0" w:space="0" w:color="auto"/>
                                <w:left w:val="none" w:sz="0" w:space="0" w:color="auto"/>
                                <w:bottom w:val="none" w:sz="0" w:space="0" w:color="auto"/>
                                <w:right w:val="none" w:sz="0" w:space="0" w:color="auto"/>
                              </w:divBdr>
                            </w:div>
                            <w:div w:id="802188123">
                              <w:marLeft w:val="0"/>
                              <w:marRight w:val="0"/>
                              <w:marTop w:val="0"/>
                              <w:marBottom w:val="91"/>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zakon.rada.gov.ua/laws/show/995_342" TargetMode="External"/><Relationship Id="rId21" Type="http://schemas.openxmlformats.org/officeDocument/2006/relationships/hyperlink" Target="https://zakon.rada.gov.ua/laws/show/838-2019-%D0%BF" TargetMode="External"/><Relationship Id="rId42" Type="http://schemas.openxmlformats.org/officeDocument/2006/relationships/hyperlink" Target="https://zakon.rada.gov.ua/laws/show/355-2019-%D0%BF" TargetMode="External"/><Relationship Id="rId47" Type="http://schemas.openxmlformats.org/officeDocument/2006/relationships/hyperlink" Target="https://zakon.rada.gov.ua/laws/show/1072-2019-%D0%BF" TargetMode="External"/><Relationship Id="rId63" Type="http://schemas.openxmlformats.org/officeDocument/2006/relationships/hyperlink" Target="https://zakon.rada.gov.ua/laws/show/1337-2023-%D0%BF" TargetMode="External"/><Relationship Id="rId68" Type="http://schemas.openxmlformats.org/officeDocument/2006/relationships/hyperlink" Target="https://zakon.rada.gov.ua/laws/show/124-2021-%D0%BF" TargetMode="External"/><Relationship Id="rId84" Type="http://schemas.openxmlformats.org/officeDocument/2006/relationships/hyperlink" Target="https://zakon.rada.gov.ua/laws/show/738-2021-%D0%BF" TargetMode="External"/><Relationship Id="rId89" Type="http://schemas.openxmlformats.org/officeDocument/2006/relationships/hyperlink" Target="https://zakon.rada.gov.ua/laws/show/772-2022-%D0%BF" TargetMode="External"/><Relationship Id="rId112" Type="http://schemas.openxmlformats.org/officeDocument/2006/relationships/hyperlink" Target="https://zakon.rada.gov.ua/laws/show/3792-12" TargetMode="External"/><Relationship Id="rId133" Type="http://schemas.openxmlformats.org/officeDocument/2006/relationships/hyperlink" Target="https://zakon.rada.gov.ua/laws/show/984_011" TargetMode="External"/><Relationship Id="rId138" Type="http://schemas.openxmlformats.org/officeDocument/2006/relationships/hyperlink" Target="https://zakon.rada.gov.ua/laws/show/950_008" TargetMode="External"/><Relationship Id="rId154" Type="http://schemas.openxmlformats.org/officeDocument/2006/relationships/hyperlink" Target="https://zakon.rada.gov.ua/laws/show/115-2022-%D0%BF" TargetMode="External"/><Relationship Id="rId159" Type="http://schemas.openxmlformats.org/officeDocument/2006/relationships/hyperlink" Target="https://zakon.rada.gov.ua/laws/show/115-2022-%D0%BF" TargetMode="External"/><Relationship Id="rId175" Type="http://schemas.openxmlformats.org/officeDocument/2006/relationships/hyperlink" Target="https://zakon.rada.gov.ua/laws/show/115-2022-%D0%BF" TargetMode="External"/><Relationship Id="rId170" Type="http://schemas.openxmlformats.org/officeDocument/2006/relationships/hyperlink" Target="https://zakon.rada.gov.ua/laws/show/115-2022-%D0%BF" TargetMode="External"/><Relationship Id="rId191" Type="http://schemas.openxmlformats.org/officeDocument/2006/relationships/hyperlink" Target="https://zakon.rada.gov.ua/laws/show/459-2014-&#1087;#Text" TargetMode="External"/><Relationship Id="rId196" Type="http://schemas.openxmlformats.org/officeDocument/2006/relationships/fontTable" Target="fontTable.xml"/><Relationship Id="rId16" Type="http://schemas.openxmlformats.org/officeDocument/2006/relationships/control" Target="activeX/activeX1.xml"/><Relationship Id="rId107" Type="http://schemas.openxmlformats.org/officeDocument/2006/relationships/hyperlink" Target="https://zakon.rada.gov.ua/laws/show/1064-2022-%D0%BF" TargetMode="External"/><Relationship Id="rId11" Type="http://schemas.openxmlformats.org/officeDocument/2006/relationships/hyperlink" Target="https://zakon.rada.gov.ua/laws/show/459-2014-%D0%BF/print" TargetMode="External"/><Relationship Id="rId32" Type="http://schemas.openxmlformats.org/officeDocument/2006/relationships/hyperlink" Target="https://zakon.rada.gov.ua/laws/show/568-2016-%D0%BF" TargetMode="External"/><Relationship Id="rId37" Type="http://schemas.openxmlformats.org/officeDocument/2006/relationships/hyperlink" Target="https://zakon.rada.gov.ua/laws/show/323-2018-%D0%BF" TargetMode="External"/><Relationship Id="rId53" Type="http://schemas.openxmlformats.org/officeDocument/2006/relationships/hyperlink" Target="https://zakon.rada.gov.ua/laws/show/124-2021-%D0%BF" TargetMode="External"/><Relationship Id="rId58" Type="http://schemas.openxmlformats.org/officeDocument/2006/relationships/hyperlink" Target="https://zakon.rada.gov.ua/laws/show/115-2022-%D0%BF" TargetMode="External"/><Relationship Id="rId74" Type="http://schemas.openxmlformats.org/officeDocument/2006/relationships/hyperlink" Target="https://zakon.rada.gov.ua/laws/show/1700-18" TargetMode="External"/><Relationship Id="rId79" Type="http://schemas.openxmlformats.org/officeDocument/2006/relationships/hyperlink" Target="https://zakon.rada.gov.ua/laws/show/115-2022-%D0%BF" TargetMode="External"/><Relationship Id="rId102" Type="http://schemas.openxmlformats.org/officeDocument/2006/relationships/hyperlink" Target="https://zakon.rada.gov.ua/laws/show/1064-2022-%D0%BF" TargetMode="External"/><Relationship Id="rId123" Type="http://schemas.openxmlformats.org/officeDocument/2006/relationships/hyperlink" Target="https://zakon.rada.gov.ua/laws/show/124-19" TargetMode="External"/><Relationship Id="rId128" Type="http://schemas.openxmlformats.org/officeDocument/2006/relationships/hyperlink" Target="https://zakon.rada.gov.ua/laws/show/471-2021-%D0%BF" TargetMode="External"/><Relationship Id="rId144" Type="http://schemas.openxmlformats.org/officeDocument/2006/relationships/hyperlink" Target="https://zakon.rada.gov.ua/laws/show/115-2022-%D0%BF" TargetMode="External"/><Relationship Id="rId149" Type="http://schemas.openxmlformats.org/officeDocument/2006/relationships/hyperlink" Target="https://zakon.rada.gov.ua/laws/show/115-2022-%D0%BF" TargetMode="External"/><Relationship Id="rId5" Type="http://schemas.openxmlformats.org/officeDocument/2006/relationships/hyperlink" Target="https://zakon.rada.gov.ua/laws/show/1337-2023-%D0%BF" TargetMode="External"/><Relationship Id="rId90" Type="http://schemas.openxmlformats.org/officeDocument/2006/relationships/hyperlink" Target="https://zakon.rada.gov.ua/laws/show/963-2023-%D0%BF" TargetMode="External"/><Relationship Id="rId95" Type="http://schemas.openxmlformats.org/officeDocument/2006/relationships/hyperlink" Target="https://zakon.rada.gov.ua/laws/show/738-2021-%D0%BF" TargetMode="External"/><Relationship Id="rId160" Type="http://schemas.openxmlformats.org/officeDocument/2006/relationships/hyperlink" Target="https://zakon.rada.gov.ua/laws/show/115-2022-%D0%BF" TargetMode="External"/><Relationship Id="rId165" Type="http://schemas.openxmlformats.org/officeDocument/2006/relationships/hyperlink" Target="https://zakon.rada.gov.ua/laws/show/115-2022-%D0%BF" TargetMode="External"/><Relationship Id="rId181" Type="http://schemas.openxmlformats.org/officeDocument/2006/relationships/hyperlink" Target="https://zakon.rada.gov.ua/laws/show/115-2022-%D0%BF" TargetMode="External"/><Relationship Id="rId186" Type="http://schemas.openxmlformats.org/officeDocument/2006/relationships/hyperlink" Target="https://zakon.rada.gov.ua/laws/show/777-2007-%D0%BF" TargetMode="External"/><Relationship Id="rId22" Type="http://schemas.openxmlformats.org/officeDocument/2006/relationships/hyperlink" Target="https://zakon.rada.gov.ua/laws/show/547-2021-%D0%BF" TargetMode="External"/><Relationship Id="rId27" Type="http://schemas.openxmlformats.org/officeDocument/2006/relationships/hyperlink" Target="https://zakon.rada.gov.ua/laws/show/1170-2015-%D0%BF" TargetMode="External"/><Relationship Id="rId43" Type="http://schemas.openxmlformats.org/officeDocument/2006/relationships/hyperlink" Target="https://zakon.rada.gov.ua/laws/show/382-2019-%D0%BF" TargetMode="External"/><Relationship Id="rId48" Type="http://schemas.openxmlformats.org/officeDocument/2006/relationships/hyperlink" Target="https://zakon.rada.gov.ua/laws/show/101-2020-%D0%BF" TargetMode="External"/><Relationship Id="rId64" Type="http://schemas.openxmlformats.org/officeDocument/2006/relationships/hyperlink" Target="https://zakon.rada.gov.ua/laws/show/459-2014-%D0%BF" TargetMode="External"/><Relationship Id="rId69" Type="http://schemas.openxmlformats.org/officeDocument/2006/relationships/hyperlink" Target="https://zakon.rada.gov.ua/laws/show/547-2021-%D0%BF" TargetMode="External"/><Relationship Id="rId113" Type="http://schemas.openxmlformats.org/officeDocument/2006/relationships/hyperlink" Target="https://zakon.rada.gov.ua/laws/show/1587-14" TargetMode="External"/><Relationship Id="rId118" Type="http://schemas.openxmlformats.org/officeDocument/2006/relationships/hyperlink" Target="https://zakon.rada.gov.ua/laws/show/1315-18" TargetMode="External"/><Relationship Id="rId134" Type="http://schemas.openxmlformats.org/officeDocument/2006/relationships/hyperlink" Target="https://zakon.rada.gov.ua/laws/show/115-2022-%D0%BF" TargetMode="External"/><Relationship Id="rId139" Type="http://schemas.openxmlformats.org/officeDocument/2006/relationships/hyperlink" Target="https://zakon.rada.gov.ua/laws/show/251-2023-%D0%BF" TargetMode="External"/><Relationship Id="rId80" Type="http://schemas.openxmlformats.org/officeDocument/2006/relationships/hyperlink" Target="https://zakon.rada.gov.ua/laws/show/1064-2022-%D0%BF" TargetMode="External"/><Relationship Id="rId85" Type="http://schemas.openxmlformats.org/officeDocument/2006/relationships/hyperlink" Target="https://zakon.rada.gov.ua/laws/show/251-2023-%D0%BF" TargetMode="External"/><Relationship Id="rId150" Type="http://schemas.openxmlformats.org/officeDocument/2006/relationships/hyperlink" Target="https://zakon.rada.gov.ua/laws/show/115-2022-%D0%BF" TargetMode="External"/><Relationship Id="rId155" Type="http://schemas.openxmlformats.org/officeDocument/2006/relationships/hyperlink" Target="https://zakon.rada.gov.ua/laws/show/115-2022-%D0%BF" TargetMode="External"/><Relationship Id="rId171" Type="http://schemas.openxmlformats.org/officeDocument/2006/relationships/hyperlink" Target="https://zakon.rada.gov.ua/laws/show/115-2022-%D0%BF" TargetMode="External"/><Relationship Id="rId176" Type="http://schemas.openxmlformats.org/officeDocument/2006/relationships/hyperlink" Target="https://zakon.rada.gov.ua/laws/show/115-2022-%D0%BF" TargetMode="External"/><Relationship Id="rId192" Type="http://schemas.openxmlformats.org/officeDocument/2006/relationships/image" Target="media/image4.png"/><Relationship Id="rId197" Type="http://schemas.openxmlformats.org/officeDocument/2006/relationships/theme" Target="theme/theme1.xml"/><Relationship Id="rId12" Type="http://schemas.openxmlformats.org/officeDocument/2006/relationships/hyperlink" Target="https://zakon.rada.gov.ua/laws/card/459-2014-%D0%BF" TargetMode="External"/><Relationship Id="rId17" Type="http://schemas.openxmlformats.org/officeDocument/2006/relationships/hyperlink" Target="https://zakon.rada.gov.ua/laws/main/l431356" TargetMode="External"/><Relationship Id="rId33" Type="http://schemas.openxmlformats.org/officeDocument/2006/relationships/hyperlink" Target="https://zakon.rada.gov.ua/laws/show/585-2016-%D0%BF" TargetMode="External"/><Relationship Id="rId38" Type="http://schemas.openxmlformats.org/officeDocument/2006/relationships/hyperlink" Target="https://zakon.rada.gov.ua/laws/show/554-2018-%D0%BF" TargetMode="External"/><Relationship Id="rId59" Type="http://schemas.openxmlformats.org/officeDocument/2006/relationships/hyperlink" Target="https://zakon.rada.gov.ua/laws/show/772-2022-%D0%BF" TargetMode="External"/><Relationship Id="rId103" Type="http://schemas.openxmlformats.org/officeDocument/2006/relationships/hyperlink" Target="https://zakon.rada.gov.ua/laws/show/1064-2022-%D0%BF" TargetMode="External"/><Relationship Id="rId108" Type="http://schemas.openxmlformats.org/officeDocument/2006/relationships/hyperlink" Target="https://zakon.rada.gov.ua/laws/show/1064-2022-%D0%BF" TargetMode="External"/><Relationship Id="rId124" Type="http://schemas.openxmlformats.org/officeDocument/2006/relationships/hyperlink" Target="https://zakon.rada.gov.ua/laws/show/124-19" TargetMode="External"/><Relationship Id="rId129" Type="http://schemas.openxmlformats.org/officeDocument/2006/relationships/hyperlink" Target="https://zakon.rada.gov.ua/laws/show/1337-2023-%D0%BF" TargetMode="External"/><Relationship Id="rId54" Type="http://schemas.openxmlformats.org/officeDocument/2006/relationships/hyperlink" Target="https://zakon.rada.gov.ua/laws/show/471-2021-%D0%BF" TargetMode="External"/><Relationship Id="rId70" Type="http://schemas.openxmlformats.org/officeDocument/2006/relationships/hyperlink" Target="https://zakon.rada.gov.ua/laws/show/115-2022-%D0%BF" TargetMode="External"/><Relationship Id="rId75" Type="http://schemas.openxmlformats.org/officeDocument/2006/relationships/hyperlink" Target="https://zakon.rada.gov.ua/laws/show/1700-18" TargetMode="External"/><Relationship Id="rId91" Type="http://schemas.openxmlformats.org/officeDocument/2006/relationships/hyperlink" Target="https://zakon.rada.gov.ua/laws/show/963-2023-%D0%BF" TargetMode="External"/><Relationship Id="rId96" Type="http://schemas.openxmlformats.org/officeDocument/2006/relationships/hyperlink" Target="https://zakon.rada.gov.ua/laws/show/738-2021-%D0%BF" TargetMode="External"/><Relationship Id="rId140" Type="http://schemas.openxmlformats.org/officeDocument/2006/relationships/hyperlink" Target="https://zakon.rada.gov.ua/laws/show/738-2021-%D0%BF" TargetMode="External"/><Relationship Id="rId145" Type="http://schemas.openxmlformats.org/officeDocument/2006/relationships/hyperlink" Target="https://zakon.rada.gov.ua/laws/show/115-2022-%D0%BF" TargetMode="External"/><Relationship Id="rId161" Type="http://schemas.openxmlformats.org/officeDocument/2006/relationships/hyperlink" Target="https://zakon.rada.gov.ua/laws/show/115-2022-%D0%BF" TargetMode="External"/><Relationship Id="rId166" Type="http://schemas.openxmlformats.org/officeDocument/2006/relationships/hyperlink" Target="https://zakon.rada.gov.ua/laws/show/115-2022-%D0%BF" TargetMode="External"/><Relationship Id="rId182" Type="http://schemas.openxmlformats.org/officeDocument/2006/relationships/hyperlink" Target="https://zakon.rada.gov.ua/laws/show/254%D0%BA/96-%D0%B2%D1%80" TargetMode="External"/><Relationship Id="rId187" Type="http://schemas.openxmlformats.org/officeDocument/2006/relationships/hyperlink" Target="https://zakon.rada.gov.ua/laws/show/101-2008-%D0%BF" TargetMode="External"/><Relationship Id="rId1" Type="http://schemas.openxmlformats.org/officeDocument/2006/relationships/styles" Target="styles.xml"/><Relationship Id="rId6" Type="http://schemas.openxmlformats.org/officeDocument/2006/relationships/hyperlink" Target="https://zakon.rada.gov.ua/laws/show/459-2014-%D0%BF" TargetMode="External"/><Relationship Id="rId23" Type="http://schemas.openxmlformats.org/officeDocument/2006/relationships/hyperlink" Target="https://zakon.rada.gov.ua/laws/show/224-2015-%D0%BF" TargetMode="External"/><Relationship Id="rId28" Type="http://schemas.openxmlformats.org/officeDocument/2006/relationships/hyperlink" Target="https://zakon.rada.gov.ua/laws/show/4-2016-%D0%BF" TargetMode="External"/><Relationship Id="rId49" Type="http://schemas.openxmlformats.org/officeDocument/2006/relationships/hyperlink" Target="https://zakon.rada.gov.ua/laws/show/108-2020-%D0%BF" TargetMode="External"/><Relationship Id="rId114" Type="http://schemas.openxmlformats.org/officeDocument/2006/relationships/hyperlink" Target="https://zakon.rada.gov.ua/laws/show/2953-14" TargetMode="External"/><Relationship Id="rId119" Type="http://schemas.openxmlformats.org/officeDocument/2006/relationships/hyperlink" Target="https://zakon.rada.gov.ua/laws/show/2407-14" TargetMode="External"/><Relationship Id="rId44" Type="http://schemas.openxmlformats.org/officeDocument/2006/relationships/hyperlink" Target="https://zakon.rada.gov.ua/laws/show/838-2019-%D0%BF" TargetMode="External"/><Relationship Id="rId60" Type="http://schemas.openxmlformats.org/officeDocument/2006/relationships/hyperlink" Target="https://zakon.rada.gov.ua/laws/show/1064-2022-%D0%BF" TargetMode="External"/><Relationship Id="rId65" Type="http://schemas.openxmlformats.org/officeDocument/2006/relationships/hyperlink" Target="https://zakon.rada.gov.ua/laws/show/838-2019-%D0%BF" TargetMode="External"/><Relationship Id="rId81" Type="http://schemas.openxmlformats.org/officeDocument/2006/relationships/hyperlink" Target="https://zakon.rada.gov.ua/laws/show/115-2022-%D0%BF" TargetMode="External"/><Relationship Id="rId86" Type="http://schemas.openxmlformats.org/officeDocument/2006/relationships/hyperlink" Target="https://zakon.rada.gov.ua/laws/show/115-2022-%D0%BF" TargetMode="External"/><Relationship Id="rId130" Type="http://schemas.openxmlformats.org/officeDocument/2006/relationships/hyperlink" Target="https://zakon.rada.gov.ua/laws/show/1314-18" TargetMode="External"/><Relationship Id="rId135" Type="http://schemas.openxmlformats.org/officeDocument/2006/relationships/hyperlink" Target="https://zakon.rada.gov.ua/laws/show/115-2022-%D0%BF" TargetMode="External"/><Relationship Id="rId151" Type="http://schemas.openxmlformats.org/officeDocument/2006/relationships/hyperlink" Target="https://zakon.rada.gov.ua/laws/show/115-2022-%D0%BF" TargetMode="External"/><Relationship Id="rId156" Type="http://schemas.openxmlformats.org/officeDocument/2006/relationships/hyperlink" Target="https://zakon.rada.gov.ua/laws/show/115-2022-%D0%BF" TargetMode="External"/><Relationship Id="rId177" Type="http://schemas.openxmlformats.org/officeDocument/2006/relationships/hyperlink" Target="https://zakon.rada.gov.ua/laws/show/115-2022-%D0%BF" TargetMode="External"/><Relationship Id="rId172" Type="http://schemas.openxmlformats.org/officeDocument/2006/relationships/hyperlink" Target="https://zakon.rada.gov.ua/laws/show/115-2022-%D0%BF" TargetMode="External"/><Relationship Id="rId193" Type="http://schemas.openxmlformats.org/officeDocument/2006/relationships/image" Target="media/image5.png"/><Relationship Id="rId13" Type="http://schemas.openxmlformats.org/officeDocument/2006/relationships/hyperlink" Target="https://zakon.rada.gov.ua/laws/show/459-2014-%D0%BF/card3" TargetMode="External"/><Relationship Id="rId18" Type="http://schemas.openxmlformats.org/officeDocument/2006/relationships/hyperlink" Target="https://zakon.rada.gov.ua/laws/show/459-2014-%D0%BF/stru" TargetMode="External"/><Relationship Id="rId39" Type="http://schemas.openxmlformats.org/officeDocument/2006/relationships/hyperlink" Target="https://zakon.rada.gov.ua/laws/show/666-2018-%D0%BF" TargetMode="External"/><Relationship Id="rId109" Type="http://schemas.openxmlformats.org/officeDocument/2006/relationships/hyperlink" Target="https://zakon.rada.gov.ua/laws/show/1064-2022-%D0%BF" TargetMode="External"/><Relationship Id="rId34" Type="http://schemas.openxmlformats.org/officeDocument/2006/relationships/hyperlink" Target="https://zakon.rada.gov.ua/laws/show/765-2016-%D0%BF" TargetMode="External"/><Relationship Id="rId50" Type="http://schemas.openxmlformats.org/officeDocument/2006/relationships/hyperlink" Target="https://zakon.rada.gov.ua/laws/show/95-2020-%D0%BF" TargetMode="External"/><Relationship Id="rId55" Type="http://schemas.openxmlformats.org/officeDocument/2006/relationships/hyperlink" Target="https://zakon.rada.gov.ua/laws/show/547-2021-%D0%BF" TargetMode="External"/><Relationship Id="rId76" Type="http://schemas.openxmlformats.org/officeDocument/2006/relationships/hyperlink" Target="https://zakon.rada.gov.ua/laws/show/738-2021-%D0%BF" TargetMode="External"/><Relationship Id="rId97" Type="http://schemas.openxmlformats.org/officeDocument/2006/relationships/hyperlink" Target="https://zakon.rada.gov.ua/laws/show/738-2021-%D0%BF" TargetMode="External"/><Relationship Id="rId104" Type="http://schemas.openxmlformats.org/officeDocument/2006/relationships/hyperlink" Target="https://zakon.rada.gov.ua/laws/show/5018-17" TargetMode="External"/><Relationship Id="rId120" Type="http://schemas.openxmlformats.org/officeDocument/2006/relationships/hyperlink" Target="https://zakon.rada.gov.ua/laws/show/2407-14" TargetMode="External"/><Relationship Id="rId125" Type="http://schemas.openxmlformats.org/officeDocument/2006/relationships/hyperlink" Target="https://zakon.rada.gov.ua/laws/show/124-19" TargetMode="External"/><Relationship Id="rId141" Type="http://schemas.openxmlformats.org/officeDocument/2006/relationships/hyperlink" Target="https://zakon.rada.gov.ua/laws/show/963-2023-%D0%BF" TargetMode="External"/><Relationship Id="rId146" Type="http://schemas.openxmlformats.org/officeDocument/2006/relationships/hyperlink" Target="https://zakon.rada.gov.ua/laws/show/115-2022-%D0%BF" TargetMode="External"/><Relationship Id="rId167" Type="http://schemas.openxmlformats.org/officeDocument/2006/relationships/hyperlink" Target="https://zakon.rada.gov.ua/laws/show/115-2022-%D0%BF" TargetMode="External"/><Relationship Id="rId188" Type="http://schemas.openxmlformats.org/officeDocument/2006/relationships/hyperlink" Target="https://zakon.rada.gov.ua/laws/show/984-2009-%D0%BF" TargetMode="External"/><Relationship Id="rId7" Type="http://schemas.openxmlformats.org/officeDocument/2006/relationships/hyperlink" Target="https://zakon.rada.gov.ua/laws/show/459-2014-%D0%BF" TargetMode="External"/><Relationship Id="rId71" Type="http://schemas.openxmlformats.org/officeDocument/2006/relationships/hyperlink" Target="https://zakon.rada.gov.ua/laws/show/115-2022-%D0%BF" TargetMode="External"/><Relationship Id="rId92" Type="http://schemas.openxmlformats.org/officeDocument/2006/relationships/hyperlink" Target="https://zakon.rada.gov.ua/laws/show/1064-2022-%D0%BF" TargetMode="External"/><Relationship Id="rId162" Type="http://schemas.openxmlformats.org/officeDocument/2006/relationships/hyperlink" Target="https://zakon.rada.gov.ua/laws/show/115-2022-%D0%BF" TargetMode="External"/><Relationship Id="rId183" Type="http://schemas.openxmlformats.org/officeDocument/2006/relationships/hyperlink" Target="https://zakon.rada.gov.ua/laws/show/838-2019-%D0%BF" TargetMode="External"/><Relationship Id="rId2" Type="http://schemas.openxmlformats.org/officeDocument/2006/relationships/settings" Target="settings.xml"/><Relationship Id="rId29" Type="http://schemas.openxmlformats.org/officeDocument/2006/relationships/hyperlink" Target="https://zakon.rada.gov.ua/laws/show/146-2016-%D0%BF" TargetMode="External"/><Relationship Id="rId24" Type="http://schemas.openxmlformats.org/officeDocument/2006/relationships/hyperlink" Target="https://zakon.rada.gov.ua/laws/show/387-2015-%D0%BF" TargetMode="External"/><Relationship Id="rId40" Type="http://schemas.openxmlformats.org/officeDocument/2006/relationships/hyperlink" Target="https://zakon.rada.gov.ua/laws/show/702-2018-%D0%BF" TargetMode="External"/><Relationship Id="rId45" Type="http://schemas.openxmlformats.org/officeDocument/2006/relationships/hyperlink" Target="https://zakon.rada.gov.ua/laws/show/847-2019-%D0%BF" TargetMode="External"/><Relationship Id="rId66" Type="http://schemas.openxmlformats.org/officeDocument/2006/relationships/hyperlink" Target="https://zakon.rada.gov.ua/laws/show/547-2021-%D0%BF" TargetMode="External"/><Relationship Id="rId87" Type="http://schemas.openxmlformats.org/officeDocument/2006/relationships/hyperlink" Target="https://zakon.rada.gov.ua/laws/show/115-2022-%D0%BF" TargetMode="External"/><Relationship Id="rId110" Type="http://schemas.openxmlformats.org/officeDocument/2006/relationships/hyperlink" Target="https://zakon.rada.gov.ua/laws/show/1064-2022-%D0%BF" TargetMode="External"/><Relationship Id="rId115" Type="http://schemas.openxmlformats.org/officeDocument/2006/relationships/hyperlink" Target="https://zakon.rada.gov.ua/laws/show/1906-15" TargetMode="External"/><Relationship Id="rId131" Type="http://schemas.openxmlformats.org/officeDocument/2006/relationships/hyperlink" Target="https://zakon.rada.gov.ua/laws/show/984_011" TargetMode="External"/><Relationship Id="rId136" Type="http://schemas.openxmlformats.org/officeDocument/2006/relationships/hyperlink" Target="https://zakon.rada.gov.ua/laws/show/115-2022-%D0%BF" TargetMode="External"/><Relationship Id="rId157" Type="http://schemas.openxmlformats.org/officeDocument/2006/relationships/hyperlink" Target="https://zakon.rada.gov.ua/laws/show/1276-2021-%D0%BF" TargetMode="External"/><Relationship Id="rId178" Type="http://schemas.openxmlformats.org/officeDocument/2006/relationships/hyperlink" Target="https://zakon.rada.gov.ua/laws/show/254%D0%BA/96-%D0%B2%D1%80" TargetMode="External"/><Relationship Id="rId61" Type="http://schemas.openxmlformats.org/officeDocument/2006/relationships/hyperlink" Target="https://zakon.rada.gov.ua/laws/show/251-2023-%D0%BF" TargetMode="External"/><Relationship Id="rId82" Type="http://schemas.openxmlformats.org/officeDocument/2006/relationships/hyperlink" Target="https://zakon.rada.gov.ua/laws/show/1700-18" TargetMode="External"/><Relationship Id="rId152" Type="http://schemas.openxmlformats.org/officeDocument/2006/relationships/hyperlink" Target="https://zakon.rada.gov.ua/laws/show/115-2022-%D0%BF" TargetMode="External"/><Relationship Id="rId173" Type="http://schemas.openxmlformats.org/officeDocument/2006/relationships/hyperlink" Target="https://zakon.rada.gov.ua/laws/show/115-2022-%D0%BF" TargetMode="External"/><Relationship Id="rId194" Type="http://schemas.openxmlformats.org/officeDocument/2006/relationships/image" Target="media/image6.png"/><Relationship Id="rId19" Type="http://schemas.openxmlformats.org/officeDocument/2006/relationships/hyperlink" Target="https://zakon.rada.gov.ua/laws/show/459-2014-%D0%BF/conv" TargetMode="External"/><Relationship Id="rId14" Type="http://schemas.openxmlformats.org/officeDocument/2006/relationships/hyperlink" Target="https://zakon.rada.gov.ua/laws/show/459-2014-%D0%BF/card4" TargetMode="External"/><Relationship Id="rId30" Type="http://schemas.openxmlformats.org/officeDocument/2006/relationships/hyperlink" Target="https://zakon.rada.gov.ua/laws/show/225-2016-%D0%BF" TargetMode="External"/><Relationship Id="rId35" Type="http://schemas.openxmlformats.org/officeDocument/2006/relationships/hyperlink" Target="https://zakon.rada.gov.ua/laws/show/1011-2016-%D0%BF" TargetMode="External"/><Relationship Id="rId56" Type="http://schemas.openxmlformats.org/officeDocument/2006/relationships/hyperlink" Target="https://zakon.rada.gov.ua/laws/show/738-2021-%D0%BF" TargetMode="External"/><Relationship Id="rId77" Type="http://schemas.openxmlformats.org/officeDocument/2006/relationships/hyperlink" Target="https://zakon.rada.gov.ua/laws/show/547-2021-%D0%BF" TargetMode="External"/><Relationship Id="rId100" Type="http://schemas.openxmlformats.org/officeDocument/2006/relationships/hyperlink" Target="https://zakon.rada.gov.ua/laws/show/1064-2022-%D0%BF" TargetMode="External"/><Relationship Id="rId105" Type="http://schemas.openxmlformats.org/officeDocument/2006/relationships/hyperlink" Target="https://zakon.rada.gov.ua/laws/show/1064-2022-%D0%BF" TargetMode="External"/><Relationship Id="rId126" Type="http://schemas.openxmlformats.org/officeDocument/2006/relationships/hyperlink" Target="https://zakon.rada.gov.ua/laws/show/471-2021-%D0%BF" TargetMode="External"/><Relationship Id="rId147" Type="http://schemas.openxmlformats.org/officeDocument/2006/relationships/hyperlink" Target="https://zakon.rada.gov.ua/laws/show/115-2022-%D0%BF" TargetMode="External"/><Relationship Id="rId168" Type="http://schemas.openxmlformats.org/officeDocument/2006/relationships/hyperlink" Target="https://zakon.rada.gov.ua/laws/show/115-2022-%D0%BF" TargetMode="External"/><Relationship Id="rId8" Type="http://schemas.openxmlformats.org/officeDocument/2006/relationships/hyperlink" Target="https://zakon.rada.gov.ua/laws/card/459-2014-%D0%BF" TargetMode="External"/><Relationship Id="rId51" Type="http://schemas.openxmlformats.org/officeDocument/2006/relationships/hyperlink" Target="https://zakon.rada.gov.ua/laws/show/819-2020-%D0%BF" TargetMode="External"/><Relationship Id="rId72" Type="http://schemas.openxmlformats.org/officeDocument/2006/relationships/hyperlink" Target="https://zakon.rada.gov.ua/laws/show/115-2022-%D0%BF" TargetMode="External"/><Relationship Id="rId93" Type="http://schemas.openxmlformats.org/officeDocument/2006/relationships/hyperlink" Target="https://zakon.rada.gov.ua/laws/show/1064-2022-%D0%BF" TargetMode="External"/><Relationship Id="rId98" Type="http://schemas.openxmlformats.org/officeDocument/2006/relationships/hyperlink" Target="https://zakon.rada.gov.ua/laws/show/738-2021-%D0%BF" TargetMode="External"/><Relationship Id="rId121" Type="http://schemas.openxmlformats.org/officeDocument/2006/relationships/hyperlink" Target="https://zakon.rada.gov.ua/laws/show/124-19" TargetMode="External"/><Relationship Id="rId142" Type="http://schemas.openxmlformats.org/officeDocument/2006/relationships/hyperlink" Target="https://zakon.rada.gov.ua/laws/show/963-2023-%D0%BF" TargetMode="External"/><Relationship Id="rId163" Type="http://schemas.openxmlformats.org/officeDocument/2006/relationships/hyperlink" Target="https://zakon.rada.gov.ua/laws/show/115-2022-%D0%BF" TargetMode="External"/><Relationship Id="rId184" Type="http://schemas.openxmlformats.org/officeDocument/2006/relationships/hyperlink" Target="https://zakon.rada.gov.ua/laws/show/124-2021-%D0%BF" TargetMode="External"/><Relationship Id="rId189" Type="http://schemas.openxmlformats.org/officeDocument/2006/relationships/hyperlink" Target="https://zakon.rada.gov.ua/laws/show/1314-2009-%D0%BF" TargetMode="External"/><Relationship Id="rId3" Type="http://schemas.openxmlformats.org/officeDocument/2006/relationships/webSettings" Target="webSettings.xml"/><Relationship Id="rId25" Type="http://schemas.openxmlformats.org/officeDocument/2006/relationships/hyperlink" Target="https://zakon.rada.gov.ua/laws/show/738-2015-%D0%BF" TargetMode="External"/><Relationship Id="rId46" Type="http://schemas.openxmlformats.org/officeDocument/2006/relationships/hyperlink" Target="https://zakon.rada.gov.ua/laws/show/885-2019-%D0%BF" TargetMode="External"/><Relationship Id="rId67" Type="http://schemas.openxmlformats.org/officeDocument/2006/relationships/hyperlink" Target="https://zakon.rada.gov.ua/laws/show/459-2014-%D0%BF" TargetMode="External"/><Relationship Id="rId116" Type="http://schemas.openxmlformats.org/officeDocument/2006/relationships/hyperlink" Target="https://zakon.rada.gov.ua/laws/show/981_008" TargetMode="External"/><Relationship Id="rId137" Type="http://schemas.openxmlformats.org/officeDocument/2006/relationships/hyperlink" Target="https://zakon.rada.gov.ua/laws/show/959-12" TargetMode="External"/><Relationship Id="rId158" Type="http://schemas.openxmlformats.org/officeDocument/2006/relationships/hyperlink" Target="https://zakon.rada.gov.ua/laws/show/115-2022-%D0%BF" TargetMode="External"/><Relationship Id="rId20" Type="http://schemas.openxmlformats.org/officeDocument/2006/relationships/image" Target="media/image3.gif"/><Relationship Id="rId41" Type="http://schemas.openxmlformats.org/officeDocument/2006/relationships/hyperlink" Target="https://zakon.rada.gov.ua/laws/show/120-2019-%D0%BF" TargetMode="External"/><Relationship Id="rId62" Type="http://schemas.openxmlformats.org/officeDocument/2006/relationships/hyperlink" Target="https://zakon.rada.gov.ua/laws/show/963-2023-%D0%BF" TargetMode="External"/><Relationship Id="rId83" Type="http://schemas.openxmlformats.org/officeDocument/2006/relationships/hyperlink" Target="https://zakon.rada.gov.ua/laws/show/1700-18" TargetMode="External"/><Relationship Id="rId88" Type="http://schemas.openxmlformats.org/officeDocument/2006/relationships/hyperlink" Target="https://zakon.rada.gov.ua/laws/show/1644-18" TargetMode="External"/><Relationship Id="rId111" Type="http://schemas.openxmlformats.org/officeDocument/2006/relationships/hyperlink" Target="https://zakon.rada.gov.ua/laws/show/1064-2022-%D0%BF" TargetMode="External"/><Relationship Id="rId132" Type="http://schemas.openxmlformats.org/officeDocument/2006/relationships/hyperlink" Target="https://zakon.rada.gov.ua/laws/show/984_011" TargetMode="External"/><Relationship Id="rId153" Type="http://schemas.openxmlformats.org/officeDocument/2006/relationships/hyperlink" Target="https://zakon.rada.gov.ua/laws/show/115-2022-%D0%BF" TargetMode="External"/><Relationship Id="rId174" Type="http://schemas.openxmlformats.org/officeDocument/2006/relationships/hyperlink" Target="https://zakon.rada.gov.ua/laws/show/115-2022-%D0%BF" TargetMode="External"/><Relationship Id="rId179" Type="http://schemas.openxmlformats.org/officeDocument/2006/relationships/hyperlink" Target="https://zakon.rada.gov.ua/laws/show/1160-15" TargetMode="External"/><Relationship Id="rId195" Type="http://schemas.openxmlformats.org/officeDocument/2006/relationships/image" Target="media/image7.png"/><Relationship Id="rId190" Type="http://schemas.openxmlformats.org/officeDocument/2006/relationships/hyperlink" Target="https://zakon.rada.gov.ua/laws/show/101-2010-%D0%BF" TargetMode="External"/><Relationship Id="rId15" Type="http://schemas.openxmlformats.org/officeDocument/2006/relationships/image" Target="media/image2.wmf"/><Relationship Id="rId36" Type="http://schemas.openxmlformats.org/officeDocument/2006/relationships/hyperlink" Target="https://zakon.rada.gov.ua/laws/show/76-2017-%D0%BF" TargetMode="External"/><Relationship Id="rId57" Type="http://schemas.openxmlformats.org/officeDocument/2006/relationships/hyperlink" Target="https://zakon.rada.gov.ua/laws/show/1276-2021-%D0%BF" TargetMode="External"/><Relationship Id="rId106" Type="http://schemas.openxmlformats.org/officeDocument/2006/relationships/hyperlink" Target="https://zakon.rada.gov.ua/laws/show/1064-2022-%D0%BF" TargetMode="External"/><Relationship Id="rId127" Type="http://schemas.openxmlformats.org/officeDocument/2006/relationships/hyperlink" Target="https://zakon.rada.gov.ua/laws/show/850-20" TargetMode="External"/><Relationship Id="rId10" Type="http://schemas.openxmlformats.org/officeDocument/2006/relationships/hyperlink" Target="https://zakon.rada.gov.ua/laws/show/459-2014-%D0%BF" TargetMode="External"/><Relationship Id="rId31" Type="http://schemas.openxmlformats.org/officeDocument/2006/relationships/hyperlink" Target="https://zakon.rada.gov.ua/laws/show/455-2016-%D0%BF" TargetMode="External"/><Relationship Id="rId52" Type="http://schemas.openxmlformats.org/officeDocument/2006/relationships/hyperlink" Target="https://zakon.rada.gov.ua/laws/show/1315-2020-%D0%BF" TargetMode="External"/><Relationship Id="rId73" Type="http://schemas.openxmlformats.org/officeDocument/2006/relationships/hyperlink" Target="https://zakon.rada.gov.ua/laws/show/115-2022-%D0%BF" TargetMode="External"/><Relationship Id="rId78" Type="http://schemas.openxmlformats.org/officeDocument/2006/relationships/hyperlink" Target="https://zakon.rada.gov.ua/laws/show/254%D0%BA/96-%D0%B2%D1%80" TargetMode="External"/><Relationship Id="rId94" Type="http://schemas.openxmlformats.org/officeDocument/2006/relationships/hyperlink" Target="https://zakon.rada.gov.ua/laws/show/738-2021-%D0%BF" TargetMode="External"/><Relationship Id="rId99" Type="http://schemas.openxmlformats.org/officeDocument/2006/relationships/hyperlink" Target="https://zakon.rada.gov.ua/laws/show/1064-2022-%D0%BF" TargetMode="External"/><Relationship Id="rId101" Type="http://schemas.openxmlformats.org/officeDocument/2006/relationships/hyperlink" Target="https://zakon.rada.gov.ua/laws/show/1064-2022-%D0%BF" TargetMode="External"/><Relationship Id="rId122" Type="http://schemas.openxmlformats.org/officeDocument/2006/relationships/hyperlink" Target="https://zakon.rada.gov.ua/laws/show/124-19" TargetMode="External"/><Relationship Id="rId143" Type="http://schemas.openxmlformats.org/officeDocument/2006/relationships/hyperlink" Target="https://zakon.rada.gov.ua/laws/show/115-2022-%D0%BF" TargetMode="External"/><Relationship Id="rId148" Type="http://schemas.openxmlformats.org/officeDocument/2006/relationships/hyperlink" Target="https://zakon.rada.gov.ua/laws/show/115-2022-%D0%BF" TargetMode="External"/><Relationship Id="rId164" Type="http://schemas.openxmlformats.org/officeDocument/2006/relationships/hyperlink" Target="https://zakon.rada.gov.ua/laws/show/115-2022-%D0%BF" TargetMode="External"/><Relationship Id="rId169" Type="http://schemas.openxmlformats.org/officeDocument/2006/relationships/hyperlink" Target="https://zakon.rada.gov.ua/laws/show/115-2022-%D0%BF" TargetMode="External"/><Relationship Id="rId185" Type="http://schemas.openxmlformats.org/officeDocument/2006/relationships/hyperlink" Target="https://zakon.rada.gov.ua/laws/show/1538-2006-%D0%BF" TargetMode="External"/><Relationship Id="rId4" Type="http://schemas.openxmlformats.org/officeDocument/2006/relationships/image" Target="media/image1.png"/><Relationship Id="rId9" Type="http://schemas.openxmlformats.org/officeDocument/2006/relationships/hyperlink" Target="https://zakon.rada.gov.ua/laws/show/459-2014-%D0%BF/stru" TargetMode="External"/><Relationship Id="rId180" Type="http://schemas.openxmlformats.org/officeDocument/2006/relationships/hyperlink" Target="https://zakon.rada.gov.ua/laws/show/254%D0%BA/96-%D0%B2%D1%80" TargetMode="External"/><Relationship Id="rId26" Type="http://schemas.openxmlformats.org/officeDocument/2006/relationships/hyperlink" Target="https://zakon.rada.gov.ua/laws/show/768-2015-%D0%BF" TargetMode="Externa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activeX1.xml><?xml version="1.0" encoding="utf-8"?>
<ax:ocx xmlns:ax="http://schemas.microsoft.com/office/2006/activeX" xmlns:r="http://schemas.openxmlformats.org/officeDocument/2006/relationships" ax:classid="{5512D122-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43</Pages>
  <Words>17219</Words>
  <Characters>98149</Characters>
  <Application>Microsoft Office Word</Application>
  <DocSecurity>0</DocSecurity>
  <Lines>817</Lines>
  <Paragraphs>230</Paragraphs>
  <ScaleCrop>false</ScaleCrop>
  <Company/>
  <LinksUpToDate>false</LinksUpToDate>
  <CharactersWithSpaces>115138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wotbyatomic@gmail.com</dc:creator>
  <cp:keywords/>
  <dc:description/>
  <cp:lastModifiedBy>wotbyatomic@gmail.com</cp:lastModifiedBy>
  <cp:revision>2</cp:revision>
  <dcterms:created xsi:type="dcterms:W3CDTF">2025-04-14T03:53:00Z</dcterms:created>
  <dcterms:modified xsi:type="dcterms:W3CDTF">2025-04-14T03:57:00Z</dcterms:modified>
</cp:coreProperties>
</file>