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F59" w14:textId="697A76DD" w:rsidR="002B41EF" w:rsidRPr="00384206" w:rsidRDefault="00A11C06" w:rsidP="00734A99">
      <w:pPr>
        <w:pStyle w:val="2"/>
        <w:spacing w:before="0" w:beforeAutospacing="0" w:after="0" w:afterAutospacing="0"/>
        <w:ind w:right="-1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  <w:r>
        <w:rPr>
          <w:rStyle w:val="a3"/>
          <w:rFonts w:ascii="Arial" w:hAnsi="Arial" w:cs="Arial"/>
          <w:b/>
          <w:sz w:val="28"/>
          <w:szCs w:val="28"/>
          <w:lang w:val="uz-Cyrl-UZ"/>
        </w:rPr>
        <w:t>14</w:t>
      </w:r>
      <w:r w:rsidR="00014B17" w:rsidRPr="00384206">
        <w:rPr>
          <w:rStyle w:val="a3"/>
          <w:rFonts w:ascii="Arial" w:hAnsi="Arial" w:cs="Arial"/>
          <w:b/>
          <w:sz w:val="28"/>
          <w:szCs w:val="28"/>
          <w:lang w:val="uz-Cyrl-UZ"/>
        </w:rPr>
        <w:t>/2025</w:t>
      </w:r>
      <w:r w:rsidR="00650AAF" w:rsidRPr="00384206">
        <w:rPr>
          <w:rStyle w:val="a3"/>
          <w:rFonts w:ascii="Arial" w:hAnsi="Arial" w:cs="Arial"/>
          <w:b/>
          <w:sz w:val="28"/>
          <w:szCs w:val="28"/>
          <w:lang w:val="en-US"/>
        </w:rPr>
        <w:t>-</w:t>
      </w:r>
      <w:proofErr w:type="spellStart"/>
      <w:r w:rsidR="00650AAF" w:rsidRPr="00384206">
        <w:rPr>
          <w:rStyle w:val="a3"/>
          <w:rFonts w:ascii="Arial" w:hAnsi="Arial" w:cs="Arial"/>
          <w:b/>
          <w:sz w:val="28"/>
          <w:szCs w:val="28"/>
          <w:lang w:val="en-US"/>
        </w:rPr>
        <w:t>mavzu</w:t>
      </w:r>
      <w:proofErr w:type="spellEnd"/>
    </w:p>
    <w:p w14:paraId="3F1C4109" w14:textId="75EF659C" w:rsidR="00C25BE4" w:rsidRPr="00A11C06" w:rsidRDefault="00C25BE4" w:rsidP="00734A99">
      <w:pPr>
        <w:pStyle w:val="2"/>
        <w:spacing w:before="0" w:beforeAutospacing="0" w:after="0" w:afterAutospacing="0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E50E35F" w14:textId="77777777" w:rsidR="00A11C06" w:rsidRPr="00A11C06" w:rsidRDefault="00A11C06" w:rsidP="00734A99">
      <w:pPr>
        <w:pStyle w:val="2"/>
        <w:spacing w:before="0" w:beforeAutospacing="0" w:after="450" w:afterAutospacing="0"/>
        <w:jc w:val="both"/>
        <w:rPr>
          <w:rFonts w:ascii="Arial" w:hAnsi="Arial" w:cs="Arial"/>
          <w:color w:val="111111"/>
          <w:lang w:val="en-US"/>
        </w:rPr>
      </w:pPr>
      <w:r w:rsidRPr="00A11C06">
        <w:rPr>
          <w:rFonts w:ascii="Arial" w:hAnsi="Arial" w:cs="Arial"/>
          <w:color w:val="111111"/>
          <w:lang w:val="en-US"/>
        </w:rPr>
        <w:t xml:space="preserve">«BIZ KIM, MULKI TURON, AMIRI </w:t>
      </w:r>
      <w:proofErr w:type="gramStart"/>
      <w:r w:rsidRPr="00A11C06">
        <w:rPr>
          <w:rFonts w:ascii="Arial" w:hAnsi="Arial" w:cs="Arial"/>
          <w:color w:val="111111"/>
          <w:lang w:val="en-US"/>
        </w:rPr>
        <w:t>TURKISTONMIZ!»</w:t>
      </w:r>
      <w:proofErr w:type="gramEnd"/>
    </w:p>
    <w:p w14:paraId="102FA3AF" w14:textId="143E9275" w:rsidR="00A11C06" w:rsidRDefault="00A11C06" w:rsidP="00734A9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C8D9319" wp14:editId="4E6BAFA8">
            <wp:extent cx="6031230" cy="34690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33DF5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Amir Temur </w:t>
      </w: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davlatida</w:t>
      </w:r>
      <w:proofErr w:type="spell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ichki</w:t>
      </w:r>
      <w:proofErr w:type="spell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 </w:t>
      </w: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tashqi</w:t>
      </w:r>
      <w:proofErr w:type="spell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siyosat</w:t>
      </w:r>
      <w:proofErr w:type="spellEnd"/>
    </w:p>
    <w:p w14:paraId="5D8CAAC8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mohir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sarkarda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diplomat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yetuk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arbobi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lganligi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bois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yuksalish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insonparvarlik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ruhi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sug‘orilgan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ulkan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markazlashgan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tuzishga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muvaffaq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bo‘ldi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turk-</w:t>
      </w:r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g‘ul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an’analariga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amal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holda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o‘z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hududini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suyurg‘ol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(ulus)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tariqasida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in’om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yo‘li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boshqardi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Ulug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hukmdor</w:t>
      </w:r>
      <w:proofErr w:type="spellEnd"/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Movarounnahrdan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tashqaridagi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yerlarini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to‘rt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ulusga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farzandlariga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in’om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qiladi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masalaning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e’tiborli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tomoni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shundaki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garchi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tomonidan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in’om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qilingan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ichki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mustaqillikka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lsa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-da,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lekin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amalda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batamom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markaziy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hokimiyatga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bo‘ysunardi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78809F22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Amir Temur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davlatining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ibratli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tomoni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shunda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ediki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kichik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viloyat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doirasida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tarbiya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topgan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lsa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-da,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mafkurasining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boshqaruv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tayanchi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kuchli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hokimiyat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ekanligini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to‘g‘ri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idrok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saltanat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ishlarini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yuzaga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chiqarishda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kamchilikka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yo‘l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qo‘ymaydigan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vazirlarni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tanlashga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harakat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Amir Temur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hukmronlik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markaziy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ma’muriyati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boshida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devonbegi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arkbegi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rtta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vazir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turgan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Vazirlar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soliqlar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yig‘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meros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ishlari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askarlar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maoshi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ularni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oziq-ovqat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ta’minlash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saroy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xarajatlari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bog‘liq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ishlarni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bajarishgan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7965CB71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Bu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egalikning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ba’zi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turlari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mavjud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suyurg‘ol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vaqf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jamoa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Xususiy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egalari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tarxon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unvonini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vaqf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masjid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madrasalarga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qarashli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soliq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to‘lashdan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ozod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qilingan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Asosiy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daromad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solig‘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xiroj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olinadigan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foydaning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uchdan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qismiga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teng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«Temur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tuzuklari»da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yozilishicha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kimki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sahroni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obod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qilsa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osti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suvlarini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tortib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oladigan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inshoot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qursa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bog‘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‘kartirsa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yoxud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tashlandiq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obod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qilsa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o‘zlashtirganligining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uchinchi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yili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qonun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doirasida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xiroj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solig‘i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to‘lagan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Bundan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tashqari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ushr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mol,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suvloq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kabi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soliq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turlari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mavjud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yillar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davomida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amal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qilingan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tartib-qoidalarga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muvofiq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ravishda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yig‘ilgan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513AA410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Mohir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sarkarda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chet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el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savdo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aloqalarini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qo‘ydi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Ushbu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davrning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shart-sharoitlariga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tashqi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siyosatda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qat’iy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faol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harakat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o‘z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saltanati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dovrug‘ini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dunyoga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mashhur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Yildirim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Boyazid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ustidan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g‘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alaba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qozonganidan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so‘ng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Fransiya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Angliya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Genuya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Vizantiya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aloqalarni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yo‘lga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qo‘yib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savdogarlarni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mol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almashishni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taklif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Shunday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Yevropa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yaqin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shnichilik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aloqalarini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o‘rnatish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savdo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karvon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yo‘llarini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rivojlantirish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niyati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borligini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ko‘rsatib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o‘z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shuhratini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Yevropaga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tarqata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51B4D6F3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Kuch</w:t>
      </w:r>
      <w:proofErr w:type="spell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– </w:t>
      </w: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adolatdadir</w:t>
      </w:r>
      <w:proofErr w:type="spellEnd"/>
    </w:p>
    <w:p w14:paraId="21A6F9A7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Amir Temur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diniy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ilmlar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dunyoviy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fanlar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barqaror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rivojlangan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fan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madaniyat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jonkuyari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shuhrat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qozongan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doimo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ilm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ahli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ulamolar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suhbatda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qalbi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toza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kishilarga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talpindi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ilm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-fan,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me’morchilik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san’at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sohalari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rivojlanib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yuksak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ma’naviy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boylik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darajasiga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ko‘tarilgan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Kuch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adolatdadir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degan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zlari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boshqarishdagi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yuksak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qobiliyatidan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darak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berardi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1DC43930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mamlakat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obodonchiligiga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juda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e’tibor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bergan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harakati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Samarqandda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dunyoning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yirik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shaharlaridan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keltirilgan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binokor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me’morlar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tomonidan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masjidlar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madrasalar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maqbaralar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barpo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etildi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Hatto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g‘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ariblarga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oziq-ovqat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beradigan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yo‘lovchilar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qo‘nib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o‘tadigan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maxsus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joylar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qurildi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Shahar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atrofi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mustahkam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devorlar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ralib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Ohanin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Shayxzoda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Chorsu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Korizgoh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So‘zangaron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Feruza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kabi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nomlar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darvozalar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barpo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qilingan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Temurning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qarorgohi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noyob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ma’muriy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bino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ksaroy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Bo‘stonsaroylar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aynan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shu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bunyod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Samarqand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atrofida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go‘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zal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bog‘lar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yaratadi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Ona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yurti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Keshga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e’tibor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qaraydi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Shahrisabzda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Oqsaroy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me’moriy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obidasi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jome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’ masjid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madrasalar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barpo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ettiradi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0BD29EC9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Sohibqirondagi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ulug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saxovatning</w:t>
      </w:r>
      <w:proofErr w:type="spellEnd"/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yana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tomoni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shunda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ediki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bepoyon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dashtlar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qamrab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olingan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Turkiston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shahrining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obodonchiligiga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ahamiyat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beradi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Jumladan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Xoja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Ahmad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Yassaviy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maqbarasini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qurish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nafaqat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obodonchilik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balki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chmanchi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o‘troq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aholi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o‘rtasidagi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munosabatni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yaxshi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yo‘lga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qo‘yishga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alohida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e’tibor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qaratadi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2A224F46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11C06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 xml:space="preserve">Amir Temur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davrida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shaharlar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bunyod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etilganini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savdo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hunarmandchilik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rivojlanganligini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aytib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lozim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Buxoro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Shahrisabz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Toshkent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kabi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shaharlar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savdo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hunarmandchilik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markazlari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rivojlanib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boradi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Ayniqsa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hunarmandchilikning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rivojlanishi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shaharlarda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hunarmandchilik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mahallalari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savdo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rastalari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ortib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borishida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muhim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ahamiyat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kasb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etadi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Shuningdek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savdo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llarining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tinchligini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shaxsan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o‘zi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nazorat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karvonlarning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xavfsizligini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ta’minlagani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ayni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haqiqatdir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1480A7F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«Temur </w:t>
      </w: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tuzuklari»ning</w:t>
      </w:r>
      <w:proofErr w:type="spell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ahamiyati</w:t>
      </w:r>
      <w:proofErr w:type="spellEnd"/>
    </w:p>
    <w:p w14:paraId="43C76A5A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«Temur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tuzuklari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alohida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ahamiyatga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tuzilishi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mamlakatlarni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boshqarishi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haqidagi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qimmatli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ma’lumotlar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o‘rin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plab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sharq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hukmdorlari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faoliyatlari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davomida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foydalanib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yuqori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baho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berishgan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5447CBB9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Tuzuklarning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birinchi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qismida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Amir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Temurning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yetti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yoshidan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to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vafotiga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qadar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kechgan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hayoti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ijtimoiy-siyosiy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faoliyati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Movarounnahrda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markaziy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hokimiyatni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kiritishi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ijtimoiy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tarqoqlikka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barham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berishi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markazlashgan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tuzishi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bayon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qilingan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Bundan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tashqari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mamlakatlar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Afg‘onistonni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o‘z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tasarrufiga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kiritishi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Oltin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xoni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To‘xtamishxon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ustidan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g‘alaba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qozonishi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Ozarbayjon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Turkiya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Hindistonga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harbiy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yurishlari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yoritib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o‘tilgan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615F5305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Asarning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ikkinchi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qismi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esa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nomidan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aytilgan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toj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-u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taxt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vorislariga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atalgan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ziga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xos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vasiyat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pand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-u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nasihatlaridan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iborat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idora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qilishda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kimlarga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tayanish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toj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-u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taxt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egalari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vazir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shin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boshliqlarining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burch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vazifalari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amirlar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boshqa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mansabdorlarning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toj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-u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taxt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oldida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ko‘rsatgan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alohida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xizmatlarini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taqdirlash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tartibi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to‘g‘risida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fikr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yuritilgan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2100C65A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Amir Temur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ulug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saltanat</w:t>
      </w:r>
      <w:proofErr w:type="spellEnd"/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barpo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ichki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siyosati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harbiy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san’atni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zamon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talabi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asosida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tobora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takomillashtirib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borgan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g‘ul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istilosi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asoratlarini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bartaraf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etishga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erishgan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jalikni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oyoqqa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turg‘azishga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muvaffaq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Shuningdek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savdo-sotiq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hunarmandchilikni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rivojlantirgan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Aholi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manfaatlarini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himoya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ilm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-fan,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madaniyat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me’morchilikni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tubdan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taraqqiy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ettirgan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Obodonlashtirish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ishlarini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lamda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borgan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35C634E0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Istiqlol</w:t>
      </w:r>
      <w:proofErr w:type="spell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haqiqati</w:t>
      </w:r>
      <w:proofErr w:type="spellEnd"/>
    </w:p>
    <w:p w14:paraId="0FE74879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Sobiq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ittifoq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mafkurasi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faoliyatiga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salbiy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munosabatda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o‘sha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adabiyotlarida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qoralab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kelindi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Lekin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taqiqlarga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qaramasdan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ayrim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ilmiy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asarlarda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Temur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haqida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g‘ri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fikrlar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bildirildi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jihatdan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1968-yili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akademik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Ibrohim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minovning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«Amir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Temurning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O‘rta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Osiyo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tarixida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tutgan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o‘rni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roli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risolasining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nashr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etilishi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muhim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voqea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bo‘ldi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Mazkur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risola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shaxsiga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yoqlama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qarashlarga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chek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maqsadida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yozilgan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ilmiy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asar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Ammo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asar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qattiq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tanqidga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uchradi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36D40E4B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zbekistonning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istiqlolni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qo‘lga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kiritishi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tariximizga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to‘g‘ri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munosabatda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bo‘lish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imkonini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yaratdi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Shu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bois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nggi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yillarda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Amir Temur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davrini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o‘rganishga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bag‘ishlangan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qator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manbalar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kitoblar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nashr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qilindi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Ayniqsa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riboy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Ahmedovning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Amir Temur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haqidagi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roman-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xronikasi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yuqoridagi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fikrimizning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tasdig‘idir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1996-yil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yurtimizda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«Amir Temur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yili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» deb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e’lon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qilinishi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sananing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dunyo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miqyosida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nishonlanishi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nomi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oqlanib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buyuk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xizmatlari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e’tirof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etilganligining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yorqin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dalilidir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Ulug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‘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vatandoshimizga</w:t>
      </w:r>
      <w:proofErr w:type="spellEnd"/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atab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O‘zbekistonning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3 ta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shahrida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sohibqironning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haykali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o‘rnatildi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Hatto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Yevropaning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plab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davlatlari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qatori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Fransiyada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ham Amir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Temurni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o‘z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xaloskori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qadrlab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oltin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suvi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yuritilgan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haykalcha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o‘rnatilgani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shaxsiga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bildirilgan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hurmat-e’tiborning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namunasidir</w:t>
      </w:r>
      <w:proofErr w:type="spellEnd"/>
      <w:r w:rsidRPr="00A11C06">
        <w:rPr>
          <w:rFonts w:ascii="Arial" w:hAnsi="Arial" w:cs="Arial"/>
          <w:color w:val="000000"/>
          <w:sz w:val="28"/>
          <w:szCs w:val="28"/>
          <w:lang w:val="en-US"/>
        </w:rPr>
        <w:t>.  </w:t>
      </w:r>
    </w:p>
    <w:p w14:paraId="00351FE7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Mixli</w:t>
      </w:r>
      <w:proofErr w:type="spell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SAFAROV,</w:t>
      </w:r>
    </w:p>
    <w:p w14:paraId="11158D6E" w14:textId="77777777" w:rsidR="00A11C06" w:rsidRPr="00A11C06" w:rsidRDefault="00A11C06" w:rsidP="00734A99">
      <w:pPr>
        <w:pStyle w:val="a4"/>
        <w:spacing w:before="0" w:beforeAutospacing="0" w:after="285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o‘</w:t>
      </w:r>
      <w:proofErr w:type="gram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z</w:t>
      </w:r>
      <w:proofErr w:type="spell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muxbirimiz</w:t>
      </w:r>
      <w:proofErr w:type="spellEnd"/>
      <w:r w:rsidRPr="00A11C0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.</w:t>
      </w:r>
    </w:p>
    <w:p w14:paraId="20C6FBA5" w14:textId="66B51B48" w:rsidR="00C85ED9" w:rsidRDefault="00C85ED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CE476BE" w14:textId="73AC2BD7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2F1AC8A0" w14:textId="318F5CCC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63E7BA33" w14:textId="4BDF2A4B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B664B13" w14:textId="2E5AEAD9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70F06397" w14:textId="5129931D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2FD91BB" w14:textId="14CC96BE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07BFA868" w14:textId="5EAC45CB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11FE5670" w14:textId="6546CA6C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67D072DD" w14:textId="42D37C20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64DAA6C" w14:textId="2C8FC00F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21C7DC96" w14:textId="0B6637DE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6B79FD2A" w14:textId="41F212F8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7ECE7E58" w14:textId="52D1F665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5BE6676B" w14:textId="311A4ED6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594F2ED9" w14:textId="4DC52322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1EE1A333" w14:textId="513E98D1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69797A17" w14:textId="744DC155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65FED92E" w14:textId="7CDEAAED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0550318C" w14:textId="70898D9D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680AC45B" w14:textId="001BCEE0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5DC057F" w14:textId="24CBB3BA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35BABF96" w14:textId="5854AF3D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3D39785" w14:textId="2768936C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71EC625C" w14:textId="1486523E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000DE0E1" w14:textId="2F78CEBD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89FE893" w14:textId="39AA348E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51AF0DAB" w14:textId="43AC2A0B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3ED5C86E" w14:textId="2A76F509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30A32247" w14:textId="7D66C69F" w:rsid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354FA4CE" w14:textId="77777777" w:rsidR="00734A99" w:rsidRPr="00734A99" w:rsidRDefault="00734A99" w:rsidP="00734A99">
      <w:pPr>
        <w:pStyle w:val="2"/>
        <w:ind w:firstLine="851"/>
        <w:jc w:val="both"/>
        <w:rPr>
          <w:sz w:val="28"/>
          <w:szCs w:val="28"/>
        </w:rPr>
      </w:pPr>
      <w:r w:rsidRPr="00734A99">
        <w:rPr>
          <w:rStyle w:val="a3"/>
          <w:b/>
          <w:bCs/>
          <w:sz w:val="28"/>
          <w:szCs w:val="28"/>
        </w:rPr>
        <w:lastRenderedPageBreak/>
        <w:t>14/2025-мавзу</w:t>
      </w:r>
    </w:p>
    <w:p w14:paraId="4B724422" w14:textId="77777777" w:rsidR="00734A99" w:rsidRPr="00734A99" w:rsidRDefault="00734A99" w:rsidP="00734A99">
      <w:pPr>
        <w:pStyle w:val="2"/>
        <w:ind w:firstLine="851"/>
        <w:jc w:val="both"/>
        <w:rPr>
          <w:sz w:val="28"/>
          <w:szCs w:val="28"/>
        </w:rPr>
      </w:pPr>
      <w:r w:rsidRPr="00734A99">
        <w:rPr>
          <w:rStyle w:val="a3"/>
          <w:b/>
          <w:bCs/>
          <w:sz w:val="28"/>
          <w:szCs w:val="28"/>
        </w:rPr>
        <w:t> </w:t>
      </w:r>
    </w:p>
    <w:p w14:paraId="79ACA942" w14:textId="77777777" w:rsidR="00734A99" w:rsidRPr="00734A99" w:rsidRDefault="00734A99" w:rsidP="00734A99">
      <w:pPr>
        <w:pStyle w:val="2"/>
        <w:ind w:firstLine="851"/>
        <w:jc w:val="both"/>
        <w:rPr>
          <w:sz w:val="28"/>
          <w:szCs w:val="28"/>
        </w:rPr>
      </w:pPr>
      <w:r w:rsidRPr="00734A99">
        <w:rPr>
          <w:sz w:val="28"/>
          <w:szCs w:val="28"/>
        </w:rPr>
        <w:t>«БИЗ КИМ, МУЛКИ ТУРОН, АМИРИ ТУРКИСТОНМИЗ!»</w:t>
      </w:r>
    </w:p>
    <w:p w14:paraId="6FE6522B" w14:textId="77777777" w:rsidR="00734A99" w:rsidRPr="00734A99" w:rsidRDefault="00734A99" w:rsidP="00734A99">
      <w:pPr>
        <w:pStyle w:val="a4"/>
        <w:ind w:firstLine="851"/>
        <w:jc w:val="both"/>
        <w:rPr>
          <w:sz w:val="28"/>
          <w:szCs w:val="28"/>
        </w:rPr>
      </w:pPr>
      <w:r w:rsidRPr="00734A99">
        <w:rPr>
          <w:rStyle w:val="a3"/>
          <w:sz w:val="28"/>
          <w:szCs w:val="28"/>
        </w:rPr>
        <w:t xml:space="preserve">Амир </w:t>
      </w:r>
      <w:proofErr w:type="spellStart"/>
      <w:r w:rsidRPr="00734A99">
        <w:rPr>
          <w:rStyle w:val="a3"/>
          <w:sz w:val="28"/>
          <w:szCs w:val="28"/>
        </w:rPr>
        <w:t>Темур</w:t>
      </w:r>
      <w:proofErr w:type="spellEnd"/>
      <w:r w:rsidRPr="00734A99">
        <w:rPr>
          <w:rStyle w:val="a3"/>
          <w:sz w:val="28"/>
          <w:szCs w:val="28"/>
        </w:rPr>
        <w:t xml:space="preserve"> </w:t>
      </w:r>
      <w:proofErr w:type="spellStart"/>
      <w:r w:rsidRPr="00734A99">
        <w:rPr>
          <w:rStyle w:val="a3"/>
          <w:sz w:val="28"/>
          <w:szCs w:val="28"/>
        </w:rPr>
        <w:t>давлатида</w:t>
      </w:r>
      <w:proofErr w:type="spellEnd"/>
      <w:r w:rsidRPr="00734A99">
        <w:rPr>
          <w:rStyle w:val="a3"/>
          <w:sz w:val="28"/>
          <w:szCs w:val="28"/>
        </w:rPr>
        <w:t xml:space="preserve"> ички </w:t>
      </w:r>
      <w:proofErr w:type="spellStart"/>
      <w:r w:rsidRPr="00734A99">
        <w:rPr>
          <w:rStyle w:val="a3"/>
          <w:sz w:val="28"/>
          <w:szCs w:val="28"/>
        </w:rPr>
        <w:t>ва</w:t>
      </w:r>
      <w:proofErr w:type="spellEnd"/>
      <w:r w:rsidRPr="00734A99">
        <w:rPr>
          <w:rStyle w:val="a3"/>
          <w:sz w:val="28"/>
          <w:szCs w:val="28"/>
        </w:rPr>
        <w:t xml:space="preserve"> </w:t>
      </w:r>
      <w:proofErr w:type="spellStart"/>
      <w:r w:rsidRPr="00734A99">
        <w:rPr>
          <w:rStyle w:val="a3"/>
          <w:sz w:val="28"/>
          <w:szCs w:val="28"/>
        </w:rPr>
        <w:t>ташқи</w:t>
      </w:r>
      <w:proofErr w:type="spellEnd"/>
      <w:r w:rsidRPr="00734A99">
        <w:rPr>
          <w:rStyle w:val="a3"/>
          <w:sz w:val="28"/>
          <w:szCs w:val="28"/>
        </w:rPr>
        <w:t xml:space="preserve"> </w:t>
      </w:r>
      <w:proofErr w:type="spellStart"/>
      <w:r w:rsidRPr="00734A99">
        <w:rPr>
          <w:rStyle w:val="a3"/>
          <w:sz w:val="28"/>
          <w:szCs w:val="28"/>
        </w:rPr>
        <w:t>сиёсат</w:t>
      </w:r>
      <w:proofErr w:type="spellEnd"/>
    </w:p>
    <w:p w14:paraId="71EB2BF0" w14:textId="77777777" w:rsidR="00734A99" w:rsidRPr="00734A99" w:rsidRDefault="00734A99" w:rsidP="00734A99">
      <w:pPr>
        <w:pStyle w:val="a4"/>
        <w:ind w:firstLine="851"/>
        <w:jc w:val="both"/>
        <w:rPr>
          <w:sz w:val="28"/>
          <w:szCs w:val="28"/>
        </w:rPr>
      </w:pPr>
      <w:proofErr w:type="spellStart"/>
      <w:r w:rsidRPr="00734A99">
        <w:rPr>
          <w:sz w:val="28"/>
          <w:szCs w:val="28"/>
        </w:rPr>
        <w:t>Соҳибқирон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моҳир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саркарда</w:t>
      </w:r>
      <w:proofErr w:type="spellEnd"/>
      <w:r w:rsidRPr="00734A99">
        <w:rPr>
          <w:sz w:val="28"/>
          <w:szCs w:val="28"/>
        </w:rPr>
        <w:t xml:space="preserve">, дипломат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етук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давлат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арбоби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бўлганлиги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боис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миллий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юксалиш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инсонпарварлик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руҳи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билан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суғорилган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улкан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марказлашган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давлат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тузишга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муваффақ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бўлди</w:t>
      </w:r>
      <w:proofErr w:type="spellEnd"/>
      <w:r w:rsidRPr="00734A99">
        <w:rPr>
          <w:sz w:val="28"/>
          <w:szCs w:val="28"/>
        </w:rPr>
        <w:t xml:space="preserve">. У </w:t>
      </w:r>
      <w:proofErr w:type="spellStart"/>
      <w:r w:rsidRPr="00734A99">
        <w:rPr>
          <w:sz w:val="28"/>
          <w:szCs w:val="28"/>
        </w:rPr>
        <w:t>турк-мўғул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анъаналарига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амал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ҳолда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ўз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давлати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ҳудудини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суюрғол</w:t>
      </w:r>
      <w:proofErr w:type="spellEnd"/>
      <w:r w:rsidRPr="00734A99">
        <w:rPr>
          <w:sz w:val="28"/>
          <w:szCs w:val="28"/>
        </w:rPr>
        <w:t xml:space="preserve"> (улус) </w:t>
      </w:r>
      <w:proofErr w:type="spellStart"/>
      <w:r w:rsidRPr="00734A99">
        <w:rPr>
          <w:sz w:val="28"/>
          <w:szCs w:val="28"/>
        </w:rPr>
        <w:t>тариқасида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инъом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қилиш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йўли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билан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бошқарди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Улуғ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ҳукмдор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Мовароуннаҳрдан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ташқаридаги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ерларини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тўрт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улусга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бўлиб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фарзандларига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инъом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қилади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Бу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масаланинг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эътиборли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томони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шундаки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гарчи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соҳибқирон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томонидан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инъом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қилинган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ерлар</w:t>
      </w:r>
      <w:proofErr w:type="spellEnd"/>
      <w:r w:rsidRPr="00734A99">
        <w:rPr>
          <w:sz w:val="28"/>
          <w:szCs w:val="28"/>
        </w:rPr>
        <w:t xml:space="preserve"> ички </w:t>
      </w:r>
      <w:proofErr w:type="spellStart"/>
      <w:r w:rsidRPr="00734A99">
        <w:rPr>
          <w:sz w:val="28"/>
          <w:szCs w:val="28"/>
        </w:rPr>
        <w:t>мустақилликка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эга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бўлсада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лекин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амалда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батамом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марказий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ҳокимиятга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бўйсунарди</w:t>
      </w:r>
      <w:proofErr w:type="spellEnd"/>
      <w:r w:rsidRPr="00734A99">
        <w:rPr>
          <w:sz w:val="28"/>
          <w:szCs w:val="28"/>
        </w:rPr>
        <w:t>. </w:t>
      </w:r>
    </w:p>
    <w:p w14:paraId="66017AD0" w14:textId="77777777" w:rsidR="00734A99" w:rsidRPr="00734A99" w:rsidRDefault="00734A99" w:rsidP="00734A99">
      <w:pPr>
        <w:pStyle w:val="a4"/>
        <w:ind w:firstLine="851"/>
        <w:jc w:val="both"/>
        <w:rPr>
          <w:sz w:val="28"/>
          <w:szCs w:val="28"/>
        </w:rPr>
      </w:pPr>
      <w:r w:rsidRPr="00734A99">
        <w:rPr>
          <w:sz w:val="28"/>
          <w:szCs w:val="28"/>
        </w:rPr>
        <w:t xml:space="preserve">Амир </w:t>
      </w:r>
      <w:proofErr w:type="spellStart"/>
      <w:r w:rsidRPr="00734A99">
        <w:rPr>
          <w:sz w:val="28"/>
          <w:szCs w:val="28"/>
        </w:rPr>
        <w:t>Темур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давлатининг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энг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ибратли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томони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шунда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эдики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соҳибқирон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кичик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вилоят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доирасида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тарбия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топган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бўлсада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давлат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мафкурасининг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бошқарув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таянчи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кучли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ҳокимият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эканлигини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тўғри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идрок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этди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давлат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салтанат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ишларини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юзага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чиқаришда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камчиликка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йўл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қўймайдиган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вазирларни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танлашга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ҳаракат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қилди</w:t>
      </w:r>
      <w:proofErr w:type="spellEnd"/>
      <w:r w:rsidRPr="00734A99">
        <w:rPr>
          <w:sz w:val="28"/>
          <w:szCs w:val="28"/>
        </w:rPr>
        <w:t xml:space="preserve">. Амир </w:t>
      </w:r>
      <w:proofErr w:type="spellStart"/>
      <w:r w:rsidRPr="00734A99">
        <w:rPr>
          <w:sz w:val="28"/>
          <w:szCs w:val="28"/>
        </w:rPr>
        <w:t>Темур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ҳукмронлик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даврда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давлатнинг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марказий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маъмурияти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бошида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девонбеги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аркбеги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тўртта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вазир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турган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Вазирлар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солиқлар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йиғиш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мерос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ишлари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аскарлар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маоши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уларни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озиқ-овқат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билан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таъминлаш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сарой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харажатлари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билан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боғлиқ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ишларни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бажаришган</w:t>
      </w:r>
      <w:proofErr w:type="spellEnd"/>
      <w:r w:rsidRPr="00734A99">
        <w:rPr>
          <w:sz w:val="28"/>
          <w:szCs w:val="28"/>
        </w:rPr>
        <w:t>. </w:t>
      </w:r>
    </w:p>
    <w:p w14:paraId="61D17BAA" w14:textId="77777777" w:rsidR="00734A99" w:rsidRPr="00734A99" w:rsidRDefault="00734A99" w:rsidP="00734A99">
      <w:pPr>
        <w:pStyle w:val="a4"/>
        <w:ind w:firstLine="851"/>
        <w:jc w:val="both"/>
        <w:rPr>
          <w:sz w:val="28"/>
          <w:szCs w:val="28"/>
        </w:rPr>
      </w:pPr>
      <w:proofErr w:type="spellStart"/>
      <w:r w:rsidRPr="00734A99">
        <w:rPr>
          <w:sz w:val="28"/>
          <w:szCs w:val="28"/>
        </w:rPr>
        <w:t>Бу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даврда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ерга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эгаликнинг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баъзи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турлари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мавжуд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бўлиб</w:t>
      </w:r>
      <w:proofErr w:type="spellEnd"/>
      <w:r w:rsidRPr="00734A99">
        <w:rPr>
          <w:sz w:val="28"/>
          <w:szCs w:val="28"/>
        </w:rPr>
        <w:t xml:space="preserve">, улар </w:t>
      </w:r>
      <w:proofErr w:type="spellStart"/>
      <w:r w:rsidRPr="00734A99">
        <w:rPr>
          <w:sz w:val="28"/>
          <w:szCs w:val="28"/>
        </w:rPr>
        <w:t>суюрғол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вақф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жамоа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ерлари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эди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Хусусий</w:t>
      </w:r>
      <w:proofErr w:type="spellEnd"/>
      <w:r w:rsidRPr="00734A99">
        <w:rPr>
          <w:sz w:val="28"/>
          <w:szCs w:val="28"/>
        </w:rPr>
        <w:t xml:space="preserve"> ер </w:t>
      </w:r>
      <w:proofErr w:type="spellStart"/>
      <w:r w:rsidRPr="00734A99">
        <w:rPr>
          <w:sz w:val="28"/>
          <w:szCs w:val="28"/>
        </w:rPr>
        <w:t>эгалари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тархон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унвонини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олган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вақф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ерлари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масжид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мадрасаларга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қарашли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ерлар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бўлиб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солиқ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тўлашдан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озод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қилинган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Асосий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даромад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солиғи</w:t>
      </w:r>
      <w:proofErr w:type="spellEnd"/>
      <w:r w:rsidRPr="00734A99">
        <w:rPr>
          <w:sz w:val="28"/>
          <w:szCs w:val="28"/>
        </w:rPr>
        <w:t xml:space="preserve"> – </w:t>
      </w:r>
      <w:proofErr w:type="spellStart"/>
      <w:r w:rsidRPr="00734A99">
        <w:rPr>
          <w:sz w:val="28"/>
          <w:szCs w:val="28"/>
        </w:rPr>
        <w:t>хирож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бўлиб</w:t>
      </w:r>
      <w:proofErr w:type="spellEnd"/>
      <w:r w:rsidRPr="00734A99">
        <w:rPr>
          <w:sz w:val="28"/>
          <w:szCs w:val="28"/>
        </w:rPr>
        <w:t xml:space="preserve">, у </w:t>
      </w:r>
      <w:proofErr w:type="spellStart"/>
      <w:r w:rsidRPr="00734A99">
        <w:rPr>
          <w:sz w:val="28"/>
          <w:szCs w:val="28"/>
        </w:rPr>
        <w:t>олинадиган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фойданинг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учдан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қисмига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тенг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бўлган</w:t>
      </w:r>
      <w:proofErr w:type="spellEnd"/>
      <w:r w:rsidRPr="00734A99">
        <w:rPr>
          <w:sz w:val="28"/>
          <w:szCs w:val="28"/>
        </w:rPr>
        <w:t>. «</w:t>
      </w:r>
      <w:proofErr w:type="spellStart"/>
      <w:r w:rsidRPr="00734A99">
        <w:rPr>
          <w:sz w:val="28"/>
          <w:szCs w:val="28"/>
        </w:rPr>
        <w:t>Темур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proofErr w:type="gramStart"/>
      <w:r w:rsidRPr="00734A99">
        <w:rPr>
          <w:sz w:val="28"/>
          <w:szCs w:val="28"/>
        </w:rPr>
        <w:t>тузуклари»да</w:t>
      </w:r>
      <w:proofErr w:type="spellEnd"/>
      <w:proofErr w:type="gram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ёзилишича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кимки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бирон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саҳрони</w:t>
      </w:r>
      <w:proofErr w:type="spellEnd"/>
      <w:r w:rsidRPr="00734A99">
        <w:rPr>
          <w:sz w:val="28"/>
          <w:szCs w:val="28"/>
        </w:rPr>
        <w:t xml:space="preserve"> обод </w:t>
      </w:r>
      <w:proofErr w:type="spellStart"/>
      <w:r w:rsidRPr="00734A99">
        <w:rPr>
          <w:sz w:val="28"/>
          <w:szCs w:val="28"/>
        </w:rPr>
        <w:t>қилса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ёки</w:t>
      </w:r>
      <w:proofErr w:type="spellEnd"/>
      <w:r w:rsidRPr="00734A99">
        <w:rPr>
          <w:sz w:val="28"/>
          <w:szCs w:val="28"/>
        </w:rPr>
        <w:t xml:space="preserve"> ер ости </w:t>
      </w:r>
      <w:proofErr w:type="spellStart"/>
      <w:r w:rsidRPr="00734A99">
        <w:rPr>
          <w:sz w:val="28"/>
          <w:szCs w:val="28"/>
        </w:rPr>
        <w:t>сувларини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тортиб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оладиган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иншоот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қурса</w:t>
      </w:r>
      <w:proofErr w:type="spellEnd"/>
      <w:r w:rsidRPr="00734A99">
        <w:rPr>
          <w:sz w:val="28"/>
          <w:szCs w:val="28"/>
        </w:rPr>
        <w:t xml:space="preserve">, ё </w:t>
      </w:r>
      <w:proofErr w:type="spellStart"/>
      <w:r w:rsidRPr="00734A99">
        <w:rPr>
          <w:sz w:val="28"/>
          <w:szCs w:val="28"/>
        </w:rPr>
        <w:t>бирон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боғ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кўкартирса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ёхуд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бирон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ташландиқ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ерни</w:t>
      </w:r>
      <w:proofErr w:type="spellEnd"/>
      <w:r w:rsidRPr="00734A99">
        <w:rPr>
          <w:sz w:val="28"/>
          <w:szCs w:val="28"/>
        </w:rPr>
        <w:t xml:space="preserve"> обод </w:t>
      </w:r>
      <w:proofErr w:type="spellStart"/>
      <w:r w:rsidRPr="00734A99">
        <w:rPr>
          <w:sz w:val="28"/>
          <w:szCs w:val="28"/>
        </w:rPr>
        <w:t>қилса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ерни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ўзлаштирганлигининг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учинчи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йили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қонун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доирасида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хирож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солиғи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тўлаган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Бундан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ташқари</w:t>
      </w:r>
      <w:proofErr w:type="spellEnd"/>
      <w:r w:rsidRPr="00734A99">
        <w:rPr>
          <w:sz w:val="28"/>
          <w:szCs w:val="28"/>
        </w:rPr>
        <w:t xml:space="preserve">, ушр, мол, </w:t>
      </w:r>
      <w:proofErr w:type="spellStart"/>
      <w:r w:rsidRPr="00734A99">
        <w:rPr>
          <w:sz w:val="28"/>
          <w:szCs w:val="28"/>
        </w:rPr>
        <w:t>сувлоқ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каби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солиқ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турлари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ҳам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мавжуд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бўлиб</w:t>
      </w:r>
      <w:proofErr w:type="spellEnd"/>
      <w:r w:rsidRPr="00734A99">
        <w:rPr>
          <w:sz w:val="28"/>
          <w:szCs w:val="28"/>
        </w:rPr>
        <w:t xml:space="preserve">, улар </w:t>
      </w:r>
      <w:proofErr w:type="spellStart"/>
      <w:r w:rsidRPr="00734A99">
        <w:rPr>
          <w:sz w:val="28"/>
          <w:szCs w:val="28"/>
        </w:rPr>
        <w:t>йиллар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давомида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амал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қилинган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тартиб-қоидаларга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мувофиқ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равишда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йиғилган</w:t>
      </w:r>
      <w:proofErr w:type="spellEnd"/>
      <w:r w:rsidRPr="00734A99">
        <w:rPr>
          <w:sz w:val="28"/>
          <w:szCs w:val="28"/>
        </w:rPr>
        <w:t>. </w:t>
      </w:r>
    </w:p>
    <w:p w14:paraId="3C821D7F" w14:textId="77777777" w:rsidR="00734A99" w:rsidRPr="00734A99" w:rsidRDefault="00734A99" w:rsidP="00734A99">
      <w:pPr>
        <w:pStyle w:val="a4"/>
        <w:ind w:firstLine="851"/>
        <w:jc w:val="both"/>
        <w:rPr>
          <w:sz w:val="28"/>
          <w:szCs w:val="28"/>
        </w:rPr>
      </w:pPr>
      <w:proofErr w:type="spellStart"/>
      <w:r w:rsidRPr="00734A99">
        <w:rPr>
          <w:sz w:val="28"/>
          <w:szCs w:val="28"/>
        </w:rPr>
        <w:t>Моҳир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саркарда</w:t>
      </w:r>
      <w:proofErr w:type="spellEnd"/>
      <w:r w:rsidRPr="00734A99">
        <w:rPr>
          <w:sz w:val="28"/>
          <w:szCs w:val="28"/>
        </w:rPr>
        <w:t xml:space="preserve"> чет эл </w:t>
      </w:r>
      <w:proofErr w:type="spellStart"/>
      <w:r w:rsidRPr="00734A99">
        <w:rPr>
          <w:sz w:val="28"/>
          <w:szCs w:val="28"/>
        </w:rPr>
        <w:t>давлатлари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билан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савдо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алоқаларини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кенг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йўлга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қўйди</w:t>
      </w:r>
      <w:proofErr w:type="spellEnd"/>
      <w:r w:rsidRPr="00734A99">
        <w:rPr>
          <w:sz w:val="28"/>
          <w:szCs w:val="28"/>
        </w:rPr>
        <w:t xml:space="preserve">. Ушбу </w:t>
      </w:r>
      <w:proofErr w:type="spellStart"/>
      <w:r w:rsidRPr="00734A99">
        <w:rPr>
          <w:sz w:val="28"/>
          <w:szCs w:val="28"/>
        </w:rPr>
        <w:t>даврнинг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шарт-шароитларига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кўра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ташқи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сиёсатда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қатъий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фаол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ҳаракат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қилиб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ўз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салтанати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довруғини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дунёга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машҳур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қилди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Соҳибқирон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Йилдирим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Боязид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устидан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ғалаба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қозонганидан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сўнг</w:t>
      </w:r>
      <w:proofErr w:type="spellEnd"/>
      <w:r w:rsidRPr="00734A99">
        <w:rPr>
          <w:sz w:val="28"/>
          <w:szCs w:val="28"/>
        </w:rPr>
        <w:t xml:space="preserve"> Франция, Англия, Генуя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Византия </w:t>
      </w:r>
      <w:proofErr w:type="spellStart"/>
      <w:r w:rsidRPr="00734A99">
        <w:rPr>
          <w:sz w:val="28"/>
          <w:szCs w:val="28"/>
        </w:rPr>
        <w:t>билан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алоқаларни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йўлга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қўйиб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савдогарларни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мол </w:t>
      </w:r>
      <w:proofErr w:type="spellStart"/>
      <w:r w:rsidRPr="00734A99">
        <w:rPr>
          <w:sz w:val="28"/>
          <w:szCs w:val="28"/>
        </w:rPr>
        <w:t>алмашишни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таклиф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қилди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Шундай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қилиб</w:t>
      </w:r>
      <w:proofErr w:type="spellEnd"/>
      <w:r w:rsidRPr="00734A99">
        <w:rPr>
          <w:sz w:val="28"/>
          <w:szCs w:val="28"/>
        </w:rPr>
        <w:t xml:space="preserve">, у Европа </w:t>
      </w:r>
      <w:proofErr w:type="spellStart"/>
      <w:r w:rsidRPr="00734A99">
        <w:rPr>
          <w:sz w:val="28"/>
          <w:szCs w:val="28"/>
        </w:rPr>
        <w:t>давлатлари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билан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яқин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қўшничилик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алоқаларини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ўрнатиш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ҳамда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савдо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карвон </w:t>
      </w:r>
      <w:proofErr w:type="spellStart"/>
      <w:r w:rsidRPr="00734A99">
        <w:rPr>
          <w:sz w:val="28"/>
          <w:szCs w:val="28"/>
        </w:rPr>
        <w:t>йўлларини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ривожлантириш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нияти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борлигини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кўрсатиб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ўз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давлати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шуҳратини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Европага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ҳам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тарқата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олган</w:t>
      </w:r>
      <w:proofErr w:type="spellEnd"/>
      <w:r w:rsidRPr="00734A99">
        <w:rPr>
          <w:sz w:val="28"/>
          <w:szCs w:val="28"/>
        </w:rPr>
        <w:t>. </w:t>
      </w:r>
    </w:p>
    <w:p w14:paraId="66B26AD3" w14:textId="77777777" w:rsidR="00734A99" w:rsidRPr="00734A99" w:rsidRDefault="00734A99" w:rsidP="00734A99">
      <w:pPr>
        <w:pStyle w:val="a4"/>
        <w:ind w:firstLine="851"/>
        <w:jc w:val="both"/>
        <w:rPr>
          <w:sz w:val="28"/>
          <w:szCs w:val="28"/>
        </w:rPr>
      </w:pPr>
      <w:r w:rsidRPr="00734A99">
        <w:rPr>
          <w:rStyle w:val="a3"/>
          <w:sz w:val="28"/>
          <w:szCs w:val="28"/>
        </w:rPr>
        <w:lastRenderedPageBreak/>
        <w:t xml:space="preserve">Куч – </w:t>
      </w:r>
      <w:proofErr w:type="spellStart"/>
      <w:r w:rsidRPr="00734A99">
        <w:rPr>
          <w:rStyle w:val="a3"/>
          <w:sz w:val="28"/>
          <w:szCs w:val="28"/>
        </w:rPr>
        <w:t>адолатдадир</w:t>
      </w:r>
      <w:proofErr w:type="spellEnd"/>
    </w:p>
    <w:p w14:paraId="65B90AC0" w14:textId="77777777" w:rsidR="00734A99" w:rsidRPr="00734A99" w:rsidRDefault="00734A99" w:rsidP="00734A99">
      <w:pPr>
        <w:pStyle w:val="a4"/>
        <w:ind w:firstLine="851"/>
        <w:jc w:val="both"/>
        <w:rPr>
          <w:sz w:val="28"/>
          <w:szCs w:val="28"/>
        </w:rPr>
      </w:pPr>
      <w:r w:rsidRPr="00734A99">
        <w:rPr>
          <w:sz w:val="28"/>
          <w:szCs w:val="28"/>
        </w:rPr>
        <w:t xml:space="preserve">Амир </w:t>
      </w:r>
      <w:proofErr w:type="spellStart"/>
      <w:r w:rsidRPr="00734A99">
        <w:rPr>
          <w:sz w:val="28"/>
          <w:szCs w:val="28"/>
        </w:rPr>
        <w:t>Темур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давлатида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диний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илмлар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дунёвий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фанлар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барқарор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ривожланган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Соҳибқирон</w:t>
      </w:r>
      <w:proofErr w:type="spellEnd"/>
      <w:r w:rsidRPr="00734A99">
        <w:rPr>
          <w:sz w:val="28"/>
          <w:szCs w:val="28"/>
        </w:rPr>
        <w:t xml:space="preserve"> фан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маданият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жонкуяри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сифатида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шуҳрат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қозонган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Соҳибқирон</w:t>
      </w:r>
      <w:proofErr w:type="spellEnd"/>
      <w:r w:rsidRPr="00734A99">
        <w:rPr>
          <w:sz w:val="28"/>
          <w:szCs w:val="28"/>
        </w:rPr>
        <w:t xml:space="preserve"> доимо </w:t>
      </w:r>
      <w:proofErr w:type="spellStart"/>
      <w:r w:rsidRPr="00734A99">
        <w:rPr>
          <w:sz w:val="28"/>
          <w:szCs w:val="28"/>
        </w:rPr>
        <w:t>илм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аҳли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ва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уламолар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билан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суҳбатда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бўлиб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қалби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тоза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кишиларга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талпинди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Бу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даврда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илм</w:t>
      </w:r>
      <w:proofErr w:type="spellEnd"/>
      <w:r w:rsidRPr="00734A99">
        <w:rPr>
          <w:sz w:val="28"/>
          <w:szCs w:val="28"/>
        </w:rPr>
        <w:t xml:space="preserve">-фан, </w:t>
      </w:r>
      <w:proofErr w:type="spellStart"/>
      <w:r w:rsidRPr="00734A99">
        <w:rPr>
          <w:sz w:val="28"/>
          <w:szCs w:val="28"/>
        </w:rPr>
        <w:t>меъморчилик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санъат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соҳалари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ўта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ривожланиб</w:t>
      </w:r>
      <w:proofErr w:type="spellEnd"/>
      <w:r w:rsidRPr="00734A99">
        <w:rPr>
          <w:sz w:val="28"/>
          <w:szCs w:val="28"/>
        </w:rPr>
        <w:t xml:space="preserve">, </w:t>
      </w:r>
      <w:proofErr w:type="spellStart"/>
      <w:r w:rsidRPr="00734A99">
        <w:rPr>
          <w:sz w:val="28"/>
          <w:szCs w:val="28"/>
        </w:rPr>
        <w:t>юксак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маънавий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бойлик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даражасига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кўтарилган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эди</w:t>
      </w:r>
      <w:proofErr w:type="spellEnd"/>
      <w:r w:rsidRPr="00734A99">
        <w:rPr>
          <w:sz w:val="28"/>
          <w:szCs w:val="28"/>
        </w:rPr>
        <w:t xml:space="preserve">. </w:t>
      </w:r>
      <w:proofErr w:type="spellStart"/>
      <w:r w:rsidRPr="00734A99">
        <w:rPr>
          <w:sz w:val="28"/>
          <w:szCs w:val="28"/>
        </w:rPr>
        <w:t>Унинг</w:t>
      </w:r>
      <w:proofErr w:type="spellEnd"/>
      <w:r w:rsidRPr="00734A99">
        <w:rPr>
          <w:sz w:val="28"/>
          <w:szCs w:val="28"/>
        </w:rPr>
        <w:t xml:space="preserve"> «Куч – </w:t>
      </w:r>
      <w:proofErr w:type="spellStart"/>
      <w:r w:rsidRPr="00734A99">
        <w:rPr>
          <w:sz w:val="28"/>
          <w:szCs w:val="28"/>
        </w:rPr>
        <w:t>адолатдадир</w:t>
      </w:r>
      <w:proofErr w:type="spellEnd"/>
      <w:r w:rsidRPr="00734A99">
        <w:rPr>
          <w:sz w:val="28"/>
          <w:szCs w:val="28"/>
        </w:rPr>
        <w:t xml:space="preserve">» </w:t>
      </w:r>
      <w:proofErr w:type="spellStart"/>
      <w:r w:rsidRPr="00734A99">
        <w:rPr>
          <w:sz w:val="28"/>
          <w:szCs w:val="28"/>
        </w:rPr>
        <w:t>деган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сўзлари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давлатни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бошқаришдаги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юксак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қобилиятидан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дарак</w:t>
      </w:r>
      <w:proofErr w:type="spellEnd"/>
      <w:r w:rsidRPr="00734A99">
        <w:rPr>
          <w:sz w:val="28"/>
          <w:szCs w:val="28"/>
        </w:rPr>
        <w:t xml:space="preserve"> </w:t>
      </w:r>
      <w:proofErr w:type="spellStart"/>
      <w:r w:rsidRPr="00734A99">
        <w:rPr>
          <w:sz w:val="28"/>
          <w:szCs w:val="28"/>
        </w:rPr>
        <w:t>берарди</w:t>
      </w:r>
      <w:proofErr w:type="spellEnd"/>
      <w:r w:rsidRPr="00734A99">
        <w:rPr>
          <w:sz w:val="28"/>
          <w:szCs w:val="28"/>
        </w:rPr>
        <w:t>.</w:t>
      </w:r>
    </w:p>
    <w:p w14:paraId="0D3B9507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Соҳибқирон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мамлакат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ободончилигига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жуда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катта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ҳаракати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Самарқандда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дунёнинг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йирик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шаҳарларидан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келтирилган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бинокор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меъморлар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томонидан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масжидлар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мадрасалар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мақбаралар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барпо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Ҳатто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ғарибларга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озиқ-овқат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берадиган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йўловчилар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қўниб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ўтадиган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жойлар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қурилди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Шаҳар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мустаҳкам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деворлар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ўралиб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Оҳанин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Шайхзода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Чорсу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Коризгоҳ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Сўзангарон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Феруза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дарвозалар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барпо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қилинган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қароргоҳи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ноёб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Кўксарой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Бўстонсаройлар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бунёд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Соҳибқирон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Самарқанд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гўзал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боғлар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яратади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катта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Шаҳрисабзда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Оқсарой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меъморий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обидаси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жомеъ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масжид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мадрасалар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барпо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эттиради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1D0EBE2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Соҳибқирондаги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улуғ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саховатнинг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эдики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бепоён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даштлар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қамраб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Туркистон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шаҳрининг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ободончилигига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катта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аҳамият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Жумладан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Аҳмад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Яссавий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мақбарасини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қуриш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нафақат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ободончилик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балки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кўчманчи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ўтроқ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аҳоли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ўртасидаги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муносабатни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яхши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йўлга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қўйишга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алоҳида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қаратади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6F61BBD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Амир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шаҳарлар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бунёд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этилганини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ҳунармандчилик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ривожланганлигини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ўтиш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лозим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Бухоро,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Шаҳрисабз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Тошкент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шаҳарлар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ҳунармандчилик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ривожланиб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Айниқса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ҳунармандчиликнинг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ривожланиши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шаҳарларда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ҳунармандчилик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маҳаллалари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сони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боришида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муҳим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аҳамият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Шунингдек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йўлларининг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тинчлигини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ўзи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карвонларнинг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хавфсизлигини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таъминлагани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ҳақиқатдир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2E4F3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Темур</w:t>
      </w:r>
      <w:proofErr w:type="spellEnd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тузуклари»нинг</w:t>
      </w:r>
      <w:proofErr w:type="spellEnd"/>
      <w:proofErr w:type="gramEnd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аҳамияти</w:t>
      </w:r>
      <w:proofErr w:type="spellEnd"/>
    </w:p>
    <w:p w14:paraId="6065F619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тузуклари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алоҳида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аҳамиятга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соҳибқироннинг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тузилиши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мамлакатларни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бошқариши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ҳақидаги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қимматли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ўрин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кўплаб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шарқ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ҳукмдорлари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фаолиятлари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давомида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фойдаланиб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юқори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баҳо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29F0349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Тузукларнинг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биринчи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қисмида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Амир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етти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ёшидан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вафотига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кечган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ҳаёти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ижтимоий-сиёсий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фаолияти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Мовароуннаҳрда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ҳокимиятни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қўлга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киритиши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ижтимоий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тарқоқликка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барҳам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марказлашган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баён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қилинган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ташқари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қўшни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мамлакатлар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Афғонистонни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ўз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тасарруфига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киритиши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Олтин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Ўрда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Тўхтамишхон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ғалаба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қозониши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Озарбайжон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Туркия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Ҳиндистонга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ҳарбий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юришлари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ёритиб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ўтилган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694DD811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иккинчи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қисми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эса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соҳибқироннинг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тожу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ворисларига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ўзига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васият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панду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насиҳатларидан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Унда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қилишда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кимларга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таяниш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тожу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эгалари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қўшин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бошлиқларининг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бурч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бошқа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мансабдорларнинг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тожу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кўрсатган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алоҳида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хизматларини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тақдирлаш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тўғрисида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юритилган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6A66E821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Амир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улуғ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барпо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ички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сиёсати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ҳарбий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санъатни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тобора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такомиллаштириб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Мўғул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истилоси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асоратларини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бартараф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этишга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эришган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Хўжаликни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оёққа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турғазишга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муваффақ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Шунингдек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савдо-сотиқ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ҳунармандчиликни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ривожлантирган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Аҳоли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манфаатларини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ҳимоя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-фан,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маданият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меъморчиликни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тараққий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эттирган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Ободонлаштириш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ишларини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кўламда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8E41FAB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Истиқлол</w:t>
      </w:r>
      <w:proofErr w:type="spellEnd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ҳақиқати</w:t>
      </w:r>
      <w:proofErr w:type="spellEnd"/>
    </w:p>
    <w:p w14:paraId="329FA941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Собиқ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иттифоқ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мафкураси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соҳибқирон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фаолиятига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салбий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муносабатда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ўша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адабиётларида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қоралаб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келинди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Лекин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тақиқларга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қарамасдан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асарларда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ҳақида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тўғри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фикрлар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билдирилди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жиҳатдан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1968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йили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академик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Иброҳим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Мўминовнинг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«Амир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Ўрта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Осиё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ўрни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роли»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рисоласининг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муҳим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воқеа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рисола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соҳибқирон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ёқлама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қарашларга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қўйиш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мақсадида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ёзилган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илмий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қаттиқ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танқидга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учради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322CFD0E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Ўзбекистоннинг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истиқлолни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қўлга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киритиши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тарихимизга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тўғри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муносабатда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бўлиш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имконини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яратди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Шу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боис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сўнгги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йилларда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Амир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даврини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ўрганишга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бағишланган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қатор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манбалар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китоблар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қилинди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Айниқса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Бўрибой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Аҳмедовнинг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Амир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ҳақидаги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катта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роман-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хроникаси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юқоридаги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фикримизнинг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тасдиғидир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1996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йил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юртимизда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«Амир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йили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эълон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қилиниши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дунё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миқёсида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нишонланиши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соҳибқирон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оқланиб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буюк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этилганлигининг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ёрқин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далилидир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Улуғ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ватандошимизга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Ўзбекистоннинг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та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шаҳрида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соҳибқироннинг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ҳайкали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ўрнатилди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Ҳатто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Европанинг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кўплаб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давлатлари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қатори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Францияда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Амир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Темурни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ўз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халоскори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сифатида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қадрлаб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олтин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юритилган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ҳайкалча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ўрнатилгани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шахсига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билдирилган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ҳурмат-эътиборнинг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намунасидир</w:t>
      </w:r>
      <w:proofErr w:type="spellEnd"/>
      <w:r w:rsidRPr="00734A99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14:paraId="02F4BEC8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Михли</w:t>
      </w:r>
      <w:proofErr w:type="spellEnd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САФАРОВ,</w:t>
      </w:r>
    </w:p>
    <w:p w14:paraId="0247B715" w14:textId="77777777" w:rsidR="00734A99" w:rsidRPr="00734A99" w:rsidRDefault="00734A99" w:rsidP="00734A9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ўз</w:t>
      </w:r>
      <w:proofErr w:type="spellEnd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мухбиримиз</w:t>
      </w:r>
      <w:proofErr w:type="spellEnd"/>
      <w:r w:rsidRPr="007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ADEB0E1" w14:textId="77777777" w:rsidR="00734A99" w:rsidRPr="00734A99" w:rsidRDefault="00734A99" w:rsidP="00A11C06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sectPr w:rsidR="00734A99" w:rsidRPr="00734A99" w:rsidSect="006A5C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15B8" w14:textId="77777777" w:rsidR="00CD4DC7" w:rsidRDefault="00CD4DC7" w:rsidP="00C050EE">
      <w:pPr>
        <w:spacing w:after="0" w:line="240" w:lineRule="auto"/>
      </w:pPr>
      <w:r>
        <w:separator/>
      </w:r>
    </w:p>
  </w:endnote>
  <w:endnote w:type="continuationSeparator" w:id="0">
    <w:p w14:paraId="290E5984" w14:textId="77777777" w:rsidR="00CD4DC7" w:rsidRDefault="00CD4DC7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794CE2" w:rsidRPr="00586251" w:rsidRDefault="00794CE2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4893" w14:textId="77777777" w:rsidR="00CD4DC7" w:rsidRDefault="00CD4DC7" w:rsidP="00C050EE">
      <w:pPr>
        <w:spacing w:after="0" w:line="240" w:lineRule="auto"/>
      </w:pPr>
      <w:r>
        <w:separator/>
      </w:r>
    </w:p>
  </w:footnote>
  <w:footnote w:type="continuationSeparator" w:id="0">
    <w:p w14:paraId="6DBE6114" w14:textId="77777777" w:rsidR="00CD4DC7" w:rsidRDefault="00CD4DC7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794CE2" w:rsidRDefault="00CD4DC7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794CE2" w:rsidRDefault="00CD4DC7">
    <w:pPr>
      <w:pStyle w:val="a5"/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794CE2" w:rsidRDefault="00CD4DC7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41FE"/>
    <w:rsid w:val="0000480C"/>
    <w:rsid w:val="00007666"/>
    <w:rsid w:val="00010109"/>
    <w:rsid w:val="00010492"/>
    <w:rsid w:val="00011406"/>
    <w:rsid w:val="00011EB5"/>
    <w:rsid w:val="00012155"/>
    <w:rsid w:val="00013339"/>
    <w:rsid w:val="00014B17"/>
    <w:rsid w:val="0001531E"/>
    <w:rsid w:val="000154BF"/>
    <w:rsid w:val="00015D02"/>
    <w:rsid w:val="000161A7"/>
    <w:rsid w:val="00016DBD"/>
    <w:rsid w:val="00021F61"/>
    <w:rsid w:val="0002281B"/>
    <w:rsid w:val="00022A26"/>
    <w:rsid w:val="00023DF1"/>
    <w:rsid w:val="0002651D"/>
    <w:rsid w:val="00030A73"/>
    <w:rsid w:val="000356F4"/>
    <w:rsid w:val="000360E1"/>
    <w:rsid w:val="000363FC"/>
    <w:rsid w:val="0004067A"/>
    <w:rsid w:val="000407A5"/>
    <w:rsid w:val="00041E84"/>
    <w:rsid w:val="00046911"/>
    <w:rsid w:val="000470BC"/>
    <w:rsid w:val="000522C7"/>
    <w:rsid w:val="00052780"/>
    <w:rsid w:val="00052E57"/>
    <w:rsid w:val="00053256"/>
    <w:rsid w:val="00056C29"/>
    <w:rsid w:val="00061537"/>
    <w:rsid w:val="00061FC3"/>
    <w:rsid w:val="00062059"/>
    <w:rsid w:val="000623E2"/>
    <w:rsid w:val="00066058"/>
    <w:rsid w:val="00066788"/>
    <w:rsid w:val="00067426"/>
    <w:rsid w:val="00070487"/>
    <w:rsid w:val="00070EFA"/>
    <w:rsid w:val="00072860"/>
    <w:rsid w:val="000746F9"/>
    <w:rsid w:val="000752E6"/>
    <w:rsid w:val="00077622"/>
    <w:rsid w:val="00077A87"/>
    <w:rsid w:val="00081292"/>
    <w:rsid w:val="000843DD"/>
    <w:rsid w:val="00085631"/>
    <w:rsid w:val="00085F62"/>
    <w:rsid w:val="00086776"/>
    <w:rsid w:val="00087D7A"/>
    <w:rsid w:val="00093195"/>
    <w:rsid w:val="000947B8"/>
    <w:rsid w:val="000949B7"/>
    <w:rsid w:val="00094E39"/>
    <w:rsid w:val="00095B1A"/>
    <w:rsid w:val="00097D06"/>
    <w:rsid w:val="000B1E95"/>
    <w:rsid w:val="000B2FFC"/>
    <w:rsid w:val="000C0F2D"/>
    <w:rsid w:val="000C39C9"/>
    <w:rsid w:val="000C4B75"/>
    <w:rsid w:val="000C4F6D"/>
    <w:rsid w:val="000C700C"/>
    <w:rsid w:val="000D0319"/>
    <w:rsid w:val="000D1942"/>
    <w:rsid w:val="000D2014"/>
    <w:rsid w:val="000D44C4"/>
    <w:rsid w:val="000D58B0"/>
    <w:rsid w:val="000E0142"/>
    <w:rsid w:val="000E145B"/>
    <w:rsid w:val="000E16E0"/>
    <w:rsid w:val="000E1DB5"/>
    <w:rsid w:val="000E2C96"/>
    <w:rsid w:val="000E4347"/>
    <w:rsid w:val="000E438F"/>
    <w:rsid w:val="000E44D1"/>
    <w:rsid w:val="000E479A"/>
    <w:rsid w:val="000E4C2E"/>
    <w:rsid w:val="000E5317"/>
    <w:rsid w:val="000E6F31"/>
    <w:rsid w:val="000E7AC1"/>
    <w:rsid w:val="000F0B85"/>
    <w:rsid w:val="000F27DD"/>
    <w:rsid w:val="000F57FC"/>
    <w:rsid w:val="00100133"/>
    <w:rsid w:val="001013D7"/>
    <w:rsid w:val="00103162"/>
    <w:rsid w:val="0011314F"/>
    <w:rsid w:val="001138EA"/>
    <w:rsid w:val="001141A4"/>
    <w:rsid w:val="001144E4"/>
    <w:rsid w:val="0011461C"/>
    <w:rsid w:val="00114782"/>
    <w:rsid w:val="00115D4A"/>
    <w:rsid w:val="001179DF"/>
    <w:rsid w:val="00121349"/>
    <w:rsid w:val="00123A98"/>
    <w:rsid w:val="00134A69"/>
    <w:rsid w:val="001353F4"/>
    <w:rsid w:val="00141477"/>
    <w:rsid w:val="001419E4"/>
    <w:rsid w:val="00145D93"/>
    <w:rsid w:val="00147B36"/>
    <w:rsid w:val="00147B96"/>
    <w:rsid w:val="00147F87"/>
    <w:rsid w:val="0015374F"/>
    <w:rsid w:val="0015718A"/>
    <w:rsid w:val="00160C64"/>
    <w:rsid w:val="001611DF"/>
    <w:rsid w:val="001638E7"/>
    <w:rsid w:val="00164F07"/>
    <w:rsid w:val="0016532D"/>
    <w:rsid w:val="00166581"/>
    <w:rsid w:val="00167ECF"/>
    <w:rsid w:val="001720AE"/>
    <w:rsid w:val="00172137"/>
    <w:rsid w:val="00175459"/>
    <w:rsid w:val="00183FEF"/>
    <w:rsid w:val="00184AAC"/>
    <w:rsid w:val="00186D82"/>
    <w:rsid w:val="00191FB7"/>
    <w:rsid w:val="00192514"/>
    <w:rsid w:val="00192CCD"/>
    <w:rsid w:val="00193D44"/>
    <w:rsid w:val="00195670"/>
    <w:rsid w:val="00195DFE"/>
    <w:rsid w:val="001A036C"/>
    <w:rsid w:val="001A0DC1"/>
    <w:rsid w:val="001A3198"/>
    <w:rsid w:val="001A5F8A"/>
    <w:rsid w:val="001B4844"/>
    <w:rsid w:val="001B7EAF"/>
    <w:rsid w:val="001C0386"/>
    <w:rsid w:val="001C22E3"/>
    <w:rsid w:val="001C27F0"/>
    <w:rsid w:val="001C3015"/>
    <w:rsid w:val="001C3D00"/>
    <w:rsid w:val="001C3D3F"/>
    <w:rsid w:val="001C3F7D"/>
    <w:rsid w:val="001C48B8"/>
    <w:rsid w:val="001C5DAD"/>
    <w:rsid w:val="001C5FEE"/>
    <w:rsid w:val="001C6773"/>
    <w:rsid w:val="001D0291"/>
    <w:rsid w:val="001D1A2A"/>
    <w:rsid w:val="001D42EE"/>
    <w:rsid w:val="001D49F6"/>
    <w:rsid w:val="001E0799"/>
    <w:rsid w:val="001E0A92"/>
    <w:rsid w:val="001E498D"/>
    <w:rsid w:val="001E5FF5"/>
    <w:rsid w:val="001E667C"/>
    <w:rsid w:val="001F20CF"/>
    <w:rsid w:val="001F311F"/>
    <w:rsid w:val="001F3D43"/>
    <w:rsid w:val="001F42AE"/>
    <w:rsid w:val="001F5625"/>
    <w:rsid w:val="001F6564"/>
    <w:rsid w:val="001F76A5"/>
    <w:rsid w:val="002026BB"/>
    <w:rsid w:val="00206DAA"/>
    <w:rsid w:val="00210C84"/>
    <w:rsid w:val="00211119"/>
    <w:rsid w:val="00211D04"/>
    <w:rsid w:val="002132AD"/>
    <w:rsid w:val="0021448C"/>
    <w:rsid w:val="002147DB"/>
    <w:rsid w:val="00214ECB"/>
    <w:rsid w:val="00215214"/>
    <w:rsid w:val="00217F17"/>
    <w:rsid w:val="00220431"/>
    <w:rsid w:val="00220B4C"/>
    <w:rsid w:val="00222310"/>
    <w:rsid w:val="00223126"/>
    <w:rsid w:val="00226DA2"/>
    <w:rsid w:val="002274DB"/>
    <w:rsid w:val="002277C3"/>
    <w:rsid w:val="00232E3D"/>
    <w:rsid w:val="0023316E"/>
    <w:rsid w:val="00241BD2"/>
    <w:rsid w:val="00242DD7"/>
    <w:rsid w:val="00244CE3"/>
    <w:rsid w:val="002461D0"/>
    <w:rsid w:val="0024738D"/>
    <w:rsid w:val="00251BE1"/>
    <w:rsid w:val="00252748"/>
    <w:rsid w:val="0025306C"/>
    <w:rsid w:val="00254AD8"/>
    <w:rsid w:val="00261A45"/>
    <w:rsid w:val="0026285C"/>
    <w:rsid w:val="0026368E"/>
    <w:rsid w:val="002654F9"/>
    <w:rsid w:val="00271763"/>
    <w:rsid w:val="0027211C"/>
    <w:rsid w:val="00272401"/>
    <w:rsid w:val="00273E21"/>
    <w:rsid w:val="00274E28"/>
    <w:rsid w:val="00275C32"/>
    <w:rsid w:val="002804C6"/>
    <w:rsid w:val="0028182A"/>
    <w:rsid w:val="00287AB8"/>
    <w:rsid w:val="00287D2F"/>
    <w:rsid w:val="00290231"/>
    <w:rsid w:val="0029096A"/>
    <w:rsid w:val="0029138D"/>
    <w:rsid w:val="002918D7"/>
    <w:rsid w:val="002935B0"/>
    <w:rsid w:val="00293C2E"/>
    <w:rsid w:val="002947D1"/>
    <w:rsid w:val="00294F57"/>
    <w:rsid w:val="002954A9"/>
    <w:rsid w:val="002A0B55"/>
    <w:rsid w:val="002A21CC"/>
    <w:rsid w:val="002A35BD"/>
    <w:rsid w:val="002A3B1F"/>
    <w:rsid w:val="002A3C74"/>
    <w:rsid w:val="002A5FF3"/>
    <w:rsid w:val="002A6C8C"/>
    <w:rsid w:val="002B0392"/>
    <w:rsid w:val="002B1AC1"/>
    <w:rsid w:val="002B41EF"/>
    <w:rsid w:val="002B5800"/>
    <w:rsid w:val="002B629A"/>
    <w:rsid w:val="002B64D6"/>
    <w:rsid w:val="002C2188"/>
    <w:rsid w:val="002C317A"/>
    <w:rsid w:val="002C3525"/>
    <w:rsid w:val="002C4028"/>
    <w:rsid w:val="002C42CD"/>
    <w:rsid w:val="002C4FCB"/>
    <w:rsid w:val="002C50BB"/>
    <w:rsid w:val="002C62D8"/>
    <w:rsid w:val="002C7A0A"/>
    <w:rsid w:val="002D3690"/>
    <w:rsid w:val="002D6064"/>
    <w:rsid w:val="002E01BF"/>
    <w:rsid w:val="002E2F22"/>
    <w:rsid w:val="002E2FB6"/>
    <w:rsid w:val="002E4734"/>
    <w:rsid w:val="002E5251"/>
    <w:rsid w:val="002E73E6"/>
    <w:rsid w:val="002E7EA6"/>
    <w:rsid w:val="002F051B"/>
    <w:rsid w:val="002F0BF0"/>
    <w:rsid w:val="002F0ED6"/>
    <w:rsid w:val="002F166C"/>
    <w:rsid w:val="002F2F80"/>
    <w:rsid w:val="002F4ADA"/>
    <w:rsid w:val="002F687A"/>
    <w:rsid w:val="00301118"/>
    <w:rsid w:val="003019CE"/>
    <w:rsid w:val="00301D40"/>
    <w:rsid w:val="0030649E"/>
    <w:rsid w:val="0031020B"/>
    <w:rsid w:val="00310829"/>
    <w:rsid w:val="00311960"/>
    <w:rsid w:val="00312D12"/>
    <w:rsid w:val="0032232D"/>
    <w:rsid w:val="00322F3D"/>
    <w:rsid w:val="00323829"/>
    <w:rsid w:val="00326F3B"/>
    <w:rsid w:val="00331323"/>
    <w:rsid w:val="003313FA"/>
    <w:rsid w:val="00335AFB"/>
    <w:rsid w:val="003403F1"/>
    <w:rsid w:val="00340470"/>
    <w:rsid w:val="00340989"/>
    <w:rsid w:val="00342822"/>
    <w:rsid w:val="0034385A"/>
    <w:rsid w:val="00343E18"/>
    <w:rsid w:val="00345C18"/>
    <w:rsid w:val="00350CDB"/>
    <w:rsid w:val="003511F2"/>
    <w:rsid w:val="003537F0"/>
    <w:rsid w:val="00353F68"/>
    <w:rsid w:val="00354F68"/>
    <w:rsid w:val="003561B4"/>
    <w:rsid w:val="00357DB2"/>
    <w:rsid w:val="00361164"/>
    <w:rsid w:val="00362AC1"/>
    <w:rsid w:val="00363BA4"/>
    <w:rsid w:val="00364B38"/>
    <w:rsid w:val="00364DFF"/>
    <w:rsid w:val="00365BE8"/>
    <w:rsid w:val="00365D64"/>
    <w:rsid w:val="0036624E"/>
    <w:rsid w:val="0036761D"/>
    <w:rsid w:val="00370392"/>
    <w:rsid w:val="00371DCE"/>
    <w:rsid w:val="003801DC"/>
    <w:rsid w:val="00381F2A"/>
    <w:rsid w:val="00383623"/>
    <w:rsid w:val="00384206"/>
    <w:rsid w:val="003878B9"/>
    <w:rsid w:val="00390695"/>
    <w:rsid w:val="00391931"/>
    <w:rsid w:val="00391C22"/>
    <w:rsid w:val="0039431E"/>
    <w:rsid w:val="0039483F"/>
    <w:rsid w:val="003A119F"/>
    <w:rsid w:val="003A20F6"/>
    <w:rsid w:val="003A3387"/>
    <w:rsid w:val="003A765A"/>
    <w:rsid w:val="003A7B0F"/>
    <w:rsid w:val="003A7F73"/>
    <w:rsid w:val="003B052E"/>
    <w:rsid w:val="003B52DA"/>
    <w:rsid w:val="003B5790"/>
    <w:rsid w:val="003B635C"/>
    <w:rsid w:val="003C0E81"/>
    <w:rsid w:val="003C2566"/>
    <w:rsid w:val="003C41F2"/>
    <w:rsid w:val="003C45C0"/>
    <w:rsid w:val="003C6253"/>
    <w:rsid w:val="003C68A1"/>
    <w:rsid w:val="003C793D"/>
    <w:rsid w:val="003D30F1"/>
    <w:rsid w:val="003D3C8A"/>
    <w:rsid w:val="003D5B26"/>
    <w:rsid w:val="003D6290"/>
    <w:rsid w:val="003E0050"/>
    <w:rsid w:val="003E264E"/>
    <w:rsid w:val="003E5B30"/>
    <w:rsid w:val="003E6C96"/>
    <w:rsid w:val="003F0543"/>
    <w:rsid w:val="003F1CFB"/>
    <w:rsid w:val="003F2F73"/>
    <w:rsid w:val="003F3A60"/>
    <w:rsid w:val="00400C03"/>
    <w:rsid w:val="004022EE"/>
    <w:rsid w:val="00402700"/>
    <w:rsid w:val="004039EA"/>
    <w:rsid w:val="00404C49"/>
    <w:rsid w:val="00410384"/>
    <w:rsid w:val="00413EE5"/>
    <w:rsid w:val="00415580"/>
    <w:rsid w:val="00416515"/>
    <w:rsid w:val="00417014"/>
    <w:rsid w:val="0041720B"/>
    <w:rsid w:val="00420786"/>
    <w:rsid w:val="0042084C"/>
    <w:rsid w:val="00422108"/>
    <w:rsid w:val="004230E9"/>
    <w:rsid w:val="00424A6A"/>
    <w:rsid w:val="0043003F"/>
    <w:rsid w:val="00435156"/>
    <w:rsid w:val="004415BA"/>
    <w:rsid w:val="0044629B"/>
    <w:rsid w:val="00451388"/>
    <w:rsid w:val="00452F80"/>
    <w:rsid w:val="004533E2"/>
    <w:rsid w:val="00453778"/>
    <w:rsid w:val="0045552A"/>
    <w:rsid w:val="0045593C"/>
    <w:rsid w:val="00456AF5"/>
    <w:rsid w:val="0045705F"/>
    <w:rsid w:val="00457661"/>
    <w:rsid w:val="00462E8E"/>
    <w:rsid w:val="0046569D"/>
    <w:rsid w:val="00467CBF"/>
    <w:rsid w:val="0047189B"/>
    <w:rsid w:val="00471C98"/>
    <w:rsid w:val="00472BD6"/>
    <w:rsid w:val="0047467B"/>
    <w:rsid w:val="00476144"/>
    <w:rsid w:val="004763F5"/>
    <w:rsid w:val="004764FA"/>
    <w:rsid w:val="00477274"/>
    <w:rsid w:val="00481A74"/>
    <w:rsid w:val="00482A7C"/>
    <w:rsid w:val="00486E72"/>
    <w:rsid w:val="004879EE"/>
    <w:rsid w:val="004908B7"/>
    <w:rsid w:val="0049136B"/>
    <w:rsid w:val="00496857"/>
    <w:rsid w:val="00496DE4"/>
    <w:rsid w:val="004975EE"/>
    <w:rsid w:val="004A00A7"/>
    <w:rsid w:val="004A0B13"/>
    <w:rsid w:val="004A0B62"/>
    <w:rsid w:val="004A12ED"/>
    <w:rsid w:val="004A5508"/>
    <w:rsid w:val="004B10E9"/>
    <w:rsid w:val="004B1590"/>
    <w:rsid w:val="004B265E"/>
    <w:rsid w:val="004B5A30"/>
    <w:rsid w:val="004B6A23"/>
    <w:rsid w:val="004B709D"/>
    <w:rsid w:val="004C01AB"/>
    <w:rsid w:val="004C133E"/>
    <w:rsid w:val="004C230F"/>
    <w:rsid w:val="004C523C"/>
    <w:rsid w:val="004C7D43"/>
    <w:rsid w:val="004D1311"/>
    <w:rsid w:val="004D3211"/>
    <w:rsid w:val="004D5E9D"/>
    <w:rsid w:val="004D616B"/>
    <w:rsid w:val="004D6245"/>
    <w:rsid w:val="004D6A72"/>
    <w:rsid w:val="004D7F4C"/>
    <w:rsid w:val="004E0647"/>
    <w:rsid w:val="004E0D6F"/>
    <w:rsid w:val="004E2F1F"/>
    <w:rsid w:val="004E50FD"/>
    <w:rsid w:val="004E6420"/>
    <w:rsid w:val="004E73F3"/>
    <w:rsid w:val="004E762B"/>
    <w:rsid w:val="004E78E6"/>
    <w:rsid w:val="004F001D"/>
    <w:rsid w:val="004F07C8"/>
    <w:rsid w:val="004F3526"/>
    <w:rsid w:val="004F73D4"/>
    <w:rsid w:val="00501A0D"/>
    <w:rsid w:val="00501E51"/>
    <w:rsid w:val="005020DC"/>
    <w:rsid w:val="005030A2"/>
    <w:rsid w:val="00506F57"/>
    <w:rsid w:val="00507009"/>
    <w:rsid w:val="0050781E"/>
    <w:rsid w:val="00510B67"/>
    <w:rsid w:val="00510C9F"/>
    <w:rsid w:val="00512181"/>
    <w:rsid w:val="00512B8C"/>
    <w:rsid w:val="00516118"/>
    <w:rsid w:val="005170EF"/>
    <w:rsid w:val="005228CA"/>
    <w:rsid w:val="00523758"/>
    <w:rsid w:val="00525C31"/>
    <w:rsid w:val="005262F6"/>
    <w:rsid w:val="00526862"/>
    <w:rsid w:val="00530445"/>
    <w:rsid w:val="00530CC4"/>
    <w:rsid w:val="00530DB7"/>
    <w:rsid w:val="00532024"/>
    <w:rsid w:val="00532B1A"/>
    <w:rsid w:val="0053357D"/>
    <w:rsid w:val="0053778A"/>
    <w:rsid w:val="005407CF"/>
    <w:rsid w:val="005419FD"/>
    <w:rsid w:val="00543AB4"/>
    <w:rsid w:val="00543EC0"/>
    <w:rsid w:val="00550761"/>
    <w:rsid w:val="00550975"/>
    <w:rsid w:val="00551BCC"/>
    <w:rsid w:val="0055220E"/>
    <w:rsid w:val="00552866"/>
    <w:rsid w:val="005537B0"/>
    <w:rsid w:val="00554154"/>
    <w:rsid w:val="005546EF"/>
    <w:rsid w:val="005547D8"/>
    <w:rsid w:val="00557513"/>
    <w:rsid w:val="005602CA"/>
    <w:rsid w:val="00561194"/>
    <w:rsid w:val="0056384C"/>
    <w:rsid w:val="00563B5D"/>
    <w:rsid w:val="00563F44"/>
    <w:rsid w:val="00564887"/>
    <w:rsid w:val="00571A08"/>
    <w:rsid w:val="00571D4E"/>
    <w:rsid w:val="00572400"/>
    <w:rsid w:val="00572CD5"/>
    <w:rsid w:val="005749B4"/>
    <w:rsid w:val="0057661E"/>
    <w:rsid w:val="00581024"/>
    <w:rsid w:val="005813A5"/>
    <w:rsid w:val="00581F25"/>
    <w:rsid w:val="00581F92"/>
    <w:rsid w:val="00583341"/>
    <w:rsid w:val="00585675"/>
    <w:rsid w:val="00586251"/>
    <w:rsid w:val="005933DC"/>
    <w:rsid w:val="005945B9"/>
    <w:rsid w:val="00596105"/>
    <w:rsid w:val="005A19FB"/>
    <w:rsid w:val="005A4E9C"/>
    <w:rsid w:val="005A7CAC"/>
    <w:rsid w:val="005B2AB4"/>
    <w:rsid w:val="005B31DD"/>
    <w:rsid w:val="005B5A27"/>
    <w:rsid w:val="005B704D"/>
    <w:rsid w:val="005C043A"/>
    <w:rsid w:val="005C0B88"/>
    <w:rsid w:val="005D1AEB"/>
    <w:rsid w:val="005D380C"/>
    <w:rsid w:val="005D5FF2"/>
    <w:rsid w:val="005D6FD4"/>
    <w:rsid w:val="005D722B"/>
    <w:rsid w:val="005E1B40"/>
    <w:rsid w:val="005E2DE7"/>
    <w:rsid w:val="005E3557"/>
    <w:rsid w:val="005E3CFC"/>
    <w:rsid w:val="005E4FDB"/>
    <w:rsid w:val="005E7164"/>
    <w:rsid w:val="005E74BE"/>
    <w:rsid w:val="005E7A2C"/>
    <w:rsid w:val="005F01B2"/>
    <w:rsid w:val="005F319F"/>
    <w:rsid w:val="005F6F24"/>
    <w:rsid w:val="005F7372"/>
    <w:rsid w:val="006002E0"/>
    <w:rsid w:val="00601EE9"/>
    <w:rsid w:val="00603A0F"/>
    <w:rsid w:val="00606F25"/>
    <w:rsid w:val="00611FFE"/>
    <w:rsid w:val="00613ED2"/>
    <w:rsid w:val="0061611C"/>
    <w:rsid w:val="006176AD"/>
    <w:rsid w:val="006203DB"/>
    <w:rsid w:val="006211BE"/>
    <w:rsid w:val="006217F3"/>
    <w:rsid w:val="006267F1"/>
    <w:rsid w:val="00627320"/>
    <w:rsid w:val="00630570"/>
    <w:rsid w:val="00634496"/>
    <w:rsid w:val="00634AB7"/>
    <w:rsid w:val="0063764D"/>
    <w:rsid w:val="006430D8"/>
    <w:rsid w:val="006465E0"/>
    <w:rsid w:val="00646C8E"/>
    <w:rsid w:val="00646D44"/>
    <w:rsid w:val="00650AAF"/>
    <w:rsid w:val="00653C51"/>
    <w:rsid w:val="0065721C"/>
    <w:rsid w:val="0065724D"/>
    <w:rsid w:val="0066109D"/>
    <w:rsid w:val="0067064E"/>
    <w:rsid w:val="00672CB7"/>
    <w:rsid w:val="00677024"/>
    <w:rsid w:val="006812D4"/>
    <w:rsid w:val="00683AF0"/>
    <w:rsid w:val="00684296"/>
    <w:rsid w:val="006846CC"/>
    <w:rsid w:val="00685DD1"/>
    <w:rsid w:val="00685E1D"/>
    <w:rsid w:val="00686B5F"/>
    <w:rsid w:val="0069133D"/>
    <w:rsid w:val="00695055"/>
    <w:rsid w:val="006950B1"/>
    <w:rsid w:val="00695C99"/>
    <w:rsid w:val="006A01E2"/>
    <w:rsid w:val="006A0896"/>
    <w:rsid w:val="006A1079"/>
    <w:rsid w:val="006A1B10"/>
    <w:rsid w:val="006A5C5F"/>
    <w:rsid w:val="006A6EBA"/>
    <w:rsid w:val="006B464F"/>
    <w:rsid w:val="006B7C08"/>
    <w:rsid w:val="006C0D2D"/>
    <w:rsid w:val="006C3563"/>
    <w:rsid w:val="006C544B"/>
    <w:rsid w:val="006D14CF"/>
    <w:rsid w:val="006D4E9E"/>
    <w:rsid w:val="006D5206"/>
    <w:rsid w:val="006D7A05"/>
    <w:rsid w:val="006E1B01"/>
    <w:rsid w:val="006E3660"/>
    <w:rsid w:val="006E3CE6"/>
    <w:rsid w:val="006F350E"/>
    <w:rsid w:val="006F46C6"/>
    <w:rsid w:val="006F5107"/>
    <w:rsid w:val="006F5647"/>
    <w:rsid w:val="006F6663"/>
    <w:rsid w:val="0070213E"/>
    <w:rsid w:val="00704FC0"/>
    <w:rsid w:val="00713E3D"/>
    <w:rsid w:val="007200CF"/>
    <w:rsid w:val="00720708"/>
    <w:rsid w:val="007223CA"/>
    <w:rsid w:val="00722482"/>
    <w:rsid w:val="007234C6"/>
    <w:rsid w:val="00725AC4"/>
    <w:rsid w:val="00726764"/>
    <w:rsid w:val="007275FD"/>
    <w:rsid w:val="00727696"/>
    <w:rsid w:val="00734A99"/>
    <w:rsid w:val="007357A1"/>
    <w:rsid w:val="00737BB4"/>
    <w:rsid w:val="00737F4D"/>
    <w:rsid w:val="00741265"/>
    <w:rsid w:val="00741329"/>
    <w:rsid w:val="00741724"/>
    <w:rsid w:val="00744CBF"/>
    <w:rsid w:val="00744D08"/>
    <w:rsid w:val="00744DBB"/>
    <w:rsid w:val="007450A1"/>
    <w:rsid w:val="007456C3"/>
    <w:rsid w:val="00746307"/>
    <w:rsid w:val="00750EA0"/>
    <w:rsid w:val="0075252F"/>
    <w:rsid w:val="00752592"/>
    <w:rsid w:val="00753FFC"/>
    <w:rsid w:val="00755DD3"/>
    <w:rsid w:val="00755E40"/>
    <w:rsid w:val="0075665E"/>
    <w:rsid w:val="00757ACD"/>
    <w:rsid w:val="00757E9C"/>
    <w:rsid w:val="00764E81"/>
    <w:rsid w:val="00765EF2"/>
    <w:rsid w:val="00770D23"/>
    <w:rsid w:val="00773554"/>
    <w:rsid w:val="00780A31"/>
    <w:rsid w:val="00784650"/>
    <w:rsid w:val="007876C0"/>
    <w:rsid w:val="00790DEE"/>
    <w:rsid w:val="00794CE2"/>
    <w:rsid w:val="00794EEB"/>
    <w:rsid w:val="00795FAB"/>
    <w:rsid w:val="00796982"/>
    <w:rsid w:val="007A50C3"/>
    <w:rsid w:val="007A66A1"/>
    <w:rsid w:val="007B2F9D"/>
    <w:rsid w:val="007B4707"/>
    <w:rsid w:val="007B4846"/>
    <w:rsid w:val="007B5C5A"/>
    <w:rsid w:val="007C048A"/>
    <w:rsid w:val="007C108F"/>
    <w:rsid w:val="007C44F5"/>
    <w:rsid w:val="007C4659"/>
    <w:rsid w:val="007C72C6"/>
    <w:rsid w:val="007C73C7"/>
    <w:rsid w:val="007C7416"/>
    <w:rsid w:val="007D30A9"/>
    <w:rsid w:val="007D32A3"/>
    <w:rsid w:val="007D35A9"/>
    <w:rsid w:val="007E001B"/>
    <w:rsid w:val="007E0662"/>
    <w:rsid w:val="007E0AEA"/>
    <w:rsid w:val="007E1BF1"/>
    <w:rsid w:val="007E2206"/>
    <w:rsid w:val="007E290A"/>
    <w:rsid w:val="007E3405"/>
    <w:rsid w:val="007E69D4"/>
    <w:rsid w:val="007E796F"/>
    <w:rsid w:val="007E7D98"/>
    <w:rsid w:val="00800C8C"/>
    <w:rsid w:val="00802AC1"/>
    <w:rsid w:val="00803626"/>
    <w:rsid w:val="00804CDB"/>
    <w:rsid w:val="008116F8"/>
    <w:rsid w:val="00812B67"/>
    <w:rsid w:val="00812E9A"/>
    <w:rsid w:val="00813A6F"/>
    <w:rsid w:val="00815B73"/>
    <w:rsid w:val="00817295"/>
    <w:rsid w:val="00823AE3"/>
    <w:rsid w:val="00823E50"/>
    <w:rsid w:val="00824902"/>
    <w:rsid w:val="008326B2"/>
    <w:rsid w:val="00835136"/>
    <w:rsid w:val="0084025D"/>
    <w:rsid w:val="00841A7D"/>
    <w:rsid w:val="00842D70"/>
    <w:rsid w:val="008448DA"/>
    <w:rsid w:val="00846525"/>
    <w:rsid w:val="008509E2"/>
    <w:rsid w:val="00850F09"/>
    <w:rsid w:val="0085482C"/>
    <w:rsid w:val="0086108E"/>
    <w:rsid w:val="00864291"/>
    <w:rsid w:val="00864B77"/>
    <w:rsid w:val="00864EA5"/>
    <w:rsid w:val="00864F95"/>
    <w:rsid w:val="00865EEC"/>
    <w:rsid w:val="00866579"/>
    <w:rsid w:val="00867545"/>
    <w:rsid w:val="00882D78"/>
    <w:rsid w:val="00887440"/>
    <w:rsid w:val="00887FFE"/>
    <w:rsid w:val="00892519"/>
    <w:rsid w:val="00892D54"/>
    <w:rsid w:val="00895E3B"/>
    <w:rsid w:val="00896C08"/>
    <w:rsid w:val="0089743C"/>
    <w:rsid w:val="008A0C2A"/>
    <w:rsid w:val="008A3D9C"/>
    <w:rsid w:val="008A5DCA"/>
    <w:rsid w:val="008A5E23"/>
    <w:rsid w:val="008A76E5"/>
    <w:rsid w:val="008B0DED"/>
    <w:rsid w:val="008B3C8D"/>
    <w:rsid w:val="008B71E2"/>
    <w:rsid w:val="008B789C"/>
    <w:rsid w:val="008C12D4"/>
    <w:rsid w:val="008C24E6"/>
    <w:rsid w:val="008C4EF7"/>
    <w:rsid w:val="008C64F4"/>
    <w:rsid w:val="008C65A8"/>
    <w:rsid w:val="008C7E9A"/>
    <w:rsid w:val="008D2988"/>
    <w:rsid w:val="008D6EC5"/>
    <w:rsid w:val="008E17C2"/>
    <w:rsid w:val="008E572C"/>
    <w:rsid w:val="008E62A0"/>
    <w:rsid w:val="008F00AF"/>
    <w:rsid w:val="008F1A8F"/>
    <w:rsid w:val="00902EB4"/>
    <w:rsid w:val="00915412"/>
    <w:rsid w:val="00916699"/>
    <w:rsid w:val="00916E71"/>
    <w:rsid w:val="009175F9"/>
    <w:rsid w:val="00920789"/>
    <w:rsid w:val="009213C0"/>
    <w:rsid w:val="00921819"/>
    <w:rsid w:val="009222E3"/>
    <w:rsid w:val="009228D2"/>
    <w:rsid w:val="00922F39"/>
    <w:rsid w:val="00924B1A"/>
    <w:rsid w:val="009275C0"/>
    <w:rsid w:val="00927702"/>
    <w:rsid w:val="00930A55"/>
    <w:rsid w:val="00931FA3"/>
    <w:rsid w:val="00933C17"/>
    <w:rsid w:val="0093546B"/>
    <w:rsid w:val="00937E17"/>
    <w:rsid w:val="0094132C"/>
    <w:rsid w:val="00943733"/>
    <w:rsid w:val="00943C55"/>
    <w:rsid w:val="009448ED"/>
    <w:rsid w:val="009457B4"/>
    <w:rsid w:val="009508EE"/>
    <w:rsid w:val="0095285F"/>
    <w:rsid w:val="0095502F"/>
    <w:rsid w:val="009574BB"/>
    <w:rsid w:val="00957893"/>
    <w:rsid w:val="00957F2D"/>
    <w:rsid w:val="0096084E"/>
    <w:rsid w:val="00960C69"/>
    <w:rsid w:val="0096451B"/>
    <w:rsid w:val="0096471C"/>
    <w:rsid w:val="009649CF"/>
    <w:rsid w:val="00966601"/>
    <w:rsid w:val="00966E4B"/>
    <w:rsid w:val="00967B6E"/>
    <w:rsid w:val="0097024B"/>
    <w:rsid w:val="0097077A"/>
    <w:rsid w:val="00970AA2"/>
    <w:rsid w:val="009737C6"/>
    <w:rsid w:val="00975BD7"/>
    <w:rsid w:val="00977721"/>
    <w:rsid w:val="00984111"/>
    <w:rsid w:val="00987245"/>
    <w:rsid w:val="009903D1"/>
    <w:rsid w:val="009906CE"/>
    <w:rsid w:val="00992337"/>
    <w:rsid w:val="009938D7"/>
    <w:rsid w:val="00993EB1"/>
    <w:rsid w:val="0099445D"/>
    <w:rsid w:val="009974A6"/>
    <w:rsid w:val="009A3BA9"/>
    <w:rsid w:val="009A49F7"/>
    <w:rsid w:val="009A4E79"/>
    <w:rsid w:val="009A645F"/>
    <w:rsid w:val="009A6BDA"/>
    <w:rsid w:val="009B1C23"/>
    <w:rsid w:val="009B264C"/>
    <w:rsid w:val="009C0B46"/>
    <w:rsid w:val="009C1196"/>
    <w:rsid w:val="009C14B5"/>
    <w:rsid w:val="009C6D30"/>
    <w:rsid w:val="009D01C7"/>
    <w:rsid w:val="009D0F49"/>
    <w:rsid w:val="009D1A8F"/>
    <w:rsid w:val="009D2746"/>
    <w:rsid w:val="009D2905"/>
    <w:rsid w:val="009E13D3"/>
    <w:rsid w:val="009E23F5"/>
    <w:rsid w:val="009E2809"/>
    <w:rsid w:val="009E6780"/>
    <w:rsid w:val="009E6A97"/>
    <w:rsid w:val="009E7869"/>
    <w:rsid w:val="009F2DCD"/>
    <w:rsid w:val="009F303D"/>
    <w:rsid w:val="009F3CEB"/>
    <w:rsid w:val="009F4854"/>
    <w:rsid w:val="009F52D9"/>
    <w:rsid w:val="00A0499B"/>
    <w:rsid w:val="00A05412"/>
    <w:rsid w:val="00A077F7"/>
    <w:rsid w:val="00A10A29"/>
    <w:rsid w:val="00A11C06"/>
    <w:rsid w:val="00A11C64"/>
    <w:rsid w:val="00A11E1A"/>
    <w:rsid w:val="00A12FD5"/>
    <w:rsid w:val="00A14D5E"/>
    <w:rsid w:val="00A16951"/>
    <w:rsid w:val="00A23E99"/>
    <w:rsid w:val="00A24064"/>
    <w:rsid w:val="00A25F74"/>
    <w:rsid w:val="00A2734B"/>
    <w:rsid w:val="00A32432"/>
    <w:rsid w:val="00A34CEA"/>
    <w:rsid w:val="00A360D6"/>
    <w:rsid w:val="00A37CAA"/>
    <w:rsid w:val="00A37F46"/>
    <w:rsid w:val="00A405CC"/>
    <w:rsid w:val="00A4113E"/>
    <w:rsid w:val="00A43273"/>
    <w:rsid w:val="00A43E44"/>
    <w:rsid w:val="00A440C5"/>
    <w:rsid w:val="00A44A11"/>
    <w:rsid w:val="00A4530A"/>
    <w:rsid w:val="00A505F2"/>
    <w:rsid w:val="00A569C3"/>
    <w:rsid w:val="00A57964"/>
    <w:rsid w:val="00A60414"/>
    <w:rsid w:val="00A61AF2"/>
    <w:rsid w:val="00A6321F"/>
    <w:rsid w:val="00A637BB"/>
    <w:rsid w:val="00A65144"/>
    <w:rsid w:val="00A6571C"/>
    <w:rsid w:val="00A67B37"/>
    <w:rsid w:val="00A71737"/>
    <w:rsid w:val="00A71DF4"/>
    <w:rsid w:val="00A71F67"/>
    <w:rsid w:val="00A72136"/>
    <w:rsid w:val="00A769ED"/>
    <w:rsid w:val="00A76E72"/>
    <w:rsid w:val="00A76EC4"/>
    <w:rsid w:val="00A771D8"/>
    <w:rsid w:val="00A807EA"/>
    <w:rsid w:val="00A83499"/>
    <w:rsid w:val="00A8475A"/>
    <w:rsid w:val="00A84866"/>
    <w:rsid w:val="00A84A57"/>
    <w:rsid w:val="00A8524C"/>
    <w:rsid w:val="00A92ED9"/>
    <w:rsid w:val="00A93965"/>
    <w:rsid w:val="00A95336"/>
    <w:rsid w:val="00A95C87"/>
    <w:rsid w:val="00A96CDA"/>
    <w:rsid w:val="00A96F5A"/>
    <w:rsid w:val="00AA24E0"/>
    <w:rsid w:val="00AA3476"/>
    <w:rsid w:val="00AA35C3"/>
    <w:rsid w:val="00AA5DAF"/>
    <w:rsid w:val="00AA5E43"/>
    <w:rsid w:val="00AA63D5"/>
    <w:rsid w:val="00AB3480"/>
    <w:rsid w:val="00AB5BAF"/>
    <w:rsid w:val="00AB7537"/>
    <w:rsid w:val="00AB7893"/>
    <w:rsid w:val="00AC07F8"/>
    <w:rsid w:val="00AC6B1F"/>
    <w:rsid w:val="00AC750D"/>
    <w:rsid w:val="00AD20CD"/>
    <w:rsid w:val="00AD2F1B"/>
    <w:rsid w:val="00AD30DD"/>
    <w:rsid w:val="00AD652B"/>
    <w:rsid w:val="00AD6CB5"/>
    <w:rsid w:val="00AE02AE"/>
    <w:rsid w:val="00AE4A05"/>
    <w:rsid w:val="00AF287F"/>
    <w:rsid w:val="00AF38F3"/>
    <w:rsid w:val="00AF458E"/>
    <w:rsid w:val="00AF6048"/>
    <w:rsid w:val="00AF6F68"/>
    <w:rsid w:val="00B00BE0"/>
    <w:rsid w:val="00B010C9"/>
    <w:rsid w:val="00B0121F"/>
    <w:rsid w:val="00B03450"/>
    <w:rsid w:val="00B03FF2"/>
    <w:rsid w:val="00B077FC"/>
    <w:rsid w:val="00B10BDE"/>
    <w:rsid w:val="00B1256A"/>
    <w:rsid w:val="00B1259A"/>
    <w:rsid w:val="00B1776E"/>
    <w:rsid w:val="00B177F8"/>
    <w:rsid w:val="00B17B80"/>
    <w:rsid w:val="00B203C1"/>
    <w:rsid w:val="00B219AA"/>
    <w:rsid w:val="00B224B9"/>
    <w:rsid w:val="00B22FF0"/>
    <w:rsid w:val="00B23183"/>
    <w:rsid w:val="00B252FC"/>
    <w:rsid w:val="00B272A5"/>
    <w:rsid w:val="00B30B05"/>
    <w:rsid w:val="00B40170"/>
    <w:rsid w:val="00B43B77"/>
    <w:rsid w:val="00B44050"/>
    <w:rsid w:val="00B454C0"/>
    <w:rsid w:val="00B46223"/>
    <w:rsid w:val="00B46D8E"/>
    <w:rsid w:val="00B46EC2"/>
    <w:rsid w:val="00B50188"/>
    <w:rsid w:val="00B50C10"/>
    <w:rsid w:val="00B50E85"/>
    <w:rsid w:val="00B51D7E"/>
    <w:rsid w:val="00B51F01"/>
    <w:rsid w:val="00B5392D"/>
    <w:rsid w:val="00B56184"/>
    <w:rsid w:val="00B56C6E"/>
    <w:rsid w:val="00B605D9"/>
    <w:rsid w:val="00B60823"/>
    <w:rsid w:val="00B61484"/>
    <w:rsid w:val="00B628CE"/>
    <w:rsid w:val="00B6318D"/>
    <w:rsid w:val="00B6386A"/>
    <w:rsid w:val="00B649CD"/>
    <w:rsid w:val="00B666E2"/>
    <w:rsid w:val="00B67C15"/>
    <w:rsid w:val="00B71BBC"/>
    <w:rsid w:val="00B73547"/>
    <w:rsid w:val="00B8028E"/>
    <w:rsid w:val="00B81267"/>
    <w:rsid w:val="00B81D3B"/>
    <w:rsid w:val="00B860A9"/>
    <w:rsid w:val="00B87123"/>
    <w:rsid w:val="00B8762D"/>
    <w:rsid w:val="00B92754"/>
    <w:rsid w:val="00B94FB2"/>
    <w:rsid w:val="00BA09F1"/>
    <w:rsid w:val="00BA26E2"/>
    <w:rsid w:val="00BA2E27"/>
    <w:rsid w:val="00BA667B"/>
    <w:rsid w:val="00BB3CB8"/>
    <w:rsid w:val="00BB7F29"/>
    <w:rsid w:val="00BC0B19"/>
    <w:rsid w:val="00BC1469"/>
    <w:rsid w:val="00BC4ABA"/>
    <w:rsid w:val="00BC50FF"/>
    <w:rsid w:val="00BC52AC"/>
    <w:rsid w:val="00BC5743"/>
    <w:rsid w:val="00BC5D2D"/>
    <w:rsid w:val="00BC5ED5"/>
    <w:rsid w:val="00BC6CB9"/>
    <w:rsid w:val="00BD388A"/>
    <w:rsid w:val="00BD58B0"/>
    <w:rsid w:val="00BD7B5B"/>
    <w:rsid w:val="00BE3291"/>
    <w:rsid w:val="00BE4521"/>
    <w:rsid w:val="00BF16AD"/>
    <w:rsid w:val="00BF4FE9"/>
    <w:rsid w:val="00BF5ADB"/>
    <w:rsid w:val="00BF60FB"/>
    <w:rsid w:val="00C01FF5"/>
    <w:rsid w:val="00C050EE"/>
    <w:rsid w:val="00C05C90"/>
    <w:rsid w:val="00C06D8C"/>
    <w:rsid w:val="00C13183"/>
    <w:rsid w:val="00C16ADA"/>
    <w:rsid w:val="00C2282E"/>
    <w:rsid w:val="00C22EEC"/>
    <w:rsid w:val="00C25BE4"/>
    <w:rsid w:val="00C261F2"/>
    <w:rsid w:val="00C263C6"/>
    <w:rsid w:val="00C26842"/>
    <w:rsid w:val="00C32267"/>
    <w:rsid w:val="00C334E2"/>
    <w:rsid w:val="00C339D3"/>
    <w:rsid w:val="00C34C9F"/>
    <w:rsid w:val="00C35F2C"/>
    <w:rsid w:val="00C36F0F"/>
    <w:rsid w:val="00C40648"/>
    <w:rsid w:val="00C4371B"/>
    <w:rsid w:val="00C43BC5"/>
    <w:rsid w:val="00C46530"/>
    <w:rsid w:val="00C465CD"/>
    <w:rsid w:val="00C465DB"/>
    <w:rsid w:val="00C501B2"/>
    <w:rsid w:val="00C50455"/>
    <w:rsid w:val="00C51B92"/>
    <w:rsid w:val="00C52081"/>
    <w:rsid w:val="00C56949"/>
    <w:rsid w:val="00C6306E"/>
    <w:rsid w:val="00C63BDA"/>
    <w:rsid w:val="00C64475"/>
    <w:rsid w:val="00C644AA"/>
    <w:rsid w:val="00C658B6"/>
    <w:rsid w:val="00C70B00"/>
    <w:rsid w:val="00C7452A"/>
    <w:rsid w:val="00C74E27"/>
    <w:rsid w:val="00C756B3"/>
    <w:rsid w:val="00C75EEC"/>
    <w:rsid w:val="00C763C4"/>
    <w:rsid w:val="00C767A5"/>
    <w:rsid w:val="00C7751F"/>
    <w:rsid w:val="00C77993"/>
    <w:rsid w:val="00C77DAA"/>
    <w:rsid w:val="00C80E16"/>
    <w:rsid w:val="00C830E0"/>
    <w:rsid w:val="00C852AB"/>
    <w:rsid w:val="00C85ED9"/>
    <w:rsid w:val="00C87FD7"/>
    <w:rsid w:val="00C94E8B"/>
    <w:rsid w:val="00C969F3"/>
    <w:rsid w:val="00CA0C13"/>
    <w:rsid w:val="00CA2396"/>
    <w:rsid w:val="00CA2708"/>
    <w:rsid w:val="00CA35CA"/>
    <w:rsid w:val="00CA52CF"/>
    <w:rsid w:val="00CA588E"/>
    <w:rsid w:val="00CB1766"/>
    <w:rsid w:val="00CB2253"/>
    <w:rsid w:val="00CB2B05"/>
    <w:rsid w:val="00CB3B7D"/>
    <w:rsid w:val="00CB3EA0"/>
    <w:rsid w:val="00CB4003"/>
    <w:rsid w:val="00CB4D9B"/>
    <w:rsid w:val="00CB4FA1"/>
    <w:rsid w:val="00CB58FA"/>
    <w:rsid w:val="00CB6703"/>
    <w:rsid w:val="00CB7B57"/>
    <w:rsid w:val="00CC0ABF"/>
    <w:rsid w:val="00CC285E"/>
    <w:rsid w:val="00CC78FF"/>
    <w:rsid w:val="00CC7B28"/>
    <w:rsid w:val="00CD131D"/>
    <w:rsid w:val="00CD19A7"/>
    <w:rsid w:val="00CD27E8"/>
    <w:rsid w:val="00CD45C0"/>
    <w:rsid w:val="00CD4DC7"/>
    <w:rsid w:val="00CD569A"/>
    <w:rsid w:val="00CD5FFA"/>
    <w:rsid w:val="00CD667D"/>
    <w:rsid w:val="00CD7011"/>
    <w:rsid w:val="00CD7D43"/>
    <w:rsid w:val="00CE1C54"/>
    <w:rsid w:val="00CE55A7"/>
    <w:rsid w:val="00CE6D24"/>
    <w:rsid w:val="00CF1666"/>
    <w:rsid w:val="00CF1F61"/>
    <w:rsid w:val="00CF5919"/>
    <w:rsid w:val="00CF75C1"/>
    <w:rsid w:val="00D0008A"/>
    <w:rsid w:val="00D00AAC"/>
    <w:rsid w:val="00D00ABF"/>
    <w:rsid w:val="00D00DE4"/>
    <w:rsid w:val="00D01237"/>
    <w:rsid w:val="00D01A5B"/>
    <w:rsid w:val="00D01C52"/>
    <w:rsid w:val="00D01E56"/>
    <w:rsid w:val="00D043FF"/>
    <w:rsid w:val="00D04447"/>
    <w:rsid w:val="00D052A5"/>
    <w:rsid w:val="00D062E7"/>
    <w:rsid w:val="00D07D53"/>
    <w:rsid w:val="00D102A4"/>
    <w:rsid w:val="00D136D7"/>
    <w:rsid w:val="00D14CA9"/>
    <w:rsid w:val="00D15C34"/>
    <w:rsid w:val="00D15C6E"/>
    <w:rsid w:val="00D161BC"/>
    <w:rsid w:val="00D17081"/>
    <w:rsid w:val="00D173D5"/>
    <w:rsid w:val="00D17B77"/>
    <w:rsid w:val="00D17CC5"/>
    <w:rsid w:val="00D20CDD"/>
    <w:rsid w:val="00D26749"/>
    <w:rsid w:val="00D3098A"/>
    <w:rsid w:val="00D30E1C"/>
    <w:rsid w:val="00D3118C"/>
    <w:rsid w:val="00D33F58"/>
    <w:rsid w:val="00D43A98"/>
    <w:rsid w:val="00D44506"/>
    <w:rsid w:val="00D46B4B"/>
    <w:rsid w:val="00D50634"/>
    <w:rsid w:val="00D51862"/>
    <w:rsid w:val="00D54343"/>
    <w:rsid w:val="00D5534D"/>
    <w:rsid w:val="00D56702"/>
    <w:rsid w:val="00D61095"/>
    <w:rsid w:val="00D61450"/>
    <w:rsid w:val="00D6314A"/>
    <w:rsid w:val="00D64F70"/>
    <w:rsid w:val="00D64FA9"/>
    <w:rsid w:val="00D67557"/>
    <w:rsid w:val="00D71385"/>
    <w:rsid w:val="00D71658"/>
    <w:rsid w:val="00D73A2F"/>
    <w:rsid w:val="00D73E30"/>
    <w:rsid w:val="00D74113"/>
    <w:rsid w:val="00D74820"/>
    <w:rsid w:val="00D752DC"/>
    <w:rsid w:val="00D75606"/>
    <w:rsid w:val="00D86199"/>
    <w:rsid w:val="00D86931"/>
    <w:rsid w:val="00D92E21"/>
    <w:rsid w:val="00D93805"/>
    <w:rsid w:val="00D9656D"/>
    <w:rsid w:val="00DA05DF"/>
    <w:rsid w:val="00DA3A33"/>
    <w:rsid w:val="00DA4287"/>
    <w:rsid w:val="00DA5A8F"/>
    <w:rsid w:val="00DA5F60"/>
    <w:rsid w:val="00DA7183"/>
    <w:rsid w:val="00DA72BB"/>
    <w:rsid w:val="00DA7B7C"/>
    <w:rsid w:val="00DB1A5F"/>
    <w:rsid w:val="00DB33A8"/>
    <w:rsid w:val="00DB341D"/>
    <w:rsid w:val="00DB35C5"/>
    <w:rsid w:val="00DB3A17"/>
    <w:rsid w:val="00DB7025"/>
    <w:rsid w:val="00DB75CF"/>
    <w:rsid w:val="00DB7FFE"/>
    <w:rsid w:val="00DC2A42"/>
    <w:rsid w:val="00DD163D"/>
    <w:rsid w:val="00DD1D36"/>
    <w:rsid w:val="00DD25D7"/>
    <w:rsid w:val="00DD5A62"/>
    <w:rsid w:val="00DE0EBE"/>
    <w:rsid w:val="00DE2B0D"/>
    <w:rsid w:val="00DE4BDB"/>
    <w:rsid w:val="00DE6918"/>
    <w:rsid w:val="00DE6F4B"/>
    <w:rsid w:val="00DF14CF"/>
    <w:rsid w:val="00DF37A8"/>
    <w:rsid w:val="00DF626C"/>
    <w:rsid w:val="00DF6333"/>
    <w:rsid w:val="00DF6366"/>
    <w:rsid w:val="00DF7B44"/>
    <w:rsid w:val="00E01632"/>
    <w:rsid w:val="00E02B7A"/>
    <w:rsid w:val="00E1171F"/>
    <w:rsid w:val="00E11A00"/>
    <w:rsid w:val="00E11EF7"/>
    <w:rsid w:val="00E13174"/>
    <w:rsid w:val="00E13A5E"/>
    <w:rsid w:val="00E212FB"/>
    <w:rsid w:val="00E2143E"/>
    <w:rsid w:val="00E245BD"/>
    <w:rsid w:val="00E300A3"/>
    <w:rsid w:val="00E31E14"/>
    <w:rsid w:val="00E339C0"/>
    <w:rsid w:val="00E34955"/>
    <w:rsid w:val="00E356A7"/>
    <w:rsid w:val="00E4749A"/>
    <w:rsid w:val="00E47F92"/>
    <w:rsid w:val="00E51545"/>
    <w:rsid w:val="00E5349C"/>
    <w:rsid w:val="00E569BD"/>
    <w:rsid w:val="00E578CA"/>
    <w:rsid w:val="00E6168D"/>
    <w:rsid w:val="00E62B8E"/>
    <w:rsid w:val="00E6355F"/>
    <w:rsid w:val="00E66592"/>
    <w:rsid w:val="00E722E8"/>
    <w:rsid w:val="00E72E88"/>
    <w:rsid w:val="00E76CE7"/>
    <w:rsid w:val="00E76E03"/>
    <w:rsid w:val="00E80B45"/>
    <w:rsid w:val="00E80FDB"/>
    <w:rsid w:val="00E813F7"/>
    <w:rsid w:val="00E85D7A"/>
    <w:rsid w:val="00E867B0"/>
    <w:rsid w:val="00E86D0D"/>
    <w:rsid w:val="00E87CFD"/>
    <w:rsid w:val="00E902E6"/>
    <w:rsid w:val="00E906B2"/>
    <w:rsid w:val="00E907A1"/>
    <w:rsid w:val="00E934F7"/>
    <w:rsid w:val="00E942C1"/>
    <w:rsid w:val="00E9452C"/>
    <w:rsid w:val="00E94622"/>
    <w:rsid w:val="00E94983"/>
    <w:rsid w:val="00E96A50"/>
    <w:rsid w:val="00E974AC"/>
    <w:rsid w:val="00EA14F8"/>
    <w:rsid w:val="00EA325E"/>
    <w:rsid w:val="00EA3846"/>
    <w:rsid w:val="00EA46A3"/>
    <w:rsid w:val="00EA48EA"/>
    <w:rsid w:val="00EB27F1"/>
    <w:rsid w:val="00EB513B"/>
    <w:rsid w:val="00EB53D6"/>
    <w:rsid w:val="00EB54AC"/>
    <w:rsid w:val="00EB6124"/>
    <w:rsid w:val="00EC1679"/>
    <w:rsid w:val="00EC71C9"/>
    <w:rsid w:val="00ED2AE2"/>
    <w:rsid w:val="00ED2E6D"/>
    <w:rsid w:val="00ED3B00"/>
    <w:rsid w:val="00ED7E03"/>
    <w:rsid w:val="00EE1758"/>
    <w:rsid w:val="00EE1806"/>
    <w:rsid w:val="00EE2556"/>
    <w:rsid w:val="00EE517B"/>
    <w:rsid w:val="00EE7AB3"/>
    <w:rsid w:val="00EF78A5"/>
    <w:rsid w:val="00F00FE1"/>
    <w:rsid w:val="00F0138B"/>
    <w:rsid w:val="00F01CC9"/>
    <w:rsid w:val="00F06FB3"/>
    <w:rsid w:val="00F13539"/>
    <w:rsid w:val="00F15504"/>
    <w:rsid w:val="00F17914"/>
    <w:rsid w:val="00F21C90"/>
    <w:rsid w:val="00F2336D"/>
    <w:rsid w:val="00F24D5B"/>
    <w:rsid w:val="00F2582D"/>
    <w:rsid w:val="00F269ED"/>
    <w:rsid w:val="00F26B2E"/>
    <w:rsid w:val="00F30D64"/>
    <w:rsid w:val="00F333C3"/>
    <w:rsid w:val="00F342B0"/>
    <w:rsid w:val="00F35D7B"/>
    <w:rsid w:val="00F379A8"/>
    <w:rsid w:val="00F40176"/>
    <w:rsid w:val="00F452E7"/>
    <w:rsid w:val="00F5171E"/>
    <w:rsid w:val="00F52D19"/>
    <w:rsid w:val="00F53690"/>
    <w:rsid w:val="00F53DB3"/>
    <w:rsid w:val="00F55C94"/>
    <w:rsid w:val="00F64D62"/>
    <w:rsid w:val="00F6672F"/>
    <w:rsid w:val="00F73872"/>
    <w:rsid w:val="00F7424C"/>
    <w:rsid w:val="00F756C4"/>
    <w:rsid w:val="00F8579B"/>
    <w:rsid w:val="00F91871"/>
    <w:rsid w:val="00F92477"/>
    <w:rsid w:val="00F933C6"/>
    <w:rsid w:val="00F935B7"/>
    <w:rsid w:val="00F95510"/>
    <w:rsid w:val="00F95885"/>
    <w:rsid w:val="00F97755"/>
    <w:rsid w:val="00FA12A5"/>
    <w:rsid w:val="00FA138D"/>
    <w:rsid w:val="00FA19C8"/>
    <w:rsid w:val="00FA2B1D"/>
    <w:rsid w:val="00FA3B73"/>
    <w:rsid w:val="00FA4A57"/>
    <w:rsid w:val="00FA59B0"/>
    <w:rsid w:val="00FA7424"/>
    <w:rsid w:val="00FB0562"/>
    <w:rsid w:val="00FB0E94"/>
    <w:rsid w:val="00FB1E5C"/>
    <w:rsid w:val="00FB29C7"/>
    <w:rsid w:val="00FC175A"/>
    <w:rsid w:val="00FC7835"/>
    <w:rsid w:val="00FD1520"/>
    <w:rsid w:val="00FD1912"/>
    <w:rsid w:val="00FD31B8"/>
    <w:rsid w:val="00FE0E2D"/>
    <w:rsid w:val="00FE228E"/>
    <w:rsid w:val="00FE3988"/>
    <w:rsid w:val="00FE487B"/>
    <w:rsid w:val="00FE74AA"/>
    <w:rsid w:val="00FF09B0"/>
    <w:rsid w:val="00FF2377"/>
    <w:rsid w:val="00FF2A3C"/>
    <w:rsid w:val="00FF3B64"/>
    <w:rsid w:val="00FF540A"/>
    <w:rsid w:val="00FF6192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EA9A4618-D36D-49B5-9700-ACF9B5B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8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2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4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6C7-B8A3-4013-BE82-62FD139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4</cp:revision>
  <cp:lastPrinted>2025-02-20T13:37:00Z</cp:lastPrinted>
  <dcterms:created xsi:type="dcterms:W3CDTF">2025-03-27T23:15:00Z</dcterms:created>
  <dcterms:modified xsi:type="dcterms:W3CDTF">2025-03-27T23:23:00Z</dcterms:modified>
</cp:coreProperties>
</file>