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大标题"/>
        <w:bidi w:val="0"/>
      </w:pPr>
      <w:r>
        <w:rPr>
          <w:rtl w:val="0"/>
        </w:rPr>
        <w:t>画家出品同群</w:t>
      </w:r>
      <w:r>
        <w:rPr>
          <w:rFonts w:ascii="PingFang SC Semibold" w:hAnsi="PingFang SC Semibold"/>
          <w:rtl w:val="0"/>
        </w:rPr>
        <w:t>4.7</w:t>
      </w:r>
    </w:p>
    <w:p>
      <w:pPr>
        <w:pStyle w:val="正文"/>
        <w:bidi w:val="0"/>
      </w:pPr>
      <w:r>
        <w:rPr>
          <w:rtl w:val="0"/>
          <w:lang w:val="zh-CN" w:eastAsia="zh-CN"/>
        </w:rPr>
        <w:t>分量投诉：按顺序提交！！！</w:t>
      </w:r>
    </w:p>
    <w:p>
      <w:pPr>
        <w:pStyle w:val="正文"/>
        <w:bidi w:val="0"/>
      </w:pPr>
      <w:r>
        <w:rPr>
          <w:rtl w:val="0"/>
          <w:lang w:val="zh-CN" w:eastAsia="zh-CN"/>
        </w:rPr>
        <w:t>话术</w:t>
      </w:r>
      <w:r>
        <w:rPr>
          <w:rFonts w:ascii="PingFang SC Regular" w:hAnsi="PingFang SC Regular"/>
          <w:rtl w:val="0"/>
        </w:rPr>
        <w:t>1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➕</w:t>
      </w:r>
      <w:r>
        <w:rPr>
          <w:rtl w:val="0"/>
          <w:lang w:val="zh-CN" w:eastAsia="zh-CN"/>
        </w:rPr>
        <w:t>配图（</w:t>
      </w:r>
      <w:r>
        <w:rPr>
          <w:rFonts w:ascii="PingFang SC Regular" w:hAnsi="PingFang SC Regular"/>
          <w:rtl w:val="0"/>
        </w:rPr>
        <w:t>2</w:t>
      </w:r>
      <w:r>
        <w:rPr>
          <w:rtl w:val="0"/>
          <w:lang w:val="zh-TW" w:eastAsia="zh-TW"/>
        </w:rPr>
        <w:t>） 提色情</w:t>
      </w:r>
    </w:p>
    <w:p>
      <w:pPr>
        <w:pStyle w:val="正文"/>
        <w:bidi w:val="0"/>
      </w:pPr>
      <w:r>
        <w:rPr>
          <w:rtl w:val="0"/>
          <w:lang w:val="zh-CN" w:eastAsia="zh-CN"/>
        </w:rPr>
        <w:t>话术</w:t>
      </w:r>
      <w:r>
        <w:rPr>
          <w:rFonts w:ascii="PingFang SC Regular" w:hAnsi="PingFang SC Regular"/>
          <w:rtl w:val="0"/>
        </w:rPr>
        <w:t>2</w:t>
      </w:r>
      <w:r>
        <w:rPr>
          <w:rtl w:val="0"/>
          <w:lang w:val="zh-CN" w:eastAsia="zh-CN"/>
        </w:rPr>
        <w:t>和话术</w:t>
      </w:r>
      <w:r>
        <w:rPr>
          <w:rFonts w:ascii="PingFang SC Regular" w:hAnsi="PingFang SC Regular"/>
          <w:rtl w:val="0"/>
        </w:rPr>
        <w:t>3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➕</w:t>
      </w:r>
      <w:r>
        <w:rPr>
          <w:rtl w:val="0"/>
          <w:lang w:val="zh-CN" w:eastAsia="zh-CN"/>
        </w:rPr>
        <w:t>配图 提违禁品</w:t>
      </w:r>
    </w:p>
    <w:p>
      <w:pPr>
        <w:pStyle w:val="正文"/>
        <w:bidi w:val="0"/>
      </w:pPr>
      <w:r>
        <w:rPr>
          <w:rtl w:val="0"/>
          <w:lang w:val="zh-CN" w:eastAsia="zh-CN"/>
        </w:rPr>
        <w:t>话术</w:t>
      </w:r>
      <w:r>
        <w:rPr>
          <w:rFonts w:ascii="PingFang SC Regular" w:hAnsi="PingFang SC Regular"/>
          <w:rtl w:val="0"/>
        </w:rPr>
        <w:t>4</w:t>
      </w:r>
      <w:r>
        <w:rPr>
          <w:rtl w:val="0"/>
          <w:lang w:val="zh-CN" w:eastAsia="zh-CN"/>
        </w:rPr>
        <w:t>和话术</w:t>
      </w:r>
      <w:r>
        <w:rPr>
          <w:rFonts w:ascii="PingFang SC Regular" w:hAnsi="PingFang SC Regular"/>
          <w:rtl w:val="0"/>
        </w:rPr>
        <w:t>5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➕</w:t>
      </w:r>
      <w:r>
        <w:rPr>
          <w:rtl w:val="0"/>
          <w:lang w:val="zh-CN" w:eastAsia="zh-CN"/>
        </w:rPr>
        <w:t>配图 提网络兼职诈骗</w:t>
      </w:r>
    </w:p>
    <w:p>
      <w:pPr>
        <w:pStyle w:val="正文"/>
        <w:bidi w:val="0"/>
      </w:pPr>
      <w:r>
        <w:rPr>
          <w:rtl w:val="0"/>
          <w:lang w:val="zh-CN" w:eastAsia="zh-CN"/>
        </w:rPr>
        <w:t>话术</w:t>
      </w:r>
      <w:r>
        <w:rPr>
          <w:rFonts w:ascii="PingFang SC Regular" w:hAnsi="PingFang SC Regular"/>
          <w:rtl w:val="0"/>
        </w:rPr>
        <w:t>6</w:t>
      </w:r>
      <w:r>
        <w:rPr>
          <w:rtl w:val="0"/>
          <w:lang w:val="zh-CN" w:eastAsia="zh-CN"/>
        </w:rPr>
        <w:t>和话术</w:t>
      </w:r>
      <w:r>
        <w:rPr>
          <w:rFonts w:ascii="PingFang SC Regular" w:hAnsi="PingFang SC Regular"/>
          <w:rtl w:val="0"/>
        </w:rPr>
        <w:t>7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➕</w:t>
      </w:r>
      <w:r>
        <w:rPr>
          <w:rtl w:val="0"/>
          <w:lang w:val="zh-CN" w:eastAsia="zh-CN"/>
        </w:rPr>
        <w:t>配图（</w:t>
      </w:r>
      <w:r>
        <w:rPr>
          <w:rFonts w:ascii="PingFang SC Regular" w:hAnsi="PingFang SC Regular"/>
          <w:rtl w:val="0"/>
        </w:rPr>
        <w:t>3</w:t>
      </w:r>
      <w:r>
        <w:rPr>
          <w:rtl w:val="0"/>
          <w:lang w:val="zh-CN" w:eastAsia="zh-CN"/>
        </w:rPr>
        <w:t>） 提赌博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➕</w:t>
      </w:r>
      <w:r>
        <w:rPr>
          <w:rtl w:val="0"/>
          <w:lang w:val="zh-CN" w:eastAsia="zh-CN"/>
        </w:rPr>
        <w:t>赌博诈骗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  <w:lang w:val="zh-CN" w:eastAsia="zh-CN"/>
        </w:rPr>
        <w:t>话术</w:t>
      </w:r>
      <w:r>
        <w:rPr>
          <w:rFonts w:ascii="PingFang SC Regular" w:hAnsi="PingFang SC Regular"/>
          <w:rtl w:val="0"/>
          <w:lang w:val="ru-RU"/>
        </w:rPr>
        <w:t>1:</w:t>
      </w:r>
      <w:r>
        <w:rPr>
          <w:rtl w:val="0"/>
          <w:lang w:val="zh-CN" w:eastAsia="zh-CN"/>
        </w:rPr>
        <w:t>想约炮的</w:t>
      </w:r>
      <w:r>
        <w:rPr>
          <w:rFonts w:ascii="PingFang SC Regular" w:hAnsi="PingFang SC Regular"/>
          <w:rtl w:val="0"/>
        </w:rPr>
        <w:t>dd</w:t>
      </w:r>
      <w:r>
        <w:rPr>
          <w:rtl w:val="0"/>
          <w:lang w:val="zh-CN" w:eastAsia="zh-CN"/>
        </w:rPr>
        <w:t xml:space="preserve">我后台私信价格实惠 妹子总类多多 </w:t>
      </w:r>
      <w:r>
        <w:rPr>
          <w:rFonts w:ascii="PingFang SC Regular" w:hAnsi="PingFang SC Regular"/>
          <w:rtl w:val="0"/>
        </w:rPr>
        <w:t>188</w:t>
      </w:r>
      <w:r>
        <w:rPr>
          <w:rtl w:val="0"/>
        </w:rPr>
        <w:t>元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➕</w:t>
      </w:r>
      <w:r>
        <w:rPr>
          <w:rtl w:val="0"/>
          <w:lang w:val="zh-CN" w:eastAsia="zh-CN"/>
        </w:rPr>
        <w:t>私人微信 全国可飞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✈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️</w:t>
      </w:r>
      <w:r>
        <w:rPr>
          <w:rtl w:val="0"/>
          <w:lang w:val="zh-CN" w:eastAsia="zh-CN"/>
        </w:rPr>
        <w:t>同城半价</w:t>
      </w:r>
    </w:p>
    <w:p>
      <w:pPr>
        <w:pStyle w:val="正文"/>
        <w:bidi w:val="0"/>
      </w:pPr>
      <w:r>
        <w:rPr>
          <w:rtl w:val="0"/>
          <w:lang w:val="zh-CN" w:eastAsia="zh-CN"/>
        </w:rPr>
        <w:t>配图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⬇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️</w:t>
      </w:r>
    </w:p>
    <w:p>
      <w:pPr>
        <w:pStyle w:val="正文"/>
        <w:bidi w:val="0"/>
      </w:pPr>
      <w:r>
        <w:drawing xmlns:a="http://schemas.openxmlformats.org/drawingml/2006/main">
          <wp:inline distT="0" distB="0" distL="0" distR="0">
            <wp:extent cx="6112718" cy="9169077"/>
            <wp:effectExtent l="0" t="0" r="0" b="0"/>
            <wp:docPr id="1073741825" name="officeArt object" descr="IMG_067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678.jpeg" descr="IMG_0678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718" cy="91690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"/>
        <w:bidi w:val="0"/>
      </w:pPr>
      <w:r>
        <w:drawing xmlns:a="http://schemas.openxmlformats.org/drawingml/2006/main">
          <wp:inline distT="0" distB="0" distL="0" distR="0">
            <wp:extent cx="6112745" cy="9245800"/>
            <wp:effectExtent l="0" t="0" r="0" b="0"/>
            <wp:docPr id="1073741826" name="officeArt object" descr="同城约炮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同城约炮.jpeg" descr="同城约炮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745" cy="924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  <w:lang w:val="zh-CN" w:eastAsia="zh-CN"/>
        </w:rPr>
        <w:t>话术</w:t>
      </w:r>
      <w:r>
        <w:rPr>
          <w:rFonts w:ascii="PingFang SC Regular" w:hAnsi="PingFang SC Regular"/>
          <w:rtl w:val="0"/>
        </w:rPr>
        <w:t xml:space="preserve">2: </w:t>
      </w:r>
      <w:r>
        <w:rPr>
          <w:rtl w:val="0"/>
          <w:lang w:val="zh-CN" w:eastAsia="zh-CN"/>
        </w:rPr>
        <w:t>群里最近工作压力大不？我这儿有个好东西能帮你放松放松 ，找回男人雄风一种特制的药，效果超厉害，好多人用了都说好，能让你在那方面表现超神 ，要不要试试？绝对保密发货</w:t>
      </w:r>
    </w:p>
    <w:p>
      <w:pPr>
        <w:pStyle w:val="正文"/>
        <w:bidi w:val="0"/>
      </w:pPr>
      <w:r>
        <w:rPr>
          <w:rtl w:val="0"/>
          <w:lang w:val="zh-CN" w:eastAsia="zh-CN"/>
        </w:rPr>
        <w:t>话术</w:t>
      </w:r>
      <w:r>
        <w:rPr>
          <w:rFonts w:ascii="PingFang SC Regular" w:hAnsi="PingFang SC Regular"/>
          <w:rtl w:val="0"/>
        </w:rPr>
        <w:t>3:</w:t>
      </w:r>
      <w:r>
        <w:rPr>
          <w:rtl w:val="0"/>
          <w:lang w:val="zh-CN" w:eastAsia="zh-CN"/>
        </w:rPr>
        <w:t>春药啊，效果立竿见影，好多老顾客都回购 ，外面可买不到这么正宗的，你要的话，价格好商量 ，一盒</w:t>
      </w:r>
      <w:r>
        <w:rPr>
          <w:rFonts w:ascii="PingFang SC Regular" w:hAnsi="PingFang SC Regular"/>
          <w:rtl w:val="0"/>
        </w:rPr>
        <w:t>500</w:t>
      </w:r>
      <w:r>
        <w:rPr>
          <w:rtl w:val="0"/>
          <w:lang w:val="zh-CN" w:eastAsia="zh-CN"/>
        </w:rPr>
        <w:t>，多买还有优惠</w:t>
      </w:r>
    </w:p>
    <w:p>
      <w:pPr>
        <w:pStyle w:val="正文"/>
        <w:bidi w:val="0"/>
      </w:pPr>
      <w:r>
        <w:rPr>
          <w:rtl w:val="0"/>
          <w:lang w:val="zh-CN" w:eastAsia="zh-CN"/>
        </w:rPr>
        <w:t>配图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⬇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️</w:t>
      </w:r>
    </w:p>
    <w:p>
      <w:pPr>
        <w:pStyle w:val="正文"/>
        <w:bidi w:val="0"/>
      </w:pPr>
      <w:r>
        <w:drawing xmlns:a="http://schemas.openxmlformats.org/drawingml/2006/main">
          <wp:inline distT="0" distB="0" distL="0" distR="0">
            <wp:extent cx="6112874" cy="9011466"/>
            <wp:effectExtent l="0" t="0" r="0" b="0"/>
            <wp:docPr id="1073741827" name="officeArt object" descr="IMG_067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679.jpeg" descr="IMG_0679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74" cy="90114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  <w:lang w:val="zh-CN" w:eastAsia="zh-CN"/>
        </w:rPr>
        <w:t>话术</w:t>
      </w:r>
      <w:r>
        <w:rPr>
          <w:rFonts w:ascii="PingFang SC Regular" w:hAnsi="PingFang SC Regular"/>
          <w:rtl w:val="0"/>
          <w:lang w:val="ru-RU"/>
        </w:rPr>
        <w:t xml:space="preserve">4: </w:t>
      </w:r>
      <w:r>
        <w:rPr>
          <w:rtl w:val="0"/>
          <w:lang w:val="zh-CN" w:eastAsia="zh-CN"/>
        </w:rPr>
        <w:t>我们是正规刷单公司，和很多大商家合作，你只要帮忙刷下单，给好评，就能赚钱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  <w:lang w:val="zh-CN" w:eastAsia="zh-CN"/>
        </w:rPr>
        <w:t>话术</w:t>
      </w:r>
      <w:r>
        <w:rPr>
          <w:rFonts w:ascii="PingFang SC Regular" w:hAnsi="PingFang SC Regular"/>
          <w:rtl w:val="0"/>
        </w:rPr>
        <w:t xml:space="preserve">5: </w:t>
      </w:r>
      <w:r>
        <w:rPr>
          <w:rtl w:val="0"/>
          <w:lang w:val="zh-CN" w:eastAsia="zh-CN"/>
        </w:rPr>
        <w:t>很简单，你先垫付货款拍下商品，我们会给你本金和佣金，一单能赚</w:t>
      </w:r>
      <w:r>
        <w:rPr>
          <w:rFonts w:ascii="PingFang SC Regular" w:hAnsi="PingFang SC Regular"/>
          <w:rtl w:val="0"/>
        </w:rPr>
        <w:t>10</w:t>
      </w:r>
      <w:r>
        <w:rPr>
          <w:rtl w:val="0"/>
        </w:rPr>
        <w:t>到</w:t>
      </w:r>
      <w:r>
        <w:rPr>
          <w:rFonts w:ascii="PingFang SC Regular" w:hAnsi="PingFang SC Regular"/>
          <w:rtl w:val="0"/>
        </w:rPr>
        <w:t>50</w:t>
      </w:r>
      <w:r>
        <w:rPr>
          <w:rtl w:val="0"/>
          <w:lang w:val="zh-CN" w:eastAsia="zh-CN"/>
        </w:rPr>
        <w:t>元不等。刚开始可能赚得少，后面熟练了赚得更多</w:t>
      </w:r>
    </w:p>
    <w:p>
      <w:pPr>
        <w:pStyle w:val="正文"/>
        <w:bidi w:val="0"/>
      </w:pPr>
      <w:r>
        <w:drawing xmlns:a="http://schemas.openxmlformats.org/drawingml/2006/main">
          <wp:inline distT="0" distB="0" distL="0" distR="0">
            <wp:extent cx="3543300" cy="5397500"/>
            <wp:effectExtent l="0" t="0" r="0" b="0"/>
            <wp:docPr id="1073741828" name="officeArt object" descr="在家可做的副业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在家可做的副业.jpeg" descr="在家可做的副业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39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  <w:lang w:val="zh-CN" w:eastAsia="zh-CN"/>
        </w:rPr>
        <w:t>话术</w:t>
      </w:r>
      <w:r>
        <w:rPr>
          <w:rFonts w:ascii="PingFang SC Regular" w:hAnsi="PingFang SC Regular"/>
          <w:rtl w:val="0"/>
        </w:rPr>
        <w:t xml:space="preserve">6: </w:t>
      </w:r>
      <w:r>
        <w:rPr>
          <w:rtl w:val="0"/>
          <w:lang w:val="zh-CN" w:eastAsia="zh-CN"/>
        </w:rPr>
        <w:t>我们这新注册的平台福利超多，只要注册个账户，马上就能领一笔钱，几百块呢，后续玩游戏赢了还能提钱</w:t>
      </w:r>
    </w:p>
    <w:p>
      <w:pPr>
        <w:pStyle w:val="正文"/>
        <w:bidi w:val="0"/>
      </w:pPr>
      <w:r>
        <w:rPr>
          <w:rtl w:val="0"/>
          <w:lang w:val="zh-CN" w:eastAsia="zh-CN"/>
        </w:rPr>
        <w:t>话术</w:t>
      </w:r>
      <w:r>
        <w:rPr>
          <w:rFonts w:ascii="PingFang SC Regular" w:hAnsi="PingFang SC Regular"/>
          <w:rtl w:val="0"/>
        </w:rPr>
        <w:t xml:space="preserve">7: </w:t>
      </w:r>
      <w:r>
        <w:rPr>
          <w:rtl w:val="0"/>
          <w:lang w:val="zh-CN" w:eastAsia="zh-CN"/>
        </w:rPr>
        <w:t>等你注册成功，还可以玩玩平台上的游戏，能赚更多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  <w:lang w:val="zh-CN" w:eastAsia="zh-CN"/>
        </w:rPr>
        <w:t>配图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⬇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️</w:t>
      </w:r>
    </w:p>
    <w:p>
      <w:pPr>
        <w:pStyle w:val="正文"/>
        <w:bidi w:val="0"/>
      </w:pPr>
      <w:r>
        <w:drawing xmlns:a="http://schemas.openxmlformats.org/drawingml/2006/main">
          <wp:inline distT="0" distB="0" distL="0" distR="0">
            <wp:extent cx="6112814" cy="9209008"/>
            <wp:effectExtent l="0" t="0" r="0" b="0"/>
            <wp:docPr id="1073741829" name="officeArt object" descr="IMG_068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680.jpeg" descr="IMG_0680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14" cy="92090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"/>
        <w:bidi w:val="0"/>
      </w:pPr>
      <w:r>
        <w:drawing xmlns:a="http://schemas.openxmlformats.org/drawingml/2006/main">
          <wp:inline distT="0" distB="0" distL="0" distR="0">
            <wp:extent cx="6059327" cy="9251877"/>
            <wp:effectExtent l="0" t="0" r="0" b="0"/>
            <wp:docPr id="1073741830" name="officeArt object" descr="20年诚信经营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20年诚信经营.jpeg" descr="20年诚信经营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327" cy="9251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"/>
        <w:bidi w:val="0"/>
      </w:pPr>
      <w:r>
        <w:drawing xmlns:a="http://schemas.openxmlformats.org/drawingml/2006/main">
          <wp:inline distT="0" distB="0" distL="0" distR="0">
            <wp:extent cx="6112831" cy="9136770"/>
            <wp:effectExtent l="0" t="0" r="0" b="0"/>
            <wp:docPr id="1073741831" name="officeArt object" descr="858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8588.jpeg" descr="8588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31" cy="9136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PingFang SC Semibold">
    <w:charset w:val="00"/>
    <w:family w:val="roman"/>
    <w:pitch w:val="default"/>
  </w:font>
  <w:font w:name="PingFang SC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大标题">
    <w:name w:val="大标题"/>
    <w:next w:val="正文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:lang w:val="ja-JP" w:eastAsia="ja-JP"/>
      <w14:textOutline>
        <w14:noFill/>
      </w14:textOutline>
      <w14:textFill>
        <w14:solidFill>
          <w14:srgbClr w14:val="000000"/>
        </w14:solidFill>
      </w14:textFill>
    </w:rPr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ja-JP" w:eastAsia="ja-JP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PingFang SC Medium"/>
            <a:ea typeface="PingFang SC Medium"/>
            <a:cs typeface="PingFang SC Medium"/>
            <a:sym typeface="PingFang SC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S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