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B99AD" w14:textId="77777777" w:rsidR="002E6385" w:rsidRDefault="007C1066" w:rsidP="002E6385">
      <w:pPr>
        <w:spacing w:after="0" w:line="240" w:lineRule="auto"/>
        <w:ind w:right="62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C10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Конкурс</w:t>
      </w:r>
      <w:r w:rsidR="000C465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bookmarkStart w:id="0" w:name="_Hlk133232670"/>
      <w:r w:rsidR="002E63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фотографий</w:t>
      </w:r>
    </w:p>
    <w:p w14:paraId="59E643AA" w14:textId="5E762F1B" w:rsidR="007C1066" w:rsidRPr="00114F6F" w:rsidRDefault="000C4659" w:rsidP="00114F6F">
      <w:pPr>
        <w:spacing w:after="0" w:line="240" w:lineRule="auto"/>
        <w:ind w:right="62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bookmarkEnd w:id="0"/>
      <w:r w:rsidR="007C1066" w:rsidRPr="007C10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Животные – герои</w:t>
      </w:r>
      <w:r w:rsidR="002E63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Великой Отечественной войны</w:t>
      </w:r>
      <w:r w:rsidR="007C1066" w:rsidRPr="007C10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14:paraId="412AC371" w14:textId="77777777" w:rsidR="004B2405" w:rsidRDefault="004B2405" w:rsidP="00A94549">
      <w:pPr>
        <w:spacing w:after="150" w:line="240" w:lineRule="auto"/>
        <w:ind w:left="709" w:right="6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BEC977" w14:textId="66C225A3" w:rsidR="007C1066" w:rsidRPr="007C1066" w:rsidRDefault="007C1066" w:rsidP="00A94549">
      <w:pPr>
        <w:spacing w:after="150" w:line="240" w:lineRule="auto"/>
        <w:ind w:left="709" w:right="6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6E3AE8BF" w14:textId="6C37DB37" w:rsidR="0023722B" w:rsidRDefault="007C1066" w:rsidP="0023722B">
      <w:pPr>
        <w:spacing w:after="15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</w:t>
      </w:r>
      <w:r w:rsidR="000C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0C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регламентир</w:t>
      </w:r>
      <w:r w:rsidR="003D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организацию и проведение кон</w:t>
      </w: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</w:t>
      </w:r>
      <w:r w:rsidR="002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фотографий</w:t>
      </w:r>
      <w:r w:rsidR="00FB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«Животн</w:t>
      </w:r>
      <w:r w:rsidR="005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B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герои</w:t>
      </w:r>
      <w:r w:rsidR="002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Отечественной войны</w:t>
      </w:r>
      <w:r w:rsidR="00FB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Конкурс)</w:t>
      </w:r>
      <w:r w:rsidR="000C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приуроченного</w:t>
      </w:r>
      <w:r w:rsidR="0023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объявленному</w:t>
      </w:r>
      <w:r w:rsidR="000C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22B" w:rsidRPr="0023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  <w:r w:rsidR="0023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3722B" w:rsidRPr="0023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В.В. Путин</w:t>
      </w:r>
      <w:r w:rsidR="0023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23722B" w:rsidRPr="0023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года - </w:t>
      </w:r>
      <w:r w:rsidR="0023722B" w:rsidRPr="0023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 защитника Отечества и 80-лети</w:t>
      </w:r>
      <w:r w:rsidR="005D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3722B" w:rsidRPr="0023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в Великой Отечественной войне 1941-1945 годов. </w:t>
      </w:r>
    </w:p>
    <w:p w14:paraId="44B09A51" w14:textId="117D17B9" w:rsidR="000C4659" w:rsidRDefault="007D5E5B" w:rsidP="00C10920">
      <w:pPr>
        <w:spacing w:after="150" w:line="240" w:lineRule="auto"/>
        <w:ind w:left="709" w:right="6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E5B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659" w:rsidRPr="000C46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 гражданско-патриотическое и эстетическое воспитание молодого</w:t>
      </w:r>
      <w:r w:rsidR="00E6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659" w:rsidRPr="000C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поколения, формирование уважительного отношения к отечественной истории и сохранение</w:t>
      </w:r>
      <w:r w:rsidR="00E6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659" w:rsidRPr="000C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о героях Великой Отечественной войны.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6F4DF1C" w14:textId="66FFCB69" w:rsidR="005D207E" w:rsidRPr="007D5E5B" w:rsidRDefault="005D3920" w:rsidP="004B2405">
      <w:pPr>
        <w:spacing w:line="240" w:lineRule="auto"/>
        <w:ind w:left="709" w:right="6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D207E" w:rsidRPr="007D5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Конкурса являются:</w:t>
      </w:r>
    </w:p>
    <w:p w14:paraId="70AD6FE9" w14:textId="77777777" w:rsidR="003D6421" w:rsidRDefault="000C4659" w:rsidP="000C4659">
      <w:pPr>
        <w:widowControl w:val="0"/>
        <w:tabs>
          <w:tab w:val="left" w:pos="709"/>
        </w:tabs>
        <w:snapToGrid w:val="0"/>
        <w:spacing w:after="0" w:line="240" w:lineRule="auto"/>
        <w:ind w:left="709"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к повышению уровня интереса </w:t>
      </w:r>
      <w:r w:rsidR="003D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изучению истории Великой </w:t>
      </w:r>
    </w:p>
    <w:p w14:paraId="536F1F8D" w14:textId="606A7F95" w:rsidR="000C4659" w:rsidRDefault="003D6421" w:rsidP="000C4659">
      <w:pPr>
        <w:widowControl w:val="0"/>
        <w:tabs>
          <w:tab w:val="left" w:pos="709"/>
        </w:tabs>
        <w:snapToGrid w:val="0"/>
        <w:spacing w:after="0" w:line="240" w:lineRule="auto"/>
        <w:ind w:left="709"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</w:t>
      </w:r>
      <w:r w:rsidR="000C4659" w:rsidRPr="000C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Войны</w:t>
      </w:r>
      <w:r w:rsidR="000C46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C4659" w:rsidRPr="000C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011D37" w14:textId="0E37D1AE" w:rsidR="000C4659" w:rsidRDefault="000C4659" w:rsidP="000C4659">
      <w:pPr>
        <w:widowControl w:val="0"/>
        <w:tabs>
          <w:tab w:val="left" w:pos="709"/>
        </w:tabs>
        <w:snapToGrid w:val="0"/>
        <w:spacing w:after="0" w:line="240" w:lineRule="auto"/>
        <w:ind w:left="709"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C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развитие традиций нравственного воспитания;</w:t>
      </w:r>
    </w:p>
    <w:p w14:paraId="53959AEA" w14:textId="1C824540" w:rsidR="000C4659" w:rsidRPr="000C4659" w:rsidRDefault="000C4659" w:rsidP="004B2405">
      <w:pPr>
        <w:widowControl w:val="0"/>
        <w:tabs>
          <w:tab w:val="left" w:pos="709"/>
        </w:tabs>
        <w:snapToGrid w:val="0"/>
        <w:spacing w:after="0" w:line="240" w:lineRule="auto"/>
        <w:ind w:left="709"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7E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7E3B" w:rsidRPr="00FB7E3B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поддержка талантливой молодежи</w:t>
      </w:r>
      <w:r w:rsidR="00FB7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B1E71A" w14:textId="7E99358B" w:rsidR="007C1066" w:rsidRPr="007C1066" w:rsidRDefault="00C02AAF" w:rsidP="004B2405">
      <w:pPr>
        <w:spacing w:before="240" w:after="15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Организатор</w:t>
      </w:r>
      <w:r w:rsidR="000D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C1066"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1E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1E400B" w:rsidRPr="001E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«Пензенский зоопарк».</w:t>
      </w:r>
    </w:p>
    <w:p w14:paraId="70FB88B7" w14:textId="713EEBE2" w:rsidR="007C1066" w:rsidRPr="007C1066" w:rsidRDefault="007D5E5B" w:rsidP="00A94549">
      <w:pPr>
        <w:spacing w:after="15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1066"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Организатора Конкурса возлагаю</w:t>
      </w:r>
      <w:r w:rsidR="003D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следующие функции по </w:t>
      </w:r>
      <w:r w:rsidR="00260D4B" w:rsidRPr="002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2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7C1066"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Конкурса:</w:t>
      </w:r>
    </w:p>
    <w:p w14:paraId="7CB8BE20" w14:textId="77777777" w:rsidR="007C1066" w:rsidRPr="007C1066" w:rsidRDefault="007C1066" w:rsidP="004B2405">
      <w:pPr>
        <w:spacing w:after="0" w:line="240" w:lineRule="auto"/>
        <w:ind w:left="709" w:right="6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условий проведения Конкурса;</w:t>
      </w:r>
    </w:p>
    <w:p w14:paraId="7D500F9E" w14:textId="77777777" w:rsidR="004B2405" w:rsidRDefault="007C1066" w:rsidP="004B2405">
      <w:pPr>
        <w:spacing w:after="0" w:line="240" w:lineRule="auto"/>
        <w:ind w:left="709" w:right="6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формулирование требований к конкурсным работам; </w:t>
      </w:r>
    </w:p>
    <w:p w14:paraId="28C4FC01" w14:textId="75D812A4" w:rsidR="007C1066" w:rsidRPr="007C1066" w:rsidRDefault="007C1066" w:rsidP="004B2405">
      <w:pPr>
        <w:spacing w:after="0" w:line="240" w:lineRule="auto"/>
        <w:ind w:left="709" w:right="6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сроков подачи работ и голосования членов </w:t>
      </w:r>
      <w:r w:rsidR="00FB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юри;</w:t>
      </w:r>
    </w:p>
    <w:p w14:paraId="280481A4" w14:textId="77777777" w:rsidR="007C1066" w:rsidRPr="007C1066" w:rsidRDefault="007C1066" w:rsidP="004B2405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формулирование критериев оценки конкурсных работ, механизма голосования Жюри;</w:t>
      </w:r>
    </w:p>
    <w:p w14:paraId="4FEE2ACC" w14:textId="77777777" w:rsidR="007C1066" w:rsidRPr="007C1066" w:rsidRDefault="007C1066" w:rsidP="004B2405">
      <w:pPr>
        <w:spacing w:after="0" w:line="240" w:lineRule="auto"/>
        <w:ind w:left="709" w:right="6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 составе Жюри;</w:t>
      </w:r>
    </w:p>
    <w:p w14:paraId="7EB17E4B" w14:textId="6E744D98" w:rsidR="00C10920" w:rsidRPr="00114F6F" w:rsidRDefault="007C1066" w:rsidP="00114F6F">
      <w:pPr>
        <w:spacing w:after="150" w:line="240" w:lineRule="auto"/>
        <w:ind w:left="709" w:right="6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информации о результатах Конкурса.</w:t>
      </w:r>
    </w:p>
    <w:p w14:paraId="59A06C06" w14:textId="6607118C" w:rsidR="005D207E" w:rsidRDefault="005D207E" w:rsidP="004B2405">
      <w:pPr>
        <w:spacing w:line="240" w:lineRule="auto"/>
        <w:ind w:right="6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Участники Конкурса</w:t>
      </w:r>
    </w:p>
    <w:p w14:paraId="598BB5ED" w14:textId="6DF1B214" w:rsidR="00175D75" w:rsidRPr="00114F6F" w:rsidRDefault="005D207E" w:rsidP="00114F6F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 участию в </w:t>
      </w:r>
      <w:r w:rsidR="001D5F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52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приглашаются дошко</w:t>
      </w:r>
      <w:r w:rsidR="00C5253D" w:rsidRPr="00C5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льники, </w:t>
      </w:r>
      <w:r w:rsidR="001E400B" w:rsidRPr="001E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образовательных школ, лицеев, гимназий, учреждений дополнительного образования, художественных кружков, студенты,</w:t>
      </w:r>
      <w:r w:rsidR="001E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00B" w:rsidRPr="001E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детских домов, школ-интернатов</w:t>
      </w:r>
      <w:r w:rsidR="001E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работающая молодежь</w:t>
      </w:r>
      <w:r w:rsidR="00FB7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0E2AF" w14:textId="4FCFC0FB" w:rsidR="005D3920" w:rsidRDefault="005D207E" w:rsidP="004B2405">
      <w:pPr>
        <w:spacing w:before="240" w:after="0" w:line="240" w:lineRule="auto"/>
        <w:ind w:left="709" w:right="6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и сроки проведения Конкурса</w:t>
      </w:r>
    </w:p>
    <w:p w14:paraId="379A3B4E" w14:textId="34133563" w:rsidR="00883864" w:rsidRDefault="00D05824" w:rsidP="004B2405">
      <w:pPr>
        <w:spacing w:before="240" w:after="0" w:line="240" w:lineRule="auto"/>
        <w:ind w:left="709" w:right="6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E400B" w:rsidRPr="00C5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</w:t>
      </w:r>
      <w:r w:rsidR="00C0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1E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37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E400B" w:rsidRPr="001E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7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C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AF" w:rsidRPr="001E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C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апреля</w:t>
      </w:r>
      <w:r w:rsidR="00C02AAF" w:rsidRPr="00C0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E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3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02AAF" w:rsidRPr="00C0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0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438B76" w14:textId="61B99F98" w:rsidR="00D05824" w:rsidRPr="00883864" w:rsidRDefault="00883864" w:rsidP="00175D75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необходимо передать работу </w:t>
      </w:r>
      <w:r w:rsidR="00C02AAF" w:rsidRPr="00883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E400B" w:rsidRPr="00883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75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Пензенский зоопар</w:t>
      </w:r>
      <w:r w:rsidR="003D6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к»</w:t>
      </w:r>
      <w:r w:rsidR="0011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BC0EE59" w14:textId="03480B8B" w:rsidR="005D207E" w:rsidRDefault="00D05824" w:rsidP="00A94549">
      <w:pPr>
        <w:spacing w:after="0" w:line="240" w:lineRule="auto"/>
        <w:ind w:left="709" w:right="6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40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07E" w:rsidRPr="00C5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3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– 5 мая</w:t>
      </w:r>
      <w:r w:rsidR="0051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D39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80B2698" w14:textId="71E6C892" w:rsidR="001E400B" w:rsidRPr="004B2405" w:rsidRDefault="00D536C8" w:rsidP="004B2405">
      <w:pPr>
        <w:spacing w:after="0" w:line="240" w:lineRule="auto"/>
        <w:ind w:left="709" w:right="6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4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61CF" w:rsidRPr="00E6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работ состоится в </w:t>
      </w:r>
      <w:r w:rsidR="001E400B" w:rsidRPr="00E6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5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Пензенском зоопарке</w:t>
      </w:r>
      <w:r w:rsidR="001E400B" w:rsidRPr="00E6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2F1CFC0C" w14:textId="2CD0DA79" w:rsidR="000D6F47" w:rsidRPr="00711CAE" w:rsidRDefault="005D207E" w:rsidP="00A94549">
      <w:pPr>
        <w:spacing w:after="0" w:line="240" w:lineRule="auto"/>
        <w:ind w:left="709" w:right="6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711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7F47" w:rsidRPr="00711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Pr="00711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оформлению конкурсных работ</w:t>
      </w:r>
    </w:p>
    <w:p w14:paraId="35E41DBB" w14:textId="7F18D49E" w:rsidR="00BB1CE4" w:rsidRPr="00BB1CE4" w:rsidRDefault="005161CF" w:rsidP="004B2405">
      <w:pPr>
        <w:pStyle w:val="a5"/>
        <w:shd w:val="clear" w:color="auto" w:fill="FFFFFF"/>
        <w:spacing w:after="0" w:afterAutospacing="0" w:line="240" w:lineRule="auto"/>
        <w:ind w:left="709" w:right="623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B1CE4" w:rsidRPr="00BB1CE4">
        <w:rPr>
          <w:sz w:val="28"/>
          <w:szCs w:val="28"/>
        </w:rPr>
        <w:t xml:space="preserve">На Конкурс принимаются </w:t>
      </w:r>
      <w:r w:rsidR="00175D75">
        <w:rPr>
          <w:sz w:val="28"/>
          <w:szCs w:val="28"/>
        </w:rPr>
        <w:t xml:space="preserve">работы, выполненные по определенному шаблону.  </w:t>
      </w:r>
    </w:p>
    <w:p w14:paraId="1B9D0694" w14:textId="77777777" w:rsidR="004B2405" w:rsidRDefault="00BB1CE4" w:rsidP="004B2405">
      <w:pPr>
        <w:pStyle w:val="a5"/>
        <w:shd w:val="clear" w:color="auto" w:fill="FFFFFF"/>
        <w:spacing w:before="0" w:beforeAutospacing="0" w:after="0" w:afterAutospacing="0" w:line="240" w:lineRule="auto"/>
        <w:ind w:left="709" w:right="623"/>
        <w:rPr>
          <w:sz w:val="28"/>
          <w:szCs w:val="28"/>
        </w:rPr>
      </w:pPr>
      <w:r>
        <w:rPr>
          <w:sz w:val="28"/>
          <w:szCs w:val="28"/>
        </w:rPr>
        <w:t>4.2.</w:t>
      </w:r>
      <w:r w:rsidRPr="00BB1CE4">
        <w:rPr>
          <w:sz w:val="28"/>
          <w:szCs w:val="28"/>
        </w:rPr>
        <w:t xml:space="preserve"> </w:t>
      </w:r>
      <w:r w:rsidR="00175D75" w:rsidRPr="00C5253D">
        <w:rPr>
          <w:sz w:val="28"/>
          <w:szCs w:val="28"/>
        </w:rPr>
        <w:t xml:space="preserve">На </w:t>
      </w:r>
      <w:r w:rsidR="00175D75">
        <w:rPr>
          <w:sz w:val="28"/>
          <w:szCs w:val="28"/>
        </w:rPr>
        <w:t>К</w:t>
      </w:r>
      <w:r w:rsidR="00175D75" w:rsidRPr="00C5253D">
        <w:rPr>
          <w:sz w:val="28"/>
          <w:szCs w:val="28"/>
        </w:rPr>
        <w:t xml:space="preserve">онкурс предоставляются работы, выполненные </w:t>
      </w:r>
      <w:r w:rsidR="00175D75" w:rsidRPr="00E64356">
        <w:rPr>
          <w:b/>
          <w:bCs/>
          <w:sz w:val="28"/>
          <w:szCs w:val="28"/>
        </w:rPr>
        <w:t>индивидуально</w:t>
      </w:r>
      <w:r w:rsidR="00175D75">
        <w:rPr>
          <w:sz w:val="28"/>
          <w:szCs w:val="28"/>
        </w:rPr>
        <w:t xml:space="preserve">.    </w:t>
      </w:r>
      <w:r w:rsidR="00175D75" w:rsidRPr="00883864">
        <w:t xml:space="preserve"> </w:t>
      </w:r>
      <w:r w:rsidR="00175D75" w:rsidRPr="00883864">
        <w:rPr>
          <w:sz w:val="28"/>
          <w:szCs w:val="28"/>
        </w:rPr>
        <w:t xml:space="preserve">Работы в соавторстве на </w:t>
      </w:r>
      <w:r w:rsidR="00175D75">
        <w:rPr>
          <w:sz w:val="28"/>
          <w:szCs w:val="28"/>
        </w:rPr>
        <w:t>К</w:t>
      </w:r>
      <w:r w:rsidR="00175D75" w:rsidRPr="00883864">
        <w:rPr>
          <w:sz w:val="28"/>
          <w:szCs w:val="28"/>
        </w:rPr>
        <w:t>онкурс не</w:t>
      </w:r>
      <w:r w:rsidR="00175D75">
        <w:t xml:space="preserve"> </w:t>
      </w:r>
      <w:r w:rsidR="00175D75" w:rsidRPr="00883864">
        <w:rPr>
          <w:sz w:val="28"/>
          <w:szCs w:val="28"/>
        </w:rPr>
        <w:t>принимаются.</w:t>
      </w:r>
    </w:p>
    <w:p w14:paraId="07A99E55" w14:textId="0CCD1CF9" w:rsidR="00207F47" w:rsidRDefault="00BB1CE4" w:rsidP="004B2405">
      <w:pPr>
        <w:pStyle w:val="a5"/>
        <w:shd w:val="clear" w:color="auto" w:fill="FFFFFF"/>
        <w:spacing w:before="0" w:beforeAutospacing="0" w:line="240" w:lineRule="auto"/>
        <w:ind w:left="709" w:right="623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114F6F" w:rsidRPr="00114F6F">
        <w:rPr>
          <w:sz w:val="28"/>
          <w:szCs w:val="28"/>
        </w:rPr>
        <w:t>Композиция конкурсной работы должна быть выполнена в цвете</w:t>
      </w:r>
      <w:r w:rsidR="00114F6F">
        <w:rPr>
          <w:sz w:val="28"/>
          <w:szCs w:val="28"/>
        </w:rPr>
        <w:t xml:space="preserve"> (оформление работы – рамки</w:t>
      </w:r>
      <w:r w:rsidR="00114F6F" w:rsidRPr="00114F6F">
        <w:rPr>
          <w:sz w:val="28"/>
          <w:szCs w:val="28"/>
        </w:rPr>
        <w:t xml:space="preserve">, </w:t>
      </w:r>
      <w:r w:rsidR="00114F6F">
        <w:rPr>
          <w:sz w:val="28"/>
          <w:szCs w:val="28"/>
        </w:rPr>
        <w:t>символика – должны быть цветными)</w:t>
      </w:r>
      <w:r w:rsidR="00114F6F" w:rsidRPr="00114F6F">
        <w:rPr>
          <w:sz w:val="28"/>
          <w:szCs w:val="28"/>
        </w:rPr>
        <w:t>.</w:t>
      </w:r>
      <w:r w:rsidR="00114F6F">
        <w:rPr>
          <w:sz w:val="28"/>
          <w:szCs w:val="28"/>
        </w:rPr>
        <w:t xml:space="preserve"> </w:t>
      </w:r>
      <w:r w:rsidR="004B2405">
        <w:rPr>
          <w:sz w:val="28"/>
          <w:szCs w:val="28"/>
        </w:rPr>
        <w:br/>
      </w:r>
      <w:r w:rsidR="005161CF">
        <w:rPr>
          <w:sz w:val="28"/>
          <w:szCs w:val="28"/>
        </w:rPr>
        <w:t>4.</w:t>
      </w:r>
      <w:r w:rsidR="0066544C">
        <w:rPr>
          <w:sz w:val="28"/>
          <w:szCs w:val="28"/>
        </w:rPr>
        <w:t>4</w:t>
      </w:r>
      <w:r w:rsidR="005161CF">
        <w:rPr>
          <w:sz w:val="28"/>
          <w:szCs w:val="28"/>
        </w:rPr>
        <w:t xml:space="preserve">. </w:t>
      </w:r>
      <w:r w:rsidRPr="00BB1CE4">
        <w:rPr>
          <w:sz w:val="28"/>
          <w:szCs w:val="28"/>
        </w:rPr>
        <w:t xml:space="preserve">В рамках темы Конкурса </w:t>
      </w:r>
      <w:r w:rsidR="00114F6F">
        <w:rPr>
          <w:sz w:val="28"/>
          <w:szCs w:val="28"/>
        </w:rPr>
        <w:t>р</w:t>
      </w:r>
      <w:r w:rsidR="00114F6F" w:rsidRPr="00114F6F">
        <w:rPr>
          <w:sz w:val="28"/>
          <w:szCs w:val="28"/>
        </w:rPr>
        <w:t>абота должна содержать фотографию животного и подробное описание той помощи, которую оно оказывало как на передовой, так и в тылу в годы Великой Отечественной войны.</w:t>
      </w:r>
      <w:r w:rsidR="004B2405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="0066544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161CF">
        <w:rPr>
          <w:sz w:val="28"/>
          <w:szCs w:val="28"/>
        </w:rPr>
        <w:t xml:space="preserve">Каждая работа сопровождается этикеткой установленного образца </w:t>
      </w:r>
      <w:r w:rsidR="00114F6F">
        <w:rPr>
          <w:sz w:val="28"/>
          <w:szCs w:val="28"/>
        </w:rPr>
        <w:br/>
      </w:r>
      <w:r w:rsidRPr="005161CF">
        <w:rPr>
          <w:sz w:val="28"/>
          <w:szCs w:val="28"/>
        </w:rPr>
        <w:t xml:space="preserve">(Приложение 1). Прикрепляется в нижнем, правом углу работы. </w:t>
      </w:r>
      <w:r w:rsidR="004B2405">
        <w:rPr>
          <w:sz w:val="28"/>
          <w:szCs w:val="28"/>
        </w:rPr>
        <w:br/>
      </w:r>
      <w:r w:rsidR="005161CF">
        <w:rPr>
          <w:sz w:val="28"/>
          <w:szCs w:val="28"/>
        </w:rPr>
        <w:t>4.</w:t>
      </w:r>
      <w:r w:rsidR="0066544C">
        <w:rPr>
          <w:sz w:val="28"/>
          <w:szCs w:val="28"/>
        </w:rPr>
        <w:t>6</w:t>
      </w:r>
      <w:r w:rsidR="005161CF">
        <w:rPr>
          <w:sz w:val="28"/>
          <w:szCs w:val="28"/>
        </w:rPr>
        <w:t xml:space="preserve">. </w:t>
      </w:r>
      <w:r w:rsidR="00207F47" w:rsidRPr="00711CAE">
        <w:rPr>
          <w:sz w:val="28"/>
          <w:szCs w:val="28"/>
        </w:rPr>
        <w:t>Работы без данных сведений к участию</w:t>
      </w:r>
      <w:r w:rsidR="0023722B">
        <w:rPr>
          <w:sz w:val="28"/>
          <w:szCs w:val="28"/>
        </w:rPr>
        <w:t xml:space="preserve"> и оцениванию</w:t>
      </w:r>
      <w:r w:rsidR="00207F47" w:rsidRPr="00711CAE">
        <w:rPr>
          <w:sz w:val="28"/>
          <w:szCs w:val="28"/>
        </w:rPr>
        <w:t xml:space="preserve"> в </w:t>
      </w:r>
      <w:r w:rsidR="001D5F5E">
        <w:rPr>
          <w:sz w:val="28"/>
          <w:szCs w:val="28"/>
        </w:rPr>
        <w:t>К</w:t>
      </w:r>
      <w:r w:rsidR="00207F47" w:rsidRPr="00711CAE">
        <w:rPr>
          <w:sz w:val="28"/>
          <w:szCs w:val="28"/>
        </w:rPr>
        <w:t>онкурсе не допускаются.</w:t>
      </w:r>
    </w:p>
    <w:p w14:paraId="567B0A22" w14:textId="4895C729" w:rsidR="00C5253D" w:rsidRDefault="00A94549" w:rsidP="00A94549">
      <w:pPr>
        <w:spacing w:after="0" w:line="240" w:lineRule="auto"/>
        <w:ind w:left="709" w:right="6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5253D" w:rsidRPr="00C5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Критерии оценки работ</w:t>
      </w:r>
    </w:p>
    <w:p w14:paraId="35065499" w14:textId="77777777" w:rsidR="00982781" w:rsidRPr="00C5253D" w:rsidRDefault="00982781" w:rsidP="00A94549">
      <w:pPr>
        <w:spacing w:after="0" w:line="240" w:lineRule="auto"/>
        <w:ind w:left="709" w:right="6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09397" w14:textId="16FAD159" w:rsidR="00C5253D" w:rsidRDefault="00840275" w:rsidP="00A94549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C5253D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представленная </w:t>
      </w:r>
      <w:r w:rsid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</w:t>
      </w:r>
      <w:r w:rsidR="00C5253D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будет оцениваться по следующим критериям:</w:t>
      </w:r>
    </w:p>
    <w:p w14:paraId="4233B5A5" w14:textId="704ADFF8" w:rsidR="00840275" w:rsidRPr="00840275" w:rsidRDefault="00840275" w:rsidP="00840275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тематике Конкурса и наличия признаков, указывающих на период Великой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войны;</w:t>
      </w:r>
    </w:p>
    <w:p w14:paraId="446E7911" w14:textId="7B37CE20" w:rsidR="00840275" w:rsidRDefault="00840275" w:rsidP="00310595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художественный уровень </w:t>
      </w:r>
      <w:r w:rsidR="006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EBAD71" w14:textId="2F7F8A58" w:rsidR="00310595" w:rsidRPr="00840275" w:rsidRDefault="00310595" w:rsidP="00310595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и достоверность информации;</w:t>
      </w:r>
    </w:p>
    <w:p w14:paraId="596DE089" w14:textId="6014C637" w:rsidR="00114F6F" w:rsidRPr="00114F6F" w:rsidRDefault="00840275" w:rsidP="00114F6F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общее впечатление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1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аботы.</w:t>
      </w:r>
    </w:p>
    <w:p w14:paraId="6B4646BF" w14:textId="1A50CD9D" w:rsidR="00C5253D" w:rsidRDefault="00840275" w:rsidP="00A94549">
      <w:pPr>
        <w:spacing w:after="0" w:line="240" w:lineRule="auto"/>
        <w:ind w:left="709" w:right="6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5253D" w:rsidRPr="00C5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Руководство</w:t>
      </w:r>
    </w:p>
    <w:p w14:paraId="367B3804" w14:textId="77777777" w:rsidR="00982781" w:rsidRDefault="00982781" w:rsidP="00A94549">
      <w:pPr>
        <w:spacing w:after="0" w:line="240" w:lineRule="auto"/>
        <w:ind w:left="709" w:right="6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150B1F" w14:textId="5B2C70B8" w:rsidR="00C5253D" w:rsidRPr="00C5253D" w:rsidRDefault="00840275" w:rsidP="00A94549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5253D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Общее руководство Конкурсом осуществляет комиссия, которая организует прием работ, подведение итогов и награждение участников.</w:t>
      </w:r>
    </w:p>
    <w:p w14:paraId="233440FC" w14:textId="13D9D9AC" w:rsidR="0066544C" w:rsidRPr="00114F6F" w:rsidRDefault="00840275" w:rsidP="00114F6F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5253D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5253D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Конкурса определяется Организатором Конкурса.</w:t>
      </w:r>
    </w:p>
    <w:p w14:paraId="71BCD838" w14:textId="7E513B0E" w:rsidR="001D5F5E" w:rsidRDefault="00840275" w:rsidP="003C403C">
      <w:pPr>
        <w:spacing w:before="240" w:line="240" w:lineRule="auto"/>
        <w:ind w:left="709" w:right="6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1D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D5F5E" w:rsidRPr="001D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FF5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="001D5F5E" w:rsidRPr="001D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</w:t>
      </w:r>
    </w:p>
    <w:p w14:paraId="4F5A029C" w14:textId="18201F4C" w:rsidR="001D5F5E" w:rsidRPr="001D5F5E" w:rsidRDefault="00840275" w:rsidP="001D5F5E">
      <w:pPr>
        <w:spacing w:after="0" w:line="240" w:lineRule="auto"/>
        <w:ind w:left="709" w:right="62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1D5F5E" w:rsidRP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F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D5F5E" w:rsidRP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 формируется и утверждается </w:t>
      </w:r>
      <w:r w:rsid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5F5E" w:rsidRP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</w:t>
      </w:r>
      <w:r w:rsid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D5F5E" w:rsidRP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1D5F5E" w:rsidRP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C6022A" w14:textId="14A7B699" w:rsidR="0066544C" w:rsidRDefault="00840275" w:rsidP="0066544C">
      <w:pPr>
        <w:spacing w:after="0" w:line="240" w:lineRule="auto"/>
        <w:ind w:left="709" w:right="62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D5F5E" w:rsidRP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D5F5E" w:rsidRP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</w:t>
      </w:r>
      <w:r w:rsidR="00F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D5F5E" w:rsidRPr="001D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 окончательно и пересмотру не подлежит.</w:t>
      </w:r>
    </w:p>
    <w:p w14:paraId="48201F70" w14:textId="77777777" w:rsidR="0066544C" w:rsidRPr="0066544C" w:rsidRDefault="0066544C" w:rsidP="0066544C">
      <w:pPr>
        <w:spacing w:after="0" w:line="240" w:lineRule="auto"/>
        <w:ind w:left="709" w:right="62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40E2F3" w14:textId="1F37D442" w:rsidR="00C5253D" w:rsidRDefault="00840275" w:rsidP="00A94549">
      <w:pPr>
        <w:spacing w:after="0" w:line="240" w:lineRule="auto"/>
        <w:ind w:left="709" w:right="6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C5253D" w:rsidRPr="00C5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и награждение</w:t>
      </w:r>
    </w:p>
    <w:p w14:paraId="740FDA55" w14:textId="77777777" w:rsidR="00982781" w:rsidRPr="00C5253D" w:rsidRDefault="00982781" w:rsidP="00A94549">
      <w:pPr>
        <w:spacing w:after="0" w:line="240" w:lineRule="auto"/>
        <w:ind w:left="709" w:right="6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3374A" w14:textId="2B46B1DC" w:rsidR="00C5253D" w:rsidRDefault="00840275" w:rsidP="00A1319C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253D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Авторы, работ </w:t>
      </w:r>
      <w:r w:rsidR="0093203A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 w:rsidR="004B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электронными </w:t>
      </w:r>
      <w:r w:rsidR="0093203A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</w:t>
      </w:r>
      <w:r w:rsidR="00C5253D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C5253D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B77BE6" w14:textId="7D7D3619" w:rsidR="00E64356" w:rsidRDefault="00840275" w:rsidP="00A1319C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Автор</w:t>
      </w:r>
      <w:r w:rsidR="004B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</w:t>
      </w:r>
      <w:r w:rsidR="004B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жюри становятся победителя</w:t>
      </w:r>
      <w:r w:rsidR="00B1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B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7F1326" w14:textId="6C0BE782" w:rsidR="00840275" w:rsidRPr="00C5253D" w:rsidRDefault="00B16770" w:rsidP="00A1319C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Конкурса, на</w:t>
      </w:r>
      <w:r w:rsidR="004B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граждаю</w:t>
      </w:r>
      <w:r w:rsidR="0031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4B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</w:t>
      </w:r>
      <w:r w:rsidR="0031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A529EF" w14:textId="43470ABE" w:rsidR="00BB1CE4" w:rsidRPr="00114F6F" w:rsidRDefault="00840275" w:rsidP="00114F6F">
      <w:pPr>
        <w:spacing w:after="0" w:line="240" w:lineRule="auto"/>
        <w:ind w:left="709" w:right="6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253D" w:rsidRP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1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7C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одведение итогов</w:t>
      </w:r>
      <w:r w:rsidR="00C5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AE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3203A" w:rsidRPr="00416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93203A" w:rsidRPr="00416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C5253D" w:rsidRPr="00416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BF2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37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1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14:paraId="19E7DABC" w14:textId="77777777" w:rsidR="003C403C" w:rsidRDefault="003C403C" w:rsidP="00BB1CE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35A34D60" w14:textId="77777777" w:rsidR="003C403C" w:rsidRDefault="003C403C" w:rsidP="00BB1CE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1D5C124C" w14:textId="77777777" w:rsidR="003C403C" w:rsidRDefault="003C403C" w:rsidP="00BB1CE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7A27E229" w14:textId="77777777" w:rsidR="003C403C" w:rsidRDefault="003C403C" w:rsidP="00BB1CE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41188448" w14:textId="70369CBD" w:rsidR="00BB1CE4" w:rsidRPr="00A25607" w:rsidRDefault="00BB1CE4" w:rsidP="00BB1CE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2560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lastRenderedPageBreak/>
        <w:t>Приложение 1</w:t>
      </w:r>
    </w:p>
    <w:p w14:paraId="64978B68" w14:textId="7D189731" w:rsidR="00BB1CE4" w:rsidRPr="00A25607" w:rsidRDefault="00BB1CE4" w:rsidP="00BB1CE4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A2560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К Положению о </w:t>
      </w:r>
    </w:p>
    <w:p w14:paraId="24CBF90A" w14:textId="77777777" w:rsidR="00BB1CE4" w:rsidRPr="00A25607" w:rsidRDefault="00BB1CE4" w:rsidP="00BB1CE4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A2560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конкурсе рисунков </w:t>
      </w:r>
    </w:p>
    <w:p w14:paraId="689130C6" w14:textId="77777777" w:rsidR="000E7849" w:rsidRDefault="00BB1CE4" w:rsidP="00BB1CE4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A2560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Животные – герои</w:t>
      </w:r>
      <w:r w:rsidR="000E7849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Великой </w:t>
      </w:r>
    </w:p>
    <w:p w14:paraId="401DA975" w14:textId="4D8453D7" w:rsidR="00BB1CE4" w:rsidRPr="00A25607" w:rsidRDefault="000E7849" w:rsidP="00BB1CE4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Отечественной войны</w:t>
      </w:r>
      <w:r w:rsidR="00BB1CE4" w:rsidRPr="00A2560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»</w:t>
      </w:r>
    </w:p>
    <w:p w14:paraId="4CFAC984" w14:textId="77777777" w:rsidR="00BB1CE4" w:rsidRPr="00A25607" w:rsidRDefault="00BB1CE4" w:rsidP="00BB1CE4">
      <w:pPr>
        <w:widowControl w:val="0"/>
        <w:shd w:val="clear" w:color="auto" w:fill="FFFFFF"/>
        <w:tabs>
          <w:tab w:val="left" w:pos="0"/>
          <w:tab w:val="left" w:pos="284"/>
          <w:tab w:val="left" w:pos="567"/>
        </w:tabs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4C11A8E4" w14:textId="77777777" w:rsidR="00BB1CE4" w:rsidRPr="00A25607" w:rsidRDefault="00BB1CE4" w:rsidP="00BB1CE4">
      <w:pPr>
        <w:widowControl w:val="0"/>
        <w:shd w:val="clear" w:color="auto" w:fill="FFFFFF"/>
        <w:tabs>
          <w:tab w:val="left" w:pos="0"/>
          <w:tab w:val="left" w:pos="284"/>
          <w:tab w:val="left" w:pos="567"/>
        </w:tabs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5C8907CC" w14:textId="77777777" w:rsidR="00BB1CE4" w:rsidRPr="00982781" w:rsidRDefault="00BB1CE4" w:rsidP="00BB1CE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827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Образец этикетки:</w:t>
      </w:r>
    </w:p>
    <w:p w14:paraId="0FFCF634" w14:textId="77777777" w:rsidR="00BB1CE4" w:rsidRPr="00A25607" w:rsidRDefault="00BB1CE4" w:rsidP="00BB1CE4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005A099A" w14:textId="77777777" w:rsidR="00982781" w:rsidRDefault="00BB1CE4" w:rsidP="00BB1CE4">
      <w:pPr>
        <w:widowControl w:val="0"/>
        <w:tabs>
          <w:tab w:val="left" w:pos="8787"/>
        </w:tabs>
        <w:snapToGrid w:val="0"/>
        <w:spacing w:after="0" w:line="240" w:lineRule="auto"/>
        <w:ind w:right="-33" w:firstLine="567"/>
        <w:jc w:val="both"/>
        <w:outlineLvl w:val="0"/>
        <w:rPr>
          <w:rFonts w:ascii="Times New Roman" w:eastAsia="Times New Roman" w:hAnsi="Times New Roman" w:cs="Times New Roman"/>
          <w:bCs/>
          <w:iCs/>
          <w:szCs w:val="20"/>
          <w:lang w:eastAsia="ru-RU"/>
        </w:rPr>
      </w:pPr>
      <w:r w:rsidRPr="00A25607">
        <w:rPr>
          <w:rFonts w:ascii="Times New Roman" w:eastAsia="Times New Roman" w:hAnsi="Times New Roman" w:cs="Times New Roman"/>
          <w:bCs/>
          <w:iCs/>
          <w:szCs w:val="20"/>
          <w:lang w:eastAsia="ru-RU"/>
        </w:rPr>
        <w:t xml:space="preserve">Образец этикетки необходимо заполнить, распечатать и наклеить на лицевую сторону работы в нижний, </w:t>
      </w:r>
    </w:p>
    <w:p w14:paraId="767DDB3D" w14:textId="1EBAD3BF" w:rsidR="00BB1CE4" w:rsidRPr="00A25607" w:rsidRDefault="00BB1CE4" w:rsidP="00BB1CE4">
      <w:pPr>
        <w:widowControl w:val="0"/>
        <w:tabs>
          <w:tab w:val="left" w:pos="8787"/>
        </w:tabs>
        <w:snapToGrid w:val="0"/>
        <w:spacing w:after="0" w:line="240" w:lineRule="auto"/>
        <w:ind w:right="-33" w:firstLine="567"/>
        <w:jc w:val="both"/>
        <w:outlineLvl w:val="0"/>
        <w:rPr>
          <w:rFonts w:ascii="Times New Roman" w:eastAsia="Times New Roman" w:hAnsi="Times New Roman" w:cs="Times New Roman"/>
          <w:bCs/>
          <w:iCs/>
          <w:szCs w:val="20"/>
          <w:lang w:eastAsia="ru-RU"/>
        </w:rPr>
      </w:pPr>
      <w:r w:rsidRPr="00A25607">
        <w:rPr>
          <w:rFonts w:ascii="Times New Roman" w:eastAsia="Times New Roman" w:hAnsi="Times New Roman" w:cs="Times New Roman"/>
          <w:bCs/>
          <w:iCs/>
          <w:szCs w:val="20"/>
          <w:lang w:eastAsia="ru-RU"/>
        </w:rPr>
        <w:t xml:space="preserve">правый угол. </w:t>
      </w:r>
    </w:p>
    <w:p w14:paraId="5550B5C2" w14:textId="77777777" w:rsidR="00BB1CE4" w:rsidRPr="00A25607" w:rsidRDefault="00BB1CE4" w:rsidP="00BB1CE4">
      <w:pPr>
        <w:widowControl w:val="0"/>
        <w:tabs>
          <w:tab w:val="left" w:pos="8787"/>
        </w:tabs>
        <w:snapToGrid w:val="0"/>
        <w:spacing w:after="0" w:line="240" w:lineRule="auto"/>
        <w:ind w:right="-33" w:firstLine="567"/>
        <w:jc w:val="both"/>
        <w:outlineLvl w:val="0"/>
        <w:rPr>
          <w:rFonts w:ascii="Times New Roman" w:eastAsia="Times New Roman" w:hAnsi="Times New Roman" w:cs="Times New Roman"/>
          <w:bCs/>
          <w:iCs/>
          <w:szCs w:val="20"/>
          <w:lang w:eastAsia="ru-RU"/>
        </w:rPr>
      </w:pPr>
    </w:p>
    <w:p w14:paraId="1459C466" w14:textId="77777777" w:rsidR="00BB1CE4" w:rsidRPr="00A25607" w:rsidRDefault="00BB1CE4" w:rsidP="00BB1CE4">
      <w:pPr>
        <w:widowControl w:val="0"/>
        <w:tabs>
          <w:tab w:val="left" w:pos="8787"/>
        </w:tabs>
        <w:snapToGrid w:val="0"/>
        <w:spacing w:after="0" w:line="240" w:lineRule="auto"/>
        <w:ind w:right="-33" w:firstLine="567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B1CE4" w:rsidRPr="00A25607" w14:paraId="449A9619" w14:textId="77777777" w:rsidTr="00114F6F">
        <w:trPr>
          <w:trHeight w:val="269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2644" w14:textId="50171C9E" w:rsidR="00BB1CE4" w:rsidRPr="00A25607" w:rsidRDefault="00BB1CE4" w:rsidP="009C6A6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Автор работы: </w:t>
            </w:r>
            <w:r w:rsidR="0063698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A2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58D4CC" w14:textId="382CAE6F" w:rsidR="00BB1CE4" w:rsidRDefault="00BB1CE4" w:rsidP="009C6A6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Возраст: </w:t>
            </w:r>
            <w:r w:rsidR="0063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 лет</w:t>
            </w:r>
          </w:p>
          <w:p w14:paraId="252CBC35" w14:textId="5115E2BF" w:rsidR="0063698B" w:rsidRPr="00A25607" w:rsidRDefault="0063698B" w:rsidP="009C6A6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Город: ____________</w:t>
            </w:r>
          </w:p>
          <w:p w14:paraId="2AFE203B" w14:textId="77777777" w:rsidR="0063698B" w:rsidRDefault="00BB1CE4" w:rsidP="009C6A6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Образовательное учреждение: </w:t>
            </w:r>
            <w:r w:rsidRPr="00A25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</w:t>
            </w:r>
          </w:p>
          <w:p w14:paraId="68E864A2" w14:textId="4D5758FF" w:rsidR="00BB1CE4" w:rsidRPr="00A25607" w:rsidRDefault="00BB1CE4" w:rsidP="009C6A6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(не обязательно для заполнения)</w:t>
            </w:r>
          </w:p>
          <w:p w14:paraId="08BF642E" w14:textId="37288E64" w:rsidR="00BB1CE4" w:rsidRPr="00A25607" w:rsidRDefault="00BB1CE4" w:rsidP="009C6A6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работы: </w:t>
            </w:r>
            <w:r w:rsidR="0063698B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«_______________»</w:t>
            </w:r>
          </w:p>
          <w:p w14:paraId="2D77D9C9" w14:textId="6E6CD3AA" w:rsidR="00114F6F" w:rsidRPr="00A25607" w:rsidRDefault="00BB1CE4" w:rsidP="00114F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Руководитель: </w:t>
            </w:r>
            <w:r w:rsidR="0063698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14:paraId="2191C635" w14:textId="77777777" w:rsidR="00BB1CE4" w:rsidRDefault="00BB1CE4" w:rsidP="009C6A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7">
              <w:rPr>
                <w:rFonts w:ascii="Times New Roman" w:eastAsia="Times New Roman" w:hAnsi="Times New Roman" w:cs="Times New Roman"/>
                <w:sz w:val="24"/>
                <w:szCs w:val="24"/>
              </w:rPr>
              <w:t>(не обязательно для заполнения)</w:t>
            </w:r>
          </w:p>
          <w:p w14:paraId="2223705E" w14:textId="6A510C77" w:rsidR="00114F6F" w:rsidRPr="00114F6F" w:rsidRDefault="00114F6F" w:rsidP="009C6A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="004B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___________________</w:t>
            </w:r>
          </w:p>
        </w:tc>
      </w:tr>
    </w:tbl>
    <w:p w14:paraId="50F42411" w14:textId="77777777" w:rsidR="00BB1CE4" w:rsidRPr="00AB6EC8" w:rsidRDefault="00BB1CE4">
      <w:pPr>
        <w:spacing w:after="0" w:line="240" w:lineRule="auto"/>
        <w:ind w:left="709" w:right="623"/>
        <w:jc w:val="both"/>
        <w:outlineLvl w:val="0"/>
        <w:rPr>
          <w:rFonts w:ascii="Times New Roman" w:hAnsi="Times New Roman" w:cs="Times New Roman"/>
          <w:color w:val="0070C0"/>
          <w:sz w:val="96"/>
          <w:szCs w:val="28"/>
        </w:rPr>
      </w:pPr>
    </w:p>
    <w:sectPr w:rsidR="00BB1CE4" w:rsidRPr="00AB6EC8" w:rsidSect="00A94549">
      <w:pgSz w:w="11906" w:h="16838"/>
      <w:pgMar w:top="1134" w:right="567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3in;height:3in" o:bullet="t"/>
    </w:pict>
  </w:numPicBullet>
  <w:abstractNum w:abstractNumId="0" w15:restartNumberingAfterBreak="0">
    <w:nsid w:val="3224599D"/>
    <w:multiLevelType w:val="hybridMultilevel"/>
    <w:tmpl w:val="6C76568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1CD2215"/>
    <w:multiLevelType w:val="multilevel"/>
    <w:tmpl w:val="810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07340"/>
    <w:multiLevelType w:val="multilevel"/>
    <w:tmpl w:val="CB2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40BE2"/>
    <w:multiLevelType w:val="multilevel"/>
    <w:tmpl w:val="412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00E5"/>
    <w:multiLevelType w:val="multilevel"/>
    <w:tmpl w:val="FD8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8"/>
    <w:rsid w:val="00001FD1"/>
    <w:rsid w:val="00002F17"/>
    <w:rsid w:val="00003063"/>
    <w:rsid w:val="0000362A"/>
    <w:rsid w:val="00017DCC"/>
    <w:rsid w:val="00020DC7"/>
    <w:rsid w:val="00027BE1"/>
    <w:rsid w:val="000320E6"/>
    <w:rsid w:val="00035FD2"/>
    <w:rsid w:val="00040B87"/>
    <w:rsid w:val="00044AD6"/>
    <w:rsid w:val="000509E6"/>
    <w:rsid w:val="00056B33"/>
    <w:rsid w:val="00057BB5"/>
    <w:rsid w:val="00057ED7"/>
    <w:rsid w:val="00060B83"/>
    <w:rsid w:val="000631D5"/>
    <w:rsid w:val="00066FCA"/>
    <w:rsid w:val="00072F10"/>
    <w:rsid w:val="000736A2"/>
    <w:rsid w:val="000845AF"/>
    <w:rsid w:val="00084E45"/>
    <w:rsid w:val="00084F62"/>
    <w:rsid w:val="0008628D"/>
    <w:rsid w:val="000914B6"/>
    <w:rsid w:val="00095A34"/>
    <w:rsid w:val="000B011C"/>
    <w:rsid w:val="000B21CB"/>
    <w:rsid w:val="000B5B62"/>
    <w:rsid w:val="000C4659"/>
    <w:rsid w:val="000D1DFC"/>
    <w:rsid w:val="000D2F19"/>
    <w:rsid w:val="000D6F47"/>
    <w:rsid w:val="000D71E5"/>
    <w:rsid w:val="000E050D"/>
    <w:rsid w:val="000E7849"/>
    <w:rsid w:val="000F34ED"/>
    <w:rsid w:val="000F47F8"/>
    <w:rsid w:val="000F5227"/>
    <w:rsid w:val="00104E8E"/>
    <w:rsid w:val="00113BC9"/>
    <w:rsid w:val="001145F1"/>
    <w:rsid w:val="00114F6F"/>
    <w:rsid w:val="00120778"/>
    <w:rsid w:val="00120B09"/>
    <w:rsid w:val="00121594"/>
    <w:rsid w:val="00123920"/>
    <w:rsid w:val="00147B64"/>
    <w:rsid w:val="0015032D"/>
    <w:rsid w:val="00150B0F"/>
    <w:rsid w:val="001531F8"/>
    <w:rsid w:val="00153C5B"/>
    <w:rsid w:val="0017285B"/>
    <w:rsid w:val="00172F0E"/>
    <w:rsid w:val="00173E49"/>
    <w:rsid w:val="00175D75"/>
    <w:rsid w:val="00175F9E"/>
    <w:rsid w:val="001763BF"/>
    <w:rsid w:val="0017744F"/>
    <w:rsid w:val="001800E2"/>
    <w:rsid w:val="001819B2"/>
    <w:rsid w:val="00184A85"/>
    <w:rsid w:val="00193349"/>
    <w:rsid w:val="00194087"/>
    <w:rsid w:val="001A1BBB"/>
    <w:rsid w:val="001A4B57"/>
    <w:rsid w:val="001A6DBA"/>
    <w:rsid w:val="001A7F2D"/>
    <w:rsid w:val="001B2AB8"/>
    <w:rsid w:val="001B4A29"/>
    <w:rsid w:val="001B70FA"/>
    <w:rsid w:val="001C1E1D"/>
    <w:rsid w:val="001C2025"/>
    <w:rsid w:val="001C3EC8"/>
    <w:rsid w:val="001C503D"/>
    <w:rsid w:val="001C5E99"/>
    <w:rsid w:val="001C6D9D"/>
    <w:rsid w:val="001D0667"/>
    <w:rsid w:val="001D2653"/>
    <w:rsid w:val="001D5F5E"/>
    <w:rsid w:val="001E400B"/>
    <w:rsid w:val="001F5061"/>
    <w:rsid w:val="0020288E"/>
    <w:rsid w:val="00207F47"/>
    <w:rsid w:val="00211F66"/>
    <w:rsid w:val="00215EF3"/>
    <w:rsid w:val="002166F7"/>
    <w:rsid w:val="002231BA"/>
    <w:rsid w:val="002277F3"/>
    <w:rsid w:val="0023079A"/>
    <w:rsid w:val="00230ACA"/>
    <w:rsid w:val="00231E2B"/>
    <w:rsid w:val="00235987"/>
    <w:rsid w:val="0023722B"/>
    <w:rsid w:val="00241CA0"/>
    <w:rsid w:val="002512A3"/>
    <w:rsid w:val="00254931"/>
    <w:rsid w:val="00257EBB"/>
    <w:rsid w:val="00260736"/>
    <w:rsid w:val="00260D4B"/>
    <w:rsid w:val="00267F24"/>
    <w:rsid w:val="00270DBE"/>
    <w:rsid w:val="002751AA"/>
    <w:rsid w:val="00282C82"/>
    <w:rsid w:val="00283B66"/>
    <w:rsid w:val="00283BE8"/>
    <w:rsid w:val="00284778"/>
    <w:rsid w:val="0028489C"/>
    <w:rsid w:val="00284B4D"/>
    <w:rsid w:val="00292583"/>
    <w:rsid w:val="002926D5"/>
    <w:rsid w:val="00292F98"/>
    <w:rsid w:val="00296101"/>
    <w:rsid w:val="002B2AB3"/>
    <w:rsid w:val="002B5528"/>
    <w:rsid w:val="002B5A8B"/>
    <w:rsid w:val="002C0491"/>
    <w:rsid w:val="002C0D8C"/>
    <w:rsid w:val="002C3366"/>
    <w:rsid w:val="002E3C7E"/>
    <w:rsid w:val="002E4EC4"/>
    <w:rsid w:val="002E6385"/>
    <w:rsid w:val="002F2396"/>
    <w:rsid w:val="002F3FAC"/>
    <w:rsid w:val="002F440C"/>
    <w:rsid w:val="00300D3B"/>
    <w:rsid w:val="00310595"/>
    <w:rsid w:val="00313139"/>
    <w:rsid w:val="0031593C"/>
    <w:rsid w:val="003229C6"/>
    <w:rsid w:val="00324E87"/>
    <w:rsid w:val="003258EE"/>
    <w:rsid w:val="003305B9"/>
    <w:rsid w:val="003318D1"/>
    <w:rsid w:val="0033191C"/>
    <w:rsid w:val="0033419A"/>
    <w:rsid w:val="003424AE"/>
    <w:rsid w:val="00343DB7"/>
    <w:rsid w:val="00344AD7"/>
    <w:rsid w:val="00347E84"/>
    <w:rsid w:val="0036049E"/>
    <w:rsid w:val="00364722"/>
    <w:rsid w:val="00364CF7"/>
    <w:rsid w:val="00370A46"/>
    <w:rsid w:val="003711DB"/>
    <w:rsid w:val="003870A0"/>
    <w:rsid w:val="003953AB"/>
    <w:rsid w:val="003A1D26"/>
    <w:rsid w:val="003A3A2D"/>
    <w:rsid w:val="003A498D"/>
    <w:rsid w:val="003A749B"/>
    <w:rsid w:val="003B2FB0"/>
    <w:rsid w:val="003B697B"/>
    <w:rsid w:val="003C403C"/>
    <w:rsid w:val="003C4DD5"/>
    <w:rsid w:val="003D5FE7"/>
    <w:rsid w:val="003D6421"/>
    <w:rsid w:val="003E4BA6"/>
    <w:rsid w:val="003E6ECC"/>
    <w:rsid w:val="003F207B"/>
    <w:rsid w:val="003F4A2B"/>
    <w:rsid w:val="00401363"/>
    <w:rsid w:val="004019F2"/>
    <w:rsid w:val="004027CB"/>
    <w:rsid w:val="00404609"/>
    <w:rsid w:val="0040648F"/>
    <w:rsid w:val="00413552"/>
    <w:rsid w:val="0041665A"/>
    <w:rsid w:val="004237F1"/>
    <w:rsid w:val="004240B4"/>
    <w:rsid w:val="00431363"/>
    <w:rsid w:val="0043436F"/>
    <w:rsid w:val="0043556F"/>
    <w:rsid w:val="00442597"/>
    <w:rsid w:val="00447E64"/>
    <w:rsid w:val="004550BF"/>
    <w:rsid w:val="00456CE2"/>
    <w:rsid w:val="004606E1"/>
    <w:rsid w:val="004616E9"/>
    <w:rsid w:val="00470CD1"/>
    <w:rsid w:val="004723A2"/>
    <w:rsid w:val="004805C5"/>
    <w:rsid w:val="0048319A"/>
    <w:rsid w:val="00492D8F"/>
    <w:rsid w:val="004949CF"/>
    <w:rsid w:val="004A3F82"/>
    <w:rsid w:val="004A4E34"/>
    <w:rsid w:val="004A63AD"/>
    <w:rsid w:val="004B1625"/>
    <w:rsid w:val="004B2405"/>
    <w:rsid w:val="004B43BA"/>
    <w:rsid w:val="004C02F1"/>
    <w:rsid w:val="004C0CD8"/>
    <w:rsid w:val="004C10AC"/>
    <w:rsid w:val="004C4628"/>
    <w:rsid w:val="004D2003"/>
    <w:rsid w:val="004D5382"/>
    <w:rsid w:val="004E38C6"/>
    <w:rsid w:val="004E57AB"/>
    <w:rsid w:val="004F2C1E"/>
    <w:rsid w:val="004F3A75"/>
    <w:rsid w:val="004F79FC"/>
    <w:rsid w:val="00503E8A"/>
    <w:rsid w:val="005059F7"/>
    <w:rsid w:val="00513DA8"/>
    <w:rsid w:val="005161CF"/>
    <w:rsid w:val="00537D7F"/>
    <w:rsid w:val="00542372"/>
    <w:rsid w:val="005435F6"/>
    <w:rsid w:val="005436EB"/>
    <w:rsid w:val="00551212"/>
    <w:rsid w:val="0055670B"/>
    <w:rsid w:val="005577F2"/>
    <w:rsid w:val="005636B3"/>
    <w:rsid w:val="00565B6F"/>
    <w:rsid w:val="00577577"/>
    <w:rsid w:val="00584D70"/>
    <w:rsid w:val="00590299"/>
    <w:rsid w:val="005946E8"/>
    <w:rsid w:val="00594891"/>
    <w:rsid w:val="005A07D0"/>
    <w:rsid w:val="005A479F"/>
    <w:rsid w:val="005C6095"/>
    <w:rsid w:val="005C6B08"/>
    <w:rsid w:val="005D19FE"/>
    <w:rsid w:val="005D207E"/>
    <w:rsid w:val="005D24C2"/>
    <w:rsid w:val="005D3920"/>
    <w:rsid w:val="005D6979"/>
    <w:rsid w:val="005E3621"/>
    <w:rsid w:val="005E6802"/>
    <w:rsid w:val="005F0AB1"/>
    <w:rsid w:val="005F2CC4"/>
    <w:rsid w:val="005F4E3B"/>
    <w:rsid w:val="006004C7"/>
    <w:rsid w:val="00614630"/>
    <w:rsid w:val="006161B9"/>
    <w:rsid w:val="0061752E"/>
    <w:rsid w:val="00624E17"/>
    <w:rsid w:val="00634BCD"/>
    <w:rsid w:val="0063698B"/>
    <w:rsid w:val="00636BD7"/>
    <w:rsid w:val="00641C30"/>
    <w:rsid w:val="00643C22"/>
    <w:rsid w:val="00656018"/>
    <w:rsid w:val="00660318"/>
    <w:rsid w:val="0066544C"/>
    <w:rsid w:val="0066650B"/>
    <w:rsid w:val="006701A0"/>
    <w:rsid w:val="00670C08"/>
    <w:rsid w:val="00673CF5"/>
    <w:rsid w:val="006772BF"/>
    <w:rsid w:val="00684BD7"/>
    <w:rsid w:val="0069721C"/>
    <w:rsid w:val="006A233C"/>
    <w:rsid w:val="006A25A3"/>
    <w:rsid w:val="006B1FAB"/>
    <w:rsid w:val="006B250E"/>
    <w:rsid w:val="006B4372"/>
    <w:rsid w:val="006B5121"/>
    <w:rsid w:val="006C3B73"/>
    <w:rsid w:val="006E48D8"/>
    <w:rsid w:val="006E49DC"/>
    <w:rsid w:val="006F11F4"/>
    <w:rsid w:val="00704CA8"/>
    <w:rsid w:val="00705DD8"/>
    <w:rsid w:val="0070689F"/>
    <w:rsid w:val="0070737B"/>
    <w:rsid w:val="00711CAE"/>
    <w:rsid w:val="00712940"/>
    <w:rsid w:val="00713904"/>
    <w:rsid w:val="0071652E"/>
    <w:rsid w:val="00725FA1"/>
    <w:rsid w:val="00736643"/>
    <w:rsid w:val="007523D2"/>
    <w:rsid w:val="00755333"/>
    <w:rsid w:val="00765DE3"/>
    <w:rsid w:val="00771DA7"/>
    <w:rsid w:val="00786B82"/>
    <w:rsid w:val="007946EF"/>
    <w:rsid w:val="007972CB"/>
    <w:rsid w:val="007B1B3B"/>
    <w:rsid w:val="007B28A5"/>
    <w:rsid w:val="007B7E9C"/>
    <w:rsid w:val="007C1066"/>
    <w:rsid w:val="007C37DB"/>
    <w:rsid w:val="007C4B96"/>
    <w:rsid w:val="007D5E5B"/>
    <w:rsid w:val="007D71DB"/>
    <w:rsid w:val="0080048A"/>
    <w:rsid w:val="00801EA1"/>
    <w:rsid w:val="00803DC9"/>
    <w:rsid w:val="008078F6"/>
    <w:rsid w:val="008124B6"/>
    <w:rsid w:val="00817FAD"/>
    <w:rsid w:val="00822F09"/>
    <w:rsid w:val="008268C5"/>
    <w:rsid w:val="008351CB"/>
    <w:rsid w:val="00836F19"/>
    <w:rsid w:val="00840275"/>
    <w:rsid w:val="0084270F"/>
    <w:rsid w:val="0084615B"/>
    <w:rsid w:val="008468FE"/>
    <w:rsid w:val="00852DE4"/>
    <w:rsid w:val="00854E9B"/>
    <w:rsid w:val="00861D23"/>
    <w:rsid w:val="00862835"/>
    <w:rsid w:val="00862B96"/>
    <w:rsid w:val="00863F62"/>
    <w:rsid w:val="008642FA"/>
    <w:rsid w:val="00872EF4"/>
    <w:rsid w:val="00883864"/>
    <w:rsid w:val="00890589"/>
    <w:rsid w:val="00892C24"/>
    <w:rsid w:val="008939B2"/>
    <w:rsid w:val="008A3559"/>
    <w:rsid w:val="008B1B82"/>
    <w:rsid w:val="008B56A8"/>
    <w:rsid w:val="008B5FC6"/>
    <w:rsid w:val="008B71A6"/>
    <w:rsid w:val="008C06E5"/>
    <w:rsid w:val="008D0173"/>
    <w:rsid w:val="008D04A0"/>
    <w:rsid w:val="008D26FB"/>
    <w:rsid w:val="008D3749"/>
    <w:rsid w:val="008E317D"/>
    <w:rsid w:val="008E3F51"/>
    <w:rsid w:val="008F025E"/>
    <w:rsid w:val="008F2D82"/>
    <w:rsid w:val="008F3021"/>
    <w:rsid w:val="00905F7F"/>
    <w:rsid w:val="009219B3"/>
    <w:rsid w:val="00921C80"/>
    <w:rsid w:val="0092608A"/>
    <w:rsid w:val="0093203A"/>
    <w:rsid w:val="00932C5E"/>
    <w:rsid w:val="00941F1F"/>
    <w:rsid w:val="00950A59"/>
    <w:rsid w:val="00954829"/>
    <w:rsid w:val="00961F9E"/>
    <w:rsid w:val="00977D7F"/>
    <w:rsid w:val="00980300"/>
    <w:rsid w:val="00982781"/>
    <w:rsid w:val="0098641D"/>
    <w:rsid w:val="00990511"/>
    <w:rsid w:val="009938A0"/>
    <w:rsid w:val="009947F2"/>
    <w:rsid w:val="009A1C43"/>
    <w:rsid w:val="009A3D16"/>
    <w:rsid w:val="009A4EBB"/>
    <w:rsid w:val="009A6B82"/>
    <w:rsid w:val="009B4433"/>
    <w:rsid w:val="009B5D85"/>
    <w:rsid w:val="009C33ED"/>
    <w:rsid w:val="009C6769"/>
    <w:rsid w:val="009D0F5D"/>
    <w:rsid w:val="009D1689"/>
    <w:rsid w:val="009D1CA1"/>
    <w:rsid w:val="009D31E8"/>
    <w:rsid w:val="009E0F3D"/>
    <w:rsid w:val="009E1C25"/>
    <w:rsid w:val="009E44EA"/>
    <w:rsid w:val="009E695F"/>
    <w:rsid w:val="009F2DBB"/>
    <w:rsid w:val="009F580E"/>
    <w:rsid w:val="009F71B3"/>
    <w:rsid w:val="00A03456"/>
    <w:rsid w:val="00A0437C"/>
    <w:rsid w:val="00A07A65"/>
    <w:rsid w:val="00A07CDB"/>
    <w:rsid w:val="00A1160E"/>
    <w:rsid w:val="00A12446"/>
    <w:rsid w:val="00A12812"/>
    <w:rsid w:val="00A1319C"/>
    <w:rsid w:val="00A17379"/>
    <w:rsid w:val="00A20C75"/>
    <w:rsid w:val="00A256D3"/>
    <w:rsid w:val="00A27B4D"/>
    <w:rsid w:val="00A30C68"/>
    <w:rsid w:val="00A32FE5"/>
    <w:rsid w:val="00A36D82"/>
    <w:rsid w:val="00A379B1"/>
    <w:rsid w:val="00A435DE"/>
    <w:rsid w:val="00A50593"/>
    <w:rsid w:val="00A51C15"/>
    <w:rsid w:val="00A51FF3"/>
    <w:rsid w:val="00A54AD3"/>
    <w:rsid w:val="00A578F7"/>
    <w:rsid w:val="00A642E9"/>
    <w:rsid w:val="00A708C9"/>
    <w:rsid w:val="00A7101D"/>
    <w:rsid w:val="00A72782"/>
    <w:rsid w:val="00A727AF"/>
    <w:rsid w:val="00A741BA"/>
    <w:rsid w:val="00A7572F"/>
    <w:rsid w:val="00A7701C"/>
    <w:rsid w:val="00A77BB4"/>
    <w:rsid w:val="00A828FF"/>
    <w:rsid w:val="00A87BFE"/>
    <w:rsid w:val="00A92A4E"/>
    <w:rsid w:val="00A9436B"/>
    <w:rsid w:val="00A94549"/>
    <w:rsid w:val="00A96BB7"/>
    <w:rsid w:val="00AA20BD"/>
    <w:rsid w:val="00AB2FB8"/>
    <w:rsid w:val="00AB6EC8"/>
    <w:rsid w:val="00AC77A3"/>
    <w:rsid w:val="00AD187B"/>
    <w:rsid w:val="00AD3529"/>
    <w:rsid w:val="00AD3B4E"/>
    <w:rsid w:val="00AD723C"/>
    <w:rsid w:val="00AE1707"/>
    <w:rsid w:val="00AE36AA"/>
    <w:rsid w:val="00AE49AA"/>
    <w:rsid w:val="00B05748"/>
    <w:rsid w:val="00B069C3"/>
    <w:rsid w:val="00B11202"/>
    <w:rsid w:val="00B16770"/>
    <w:rsid w:val="00B228EB"/>
    <w:rsid w:val="00B25310"/>
    <w:rsid w:val="00B2754E"/>
    <w:rsid w:val="00B47396"/>
    <w:rsid w:val="00B516AE"/>
    <w:rsid w:val="00B551AD"/>
    <w:rsid w:val="00B563B8"/>
    <w:rsid w:val="00B57DD9"/>
    <w:rsid w:val="00B64D6C"/>
    <w:rsid w:val="00B72DBA"/>
    <w:rsid w:val="00B73D70"/>
    <w:rsid w:val="00B769B6"/>
    <w:rsid w:val="00B76D69"/>
    <w:rsid w:val="00B804A5"/>
    <w:rsid w:val="00B90B07"/>
    <w:rsid w:val="00B92E92"/>
    <w:rsid w:val="00B9786E"/>
    <w:rsid w:val="00BB166E"/>
    <w:rsid w:val="00BB1CE4"/>
    <w:rsid w:val="00BB49E8"/>
    <w:rsid w:val="00BB5034"/>
    <w:rsid w:val="00BB61EF"/>
    <w:rsid w:val="00BB7901"/>
    <w:rsid w:val="00BC745C"/>
    <w:rsid w:val="00BE112F"/>
    <w:rsid w:val="00BE13B4"/>
    <w:rsid w:val="00BE4948"/>
    <w:rsid w:val="00BE6504"/>
    <w:rsid w:val="00BF21A4"/>
    <w:rsid w:val="00C02AAF"/>
    <w:rsid w:val="00C0648F"/>
    <w:rsid w:val="00C06636"/>
    <w:rsid w:val="00C07DC8"/>
    <w:rsid w:val="00C10920"/>
    <w:rsid w:val="00C26C18"/>
    <w:rsid w:val="00C27831"/>
    <w:rsid w:val="00C32101"/>
    <w:rsid w:val="00C338A3"/>
    <w:rsid w:val="00C359BF"/>
    <w:rsid w:val="00C3762B"/>
    <w:rsid w:val="00C40D06"/>
    <w:rsid w:val="00C51C82"/>
    <w:rsid w:val="00C5253D"/>
    <w:rsid w:val="00C60F9A"/>
    <w:rsid w:val="00C64EBD"/>
    <w:rsid w:val="00C66245"/>
    <w:rsid w:val="00C8007C"/>
    <w:rsid w:val="00C84104"/>
    <w:rsid w:val="00C86D5D"/>
    <w:rsid w:val="00C939FD"/>
    <w:rsid w:val="00C969F6"/>
    <w:rsid w:val="00C975AB"/>
    <w:rsid w:val="00CA147A"/>
    <w:rsid w:val="00CA18C3"/>
    <w:rsid w:val="00CA2A65"/>
    <w:rsid w:val="00CA60BF"/>
    <w:rsid w:val="00CB0EB7"/>
    <w:rsid w:val="00CB41E4"/>
    <w:rsid w:val="00CB7403"/>
    <w:rsid w:val="00CC0970"/>
    <w:rsid w:val="00CC224E"/>
    <w:rsid w:val="00CC2336"/>
    <w:rsid w:val="00CC2DEA"/>
    <w:rsid w:val="00CC637D"/>
    <w:rsid w:val="00CC7D94"/>
    <w:rsid w:val="00CD07B6"/>
    <w:rsid w:val="00CD4202"/>
    <w:rsid w:val="00CD49B6"/>
    <w:rsid w:val="00CD4C81"/>
    <w:rsid w:val="00CE35D5"/>
    <w:rsid w:val="00CE682F"/>
    <w:rsid w:val="00CE7850"/>
    <w:rsid w:val="00CE7F13"/>
    <w:rsid w:val="00CF1EF4"/>
    <w:rsid w:val="00CF3E78"/>
    <w:rsid w:val="00CF60A7"/>
    <w:rsid w:val="00CF7482"/>
    <w:rsid w:val="00D02248"/>
    <w:rsid w:val="00D03C22"/>
    <w:rsid w:val="00D05824"/>
    <w:rsid w:val="00D10822"/>
    <w:rsid w:val="00D10FF4"/>
    <w:rsid w:val="00D11055"/>
    <w:rsid w:val="00D13F00"/>
    <w:rsid w:val="00D17DD8"/>
    <w:rsid w:val="00D217D7"/>
    <w:rsid w:val="00D30133"/>
    <w:rsid w:val="00D37CFE"/>
    <w:rsid w:val="00D37D0D"/>
    <w:rsid w:val="00D416B0"/>
    <w:rsid w:val="00D4301D"/>
    <w:rsid w:val="00D440E7"/>
    <w:rsid w:val="00D46783"/>
    <w:rsid w:val="00D46D8D"/>
    <w:rsid w:val="00D510A5"/>
    <w:rsid w:val="00D536C8"/>
    <w:rsid w:val="00D57A59"/>
    <w:rsid w:val="00D7016F"/>
    <w:rsid w:val="00D72A8E"/>
    <w:rsid w:val="00D82F1D"/>
    <w:rsid w:val="00D83602"/>
    <w:rsid w:val="00D85AFE"/>
    <w:rsid w:val="00D8718F"/>
    <w:rsid w:val="00D87367"/>
    <w:rsid w:val="00D966D5"/>
    <w:rsid w:val="00DA24FB"/>
    <w:rsid w:val="00DA6445"/>
    <w:rsid w:val="00DA7368"/>
    <w:rsid w:val="00DA7451"/>
    <w:rsid w:val="00DB54A4"/>
    <w:rsid w:val="00DB56A2"/>
    <w:rsid w:val="00DC1F48"/>
    <w:rsid w:val="00DC43FB"/>
    <w:rsid w:val="00DC4D16"/>
    <w:rsid w:val="00DD0222"/>
    <w:rsid w:val="00DD02D2"/>
    <w:rsid w:val="00DD2FC3"/>
    <w:rsid w:val="00DD4174"/>
    <w:rsid w:val="00DD608C"/>
    <w:rsid w:val="00DD6B50"/>
    <w:rsid w:val="00DE0365"/>
    <w:rsid w:val="00DE401F"/>
    <w:rsid w:val="00DF2EC0"/>
    <w:rsid w:val="00DF4E0F"/>
    <w:rsid w:val="00E036BF"/>
    <w:rsid w:val="00E11DF4"/>
    <w:rsid w:val="00E12DCA"/>
    <w:rsid w:val="00E14A7D"/>
    <w:rsid w:val="00E16877"/>
    <w:rsid w:val="00E25635"/>
    <w:rsid w:val="00E30475"/>
    <w:rsid w:val="00E31A03"/>
    <w:rsid w:val="00E37938"/>
    <w:rsid w:val="00E45394"/>
    <w:rsid w:val="00E64356"/>
    <w:rsid w:val="00E65F14"/>
    <w:rsid w:val="00E7220D"/>
    <w:rsid w:val="00E752AA"/>
    <w:rsid w:val="00E754A4"/>
    <w:rsid w:val="00E778B5"/>
    <w:rsid w:val="00E806BA"/>
    <w:rsid w:val="00E81EB8"/>
    <w:rsid w:val="00E851E1"/>
    <w:rsid w:val="00EB0568"/>
    <w:rsid w:val="00EB5BD3"/>
    <w:rsid w:val="00EC3C3E"/>
    <w:rsid w:val="00EC43F5"/>
    <w:rsid w:val="00EC5E91"/>
    <w:rsid w:val="00ED0099"/>
    <w:rsid w:val="00ED1AA9"/>
    <w:rsid w:val="00ED276D"/>
    <w:rsid w:val="00ED6A24"/>
    <w:rsid w:val="00EE5041"/>
    <w:rsid w:val="00EF19D9"/>
    <w:rsid w:val="00EF29E3"/>
    <w:rsid w:val="00EF2EF2"/>
    <w:rsid w:val="00EF2F0D"/>
    <w:rsid w:val="00F003F8"/>
    <w:rsid w:val="00F03219"/>
    <w:rsid w:val="00F1205A"/>
    <w:rsid w:val="00F1490B"/>
    <w:rsid w:val="00F15C46"/>
    <w:rsid w:val="00F17488"/>
    <w:rsid w:val="00F213EF"/>
    <w:rsid w:val="00F22266"/>
    <w:rsid w:val="00F22A3F"/>
    <w:rsid w:val="00F23979"/>
    <w:rsid w:val="00F24419"/>
    <w:rsid w:val="00F3454B"/>
    <w:rsid w:val="00F34EE3"/>
    <w:rsid w:val="00F43327"/>
    <w:rsid w:val="00F43889"/>
    <w:rsid w:val="00F46CAF"/>
    <w:rsid w:val="00F54222"/>
    <w:rsid w:val="00F57B3C"/>
    <w:rsid w:val="00F70B2B"/>
    <w:rsid w:val="00F70F20"/>
    <w:rsid w:val="00F735F8"/>
    <w:rsid w:val="00F75840"/>
    <w:rsid w:val="00F771AF"/>
    <w:rsid w:val="00F93530"/>
    <w:rsid w:val="00F94AAF"/>
    <w:rsid w:val="00FA085E"/>
    <w:rsid w:val="00FA14D9"/>
    <w:rsid w:val="00FA2118"/>
    <w:rsid w:val="00FA54E5"/>
    <w:rsid w:val="00FA5A6C"/>
    <w:rsid w:val="00FA7BD2"/>
    <w:rsid w:val="00FB7E3B"/>
    <w:rsid w:val="00FC3FBA"/>
    <w:rsid w:val="00FC59E2"/>
    <w:rsid w:val="00FC5CF8"/>
    <w:rsid w:val="00FD347F"/>
    <w:rsid w:val="00FE22CF"/>
    <w:rsid w:val="00FF3162"/>
    <w:rsid w:val="00FF5732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66329D"/>
  <w15:docId w15:val="{29F0A563-30F9-4B25-B9D1-AF849964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7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18D1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207F4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Hyperlink"/>
    <w:basedOn w:val="a0"/>
    <w:unhideWhenUsed/>
    <w:rsid w:val="006654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06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1629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84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83D92608223D4492D2CE7D3F82516C" ma:contentTypeVersion="" ma:contentTypeDescription="Создание документа." ma:contentTypeScope="" ma:versionID="e92943c880f924c1cc74a88e9c28d7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63697-BA50-4BDE-BE2B-F030AE769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4D6B4-ACBF-4424-B7C9-7E58280B0DE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2329DA-EAD9-4312-9667-7B63FB526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510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1</cp:lastModifiedBy>
  <cp:revision>7</cp:revision>
  <cp:lastPrinted>2024-04-12T10:52:00Z</cp:lastPrinted>
  <dcterms:created xsi:type="dcterms:W3CDTF">2025-04-04T06:50:00Z</dcterms:created>
  <dcterms:modified xsi:type="dcterms:W3CDTF">2025-04-04T13:02:00Z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0x0101008583D92608223D4492D2CE7D3F82516C</vt:lpwstr>
  </property>
</Properties>
</file>