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5D33C" w14:textId="77777777" w:rsidR="007410B4" w:rsidRPr="00DC7CC4" w:rsidRDefault="007410B4" w:rsidP="00AE1F36">
      <w:pPr>
        <w:spacing w:after="0" w:line="274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>УТВЕРЖДЕНА</w:t>
      </w:r>
    </w:p>
    <w:p w14:paraId="0CE5A24E" w14:textId="77777777" w:rsidR="007410B4" w:rsidRPr="00DC7CC4" w:rsidRDefault="007410B4" w:rsidP="00AE1F36">
      <w:pPr>
        <w:spacing w:after="0" w:line="274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Указом </w:t>
      </w:r>
    </w:p>
    <w:p w14:paraId="60904767" w14:textId="77777777" w:rsidR="007410B4" w:rsidRPr="00DC7CC4" w:rsidRDefault="007410B4" w:rsidP="00AE1F36">
      <w:pPr>
        <w:spacing w:after="0" w:line="274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Президента Российской Федерации </w:t>
      </w:r>
    </w:p>
    <w:p w14:paraId="1A1015AF" w14:textId="77777777" w:rsidR="007410B4" w:rsidRPr="00DC7CC4" w:rsidRDefault="007410B4" w:rsidP="00AE1F36">
      <w:pPr>
        <w:spacing w:after="0" w:line="274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от «      »              202    года №____          </w:t>
      </w:r>
    </w:p>
    <w:p w14:paraId="761C9730" w14:textId="77777777" w:rsidR="007410B4" w:rsidRPr="00DC7CC4" w:rsidRDefault="007410B4" w:rsidP="00AE1F36">
      <w:pPr>
        <w:spacing w:after="0" w:line="274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1E10A9E" w14:textId="77777777" w:rsidR="007B1FC1" w:rsidRPr="00DC7CC4" w:rsidRDefault="007410B4" w:rsidP="00AE1F36">
      <w:pPr>
        <w:spacing w:after="0" w:line="27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C7CC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Стратегия развития системы образования </w:t>
      </w:r>
    </w:p>
    <w:p w14:paraId="36CB6298" w14:textId="6DE457A9" w:rsidR="007410B4" w:rsidRPr="00DC7CC4" w:rsidRDefault="007410B4" w:rsidP="00AE1F36">
      <w:pPr>
        <w:spacing w:after="0" w:line="27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C7CC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 Российской Федерации </w:t>
      </w:r>
    </w:p>
    <w:p w14:paraId="33922554" w14:textId="77777777" w:rsidR="007410B4" w:rsidRPr="00DC7CC4" w:rsidRDefault="007410B4" w:rsidP="00AE1F36">
      <w:pPr>
        <w:spacing w:after="0" w:line="27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AEE5A1" w14:textId="77777777" w:rsidR="007410B4" w:rsidRPr="00DC7CC4" w:rsidRDefault="00545CF2" w:rsidP="00AE1F36">
      <w:pPr>
        <w:pStyle w:val="1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7410B4" w:rsidRPr="00DC7CC4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14:paraId="38AC0A5C" w14:textId="4D08F7D9" w:rsidR="00657591" w:rsidRPr="00DC7CC4" w:rsidRDefault="00E625D8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7B1FC1" w:rsidRPr="00DC7CC4">
        <w:rPr>
          <w:rFonts w:ascii="Times New Roman" w:hAnsi="Times New Roman" w:cs="Times New Roman"/>
          <w:iCs/>
          <w:sz w:val="28"/>
          <w:szCs w:val="28"/>
        </w:rPr>
        <w:t xml:space="preserve">Настоящей Стратегией определяются </w:t>
      </w:r>
      <w:r w:rsidR="001B74CC" w:rsidRPr="00DC7CC4">
        <w:rPr>
          <w:rFonts w:ascii="Times New Roman" w:hAnsi="Times New Roman" w:cs="Times New Roman"/>
          <w:iCs/>
          <w:sz w:val="28"/>
          <w:szCs w:val="28"/>
        </w:rPr>
        <w:t xml:space="preserve">цель, </w:t>
      </w:r>
      <w:r w:rsidR="007B1FC1" w:rsidRPr="00DC7CC4">
        <w:rPr>
          <w:rFonts w:ascii="Times New Roman" w:hAnsi="Times New Roman" w:cs="Times New Roman"/>
          <w:iCs/>
          <w:sz w:val="28"/>
          <w:szCs w:val="28"/>
        </w:rPr>
        <w:t xml:space="preserve">ценности, основные задачи и приоритеты развития </w:t>
      </w:r>
      <w:r w:rsidR="007D5474" w:rsidRPr="00DC7CC4">
        <w:rPr>
          <w:rFonts w:ascii="Times New Roman" w:hAnsi="Times New Roman" w:cs="Times New Roman"/>
          <w:iCs/>
          <w:sz w:val="28"/>
          <w:szCs w:val="28"/>
        </w:rPr>
        <w:t xml:space="preserve">системы </w:t>
      </w:r>
      <w:r w:rsidR="007B1FC1" w:rsidRPr="00DC7CC4">
        <w:rPr>
          <w:rFonts w:ascii="Times New Roman" w:hAnsi="Times New Roman" w:cs="Times New Roman"/>
          <w:iCs/>
          <w:sz w:val="28"/>
          <w:szCs w:val="28"/>
        </w:rPr>
        <w:t>образования в Российской Федерации, устанавливаются основные направления государственной политики в области</w:t>
      </w:r>
      <w:r w:rsidR="007D5474" w:rsidRPr="00DC7CC4">
        <w:rPr>
          <w:rFonts w:ascii="Times New Roman" w:hAnsi="Times New Roman" w:cs="Times New Roman"/>
          <w:iCs/>
          <w:sz w:val="28"/>
          <w:szCs w:val="28"/>
        </w:rPr>
        <w:t xml:space="preserve"> образования</w:t>
      </w:r>
      <w:r w:rsidR="007B1FC1" w:rsidRPr="00DC7CC4">
        <w:rPr>
          <w:rFonts w:ascii="Times New Roman" w:hAnsi="Times New Roman" w:cs="Times New Roman"/>
          <w:iCs/>
          <w:sz w:val="28"/>
          <w:szCs w:val="28"/>
        </w:rPr>
        <w:t xml:space="preserve"> и меры по ее реализации</w:t>
      </w:r>
      <w:r w:rsidR="00D62388" w:rsidRPr="00DC7CC4">
        <w:rPr>
          <w:rFonts w:ascii="Times New Roman" w:hAnsi="Times New Roman" w:cs="Times New Roman"/>
          <w:iCs/>
          <w:sz w:val="28"/>
          <w:szCs w:val="28"/>
        </w:rPr>
        <w:t xml:space="preserve"> до 2036</w:t>
      </w:r>
      <w:r w:rsidR="00101E76" w:rsidRPr="00DC7CC4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="00D62388" w:rsidRPr="00DC7C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74CC" w:rsidRPr="00DC7CC4">
        <w:rPr>
          <w:rFonts w:ascii="Times New Roman" w:hAnsi="Times New Roman" w:cs="Times New Roman"/>
          <w:iCs/>
          <w:sz w:val="28"/>
          <w:szCs w:val="28"/>
        </w:rPr>
        <w:t>и на</w:t>
      </w:r>
      <w:r w:rsidR="00563A9A" w:rsidRPr="00DC7C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74CC" w:rsidRPr="00DC7CC4">
        <w:rPr>
          <w:rFonts w:ascii="Times New Roman" w:hAnsi="Times New Roman" w:cs="Times New Roman"/>
          <w:iCs/>
          <w:sz w:val="28"/>
          <w:szCs w:val="28"/>
        </w:rPr>
        <w:t xml:space="preserve">перспективу до 2042 </w:t>
      </w:r>
      <w:r w:rsidR="00D62388" w:rsidRPr="00DC7CC4">
        <w:rPr>
          <w:rFonts w:ascii="Times New Roman" w:hAnsi="Times New Roman" w:cs="Times New Roman"/>
          <w:iCs/>
          <w:sz w:val="28"/>
          <w:szCs w:val="28"/>
        </w:rPr>
        <w:t>года</w:t>
      </w:r>
      <w:r w:rsidR="007B1FC1" w:rsidRPr="00DC7CC4">
        <w:rPr>
          <w:rFonts w:ascii="Times New Roman" w:hAnsi="Times New Roman" w:cs="Times New Roman"/>
          <w:iCs/>
          <w:sz w:val="28"/>
          <w:szCs w:val="28"/>
        </w:rPr>
        <w:t>, а также ожидаемые результаты реализации настоящей Стратегии, обеспечивающие устойчивое, динамичное и сбалансированное развитие</w:t>
      </w:r>
      <w:r w:rsidR="007D5474" w:rsidRPr="00DC7C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5474" w:rsidRPr="00DC7CC4">
        <w:rPr>
          <w:rFonts w:ascii="Times New Roman" w:hAnsi="Times New Roman" w:cs="Times New Roman"/>
          <w:bCs/>
          <w:iCs/>
          <w:sz w:val="28"/>
          <w:szCs w:val="28"/>
        </w:rPr>
        <w:t>отрасли</w:t>
      </w:r>
      <w:r w:rsidR="007B1FC1" w:rsidRPr="00DC7CC4">
        <w:rPr>
          <w:rFonts w:ascii="Times New Roman" w:hAnsi="Times New Roman" w:cs="Times New Roman"/>
          <w:iCs/>
          <w:sz w:val="28"/>
          <w:szCs w:val="28"/>
        </w:rPr>
        <w:t xml:space="preserve"> на долгосрочный период.</w:t>
      </w:r>
      <w:r w:rsidR="000B220A" w:rsidRPr="00DC7CC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5DE18A8" w14:textId="53B7C9F3" w:rsidR="000B220A" w:rsidRPr="00DC7CC4" w:rsidRDefault="00E625D8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2. 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С</w:t>
      </w:r>
      <w:r w:rsidR="001B74CC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оздани</w:t>
      </w:r>
      <w:r w:rsidR="00101E76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е</w:t>
      </w:r>
      <w:r w:rsidR="001B74CC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единого образовательного пространства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требует единого документа стратегического планирования для </w:t>
      </w:r>
      <w:r w:rsidR="001B74CC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организаци</w:t>
      </w:r>
      <w:r w:rsidR="009E5331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й</w:t>
      </w:r>
      <w:r w:rsidR="001B74CC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, предприяти</w:t>
      </w:r>
      <w:r w:rsidR="009E5331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й</w:t>
      </w:r>
      <w:r w:rsidR="001B74CC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, 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фондов и др.</w:t>
      </w:r>
      <w:r w:rsidR="001B74CC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, непосредственно осуществляющи</w:t>
      </w:r>
      <w:r w:rsidR="00101E76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х</w:t>
      </w:r>
      <w:r w:rsidR="001B74CC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образовательную деятельность и 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использующих </w:t>
      </w:r>
      <w:r w:rsidR="001B74CC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результаты такой деятельности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.</w:t>
      </w:r>
      <w:r w:rsidR="001B74CC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Ф</w:t>
      </w:r>
      <w:r w:rsidR="001B74CC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едеральные органы государственной власти, органы государственной власти субъектов Российской Федерации, органы местного самоуправления 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опираются на </w:t>
      </w:r>
      <w:r w:rsidR="003738B1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С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тратегию для обеспечения целостности </w:t>
      </w:r>
      <w:r w:rsidR="001B74CC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и единств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а</w:t>
      </w:r>
      <w:r w:rsidR="001B74CC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образовательного пространства</w:t>
      </w:r>
      <w:r w:rsidR="00712450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и достижения всех национальных целей развития</w:t>
      </w:r>
      <w:r w:rsidR="001B74CC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.</w:t>
      </w:r>
      <w:r w:rsidR="000B220A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</w:p>
    <w:p w14:paraId="4E58DB29" w14:textId="7F1B48A1" w:rsidR="001B74CC" w:rsidRPr="00DC7CC4" w:rsidRDefault="00E625D8" w:rsidP="00AE1F36">
      <w:pPr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3. </w:t>
      </w:r>
      <w:r w:rsidR="001B74CC" w:rsidRPr="00DC7CC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Настоящая Стратегия является основой для разработки отраслевых документов стратегического планирования, государственных программ Российской Федерации, государственных программ субъектов Российской Федерации, муниципальных программ, стратегических и программных документов фондов поддержки сферы образования, институтов развития, а также плановых и программно-целевых документов государственных корпораций (компаний), публично-правовых компаний и иных организаций, созданных на основании федеральных законов.</w:t>
      </w:r>
    </w:p>
    <w:p w14:paraId="3B164017" w14:textId="4D9C0DEC" w:rsidR="007B1FC1" w:rsidRPr="00DC7CC4" w:rsidRDefault="00E625D8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4. </w:t>
      </w:r>
      <w:r w:rsidR="007B1FC1" w:rsidRPr="00DC7CC4">
        <w:rPr>
          <w:rFonts w:ascii="Times New Roman" w:hAnsi="Times New Roman" w:cs="Times New Roman"/>
          <w:sz w:val="28"/>
          <w:szCs w:val="28"/>
        </w:rPr>
        <w:t xml:space="preserve">Правовую основу настоящей Стратегии составляют Конституция Российской Федерации, </w:t>
      </w:r>
      <w:r w:rsidR="001A55D3" w:rsidRPr="00DC7CC4">
        <w:rPr>
          <w:rFonts w:ascii="Times New Roman" w:hAnsi="Times New Roman" w:cs="Times New Roman"/>
          <w:sz w:val="28"/>
          <w:szCs w:val="28"/>
        </w:rPr>
        <w:t>Федеральный закон от 29 декабря 1995 г. № 223-ФЗ</w:t>
      </w:r>
      <w:r w:rsidR="001A55D3" w:rsidRPr="00DC7CC4" w:rsidDel="008079D6">
        <w:rPr>
          <w:rFonts w:ascii="Times New Roman" w:hAnsi="Times New Roman" w:cs="Times New Roman"/>
          <w:sz w:val="28"/>
          <w:szCs w:val="28"/>
        </w:rPr>
        <w:t xml:space="preserve"> </w:t>
      </w:r>
      <w:r w:rsidR="007B1FC1" w:rsidRPr="00DC7CC4">
        <w:rPr>
          <w:rFonts w:ascii="Times New Roman" w:hAnsi="Times New Roman" w:cs="Times New Roman"/>
          <w:sz w:val="28"/>
          <w:szCs w:val="28"/>
        </w:rPr>
        <w:t xml:space="preserve">«Семейный кодекс Российской Федерации», </w:t>
      </w:r>
      <w:r w:rsidR="00657591" w:rsidRPr="00DC7CC4">
        <w:rPr>
          <w:rFonts w:ascii="Times New Roman" w:hAnsi="Times New Roman" w:cs="Times New Roman"/>
          <w:sz w:val="28"/>
          <w:szCs w:val="28"/>
        </w:rPr>
        <w:t xml:space="preserve">Указ Президента </w:t>
      </w:r>
      <w:r w:rsidR="00101E76" w:rsidRPr="00DC7CC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57591" w:rsidRPr="00DC7CC4">
        <w:rPr>
          <w:rFonts w:ascii="Times New Roman" w:hAnsi="Times New Roman" w:cs="Times New Roman"/>
          <w:sz w:val="28"/>
          <w:szCs w:val="28"/>
        </w:rPr>
        <w:t xml:space="preserve">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ценностей», </w:t>
      </w:r>
      <w:r w:rsidR="007B1FC1" w:rsidRPr="00DC7CC4">
        <w:rPr>
          <w:rFonts w:ascii="Times New Roman" w:hAnsi="Times New Roman" w:cs="Times New Roman"/>
          <w:sz w:val="28"/>
          <w:szCs w:val="28"/>
        </w:rPr>
        <w:t xml:space="preserve">Указ Президента </w:t>
      </w:r>
      <w:r w:rsidR="00101E76" w:rsidRPr="00DC7CC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B1FC1" w:rsidRPr="00DC7CC4">
        <w:rPr>
          <w:rFonts w:ascii="Times New Roman" w:hAnsi="Times New Roman" w:cs="Times New Roman"/>
          <w:sz w:val="28"/>
          <w:szCs w:val="28"/>
        </w:rPr>
        <w:t xml:space="preserve">от 07 мая 2024 г. № 309 «О национальных целях развития Российской Федерации на период до 2030 года и на перспективу до 2036 года», </w:t>
      </w:r>
      <w:r w:rsidR="007B1FC1" w:rsidRPr="00DC7CC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28 июня 2014 г. № 172-ФЗ «О стратегическом планировании в Российской Федерации», Федеральный закон от 29 декабря 2012 г. № 273-ФЗ «Об образовании в Российской Федерации», </w:t>
      </w:r>
      <w:r w:rsidR="007B1FC1" w:rsidRPr="00DC7CC4">
        <w:rPr>
          <w:rFonts w:ascii="Times New Roman" w:eastAsia="Arial" w:hAnsi="Times New Roman" w:cs="Times New Roman"/>
          <w:sz w:val="28"/>
          <w:szCs w:val="28"/>
        </w:rPr>
        <w:t xml:space="preserve">Федеральный закон от 30 декабря 2020 г. № 489-ФЗ </w:t>
      </w:r>
      <w:r w:rsidR="00033A80" w:rsidRPr="00DC7CC4">
        <w:rPr>
          <w:rFonts w:ascii="Times New Roman" w:eastAsia="Arial" w:hAnsi="Times New Roman" w:cs="Times New Roman"/>
          <w:sz w:val="28"/>
          <w:szCs w:val="28"/>
        </w:rPr>
        <w:t>«</w:t>
      </w:r>
      <w:r w:rsidR="007B1FC1" w:rsidRPr="00DC7CC4">
        <w:rPr>
          <w:rFonts w:ascii="Times New Roman" w:eastAsia="Arial" w:hAnsi="Times New Roman" w:cs="Times New Roman"/>
          <w:sz w:val="28"/>
          <w:szCs w:val="28"/>
        </w:rPr>
        <w:t>О молодежной политике в Российской Федерации</w:t>
      </w:r>
      <w:r w:rsidR="00033A80" w:rsidRPr="00DC7CC4">
        <w:rPr>
          <w:rFonts w:ascii="Times New Roman" w:eastAsia="Arial" w:hAnsi="Times New Roman" w:cs="Times New Roman"/>
          <w:sz w:val="28"/>
          <w:szCs w:val="28"/>
        </w:rPr>
        <w:t>»</w:t>
      </w:r>
      <w:r w:rsidR="007B1FC1" w:rsidRPr="00DC7CC4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7B1FC1" w:rsidRPr="00DC7CC4">
        <w:rPr>
          <w:rFonts w:ascii="Times New Roman" w:hAnsi="Times New Roman" w:cs="Times New Roman"/>
          <w:sz w:val="28"/>
          <w:szCs w:val="28"/>
        </w:rPr>
        <w:t xml:space="preserve">Федеральный закон от 24 июля 1998 г. № 124-ФЗ «Об основных гарантиях прав ребенка в Российской Федерации», </w:t>
      </w:r>
      <w:r w:rsidR="00657591" w:rsidRPr="00DC7CC4">
        <w:rPr>
          <w:rFonts w:ascii="Times New Roman" w:hAnsi="Times New Roman" w:cs="Times New Roman"/>
          <w:sz w:val="28"/>
          <w:szCs w:val="28"/>
        </w:rPr>
        <w:t xml:space="preserve">Послание Президента </w:t>
      </w:r>
      <w:r w:rsidR="00101E76" w:rsidRPr="00DC7CC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57591" w:rsidRPr="00DC7CC4">
        <w:rPr>
          <w:rFonts w:ascii="Times New Roman" w:hAnsi="Times New Roman" w:cs="Times New Roman"/>
          <w:sz w:val="28"/>
          <w:szCs w:val="28"/>
        </w:rPr>
        <w:t>Федеральному Собранию от 29 февраля 2024</w:t>
      </w:r>
      <w:r w:rsidR="00033A80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657591" w:rsidRPr="00DC7CC4">
        <w:rPr>
          <w:rFonts w:ascii="Times New Roman" w:hAnsi="Times New Roman" w:cs="Times New Roman"/>
          <w:sz w:val="28"/>
          <w:szCs w:val="28"/>
        </w:rPr>
        <w:t>г.</w:t>
      </w:r>
      <w:r w:rsidR="00033A80" w:rsidRPr="00DC7CC4">
        <w:rPr>
          <w:rFonts w:ascii="Times New Roman" w:hAnsi="Times New Roman" w:cs="Times New Roman"/>
          <w:sz w:val="28"/>
          <w:szCs w:val="28"/>
        </w:rPr>
        <w:t xml:space="preserve">, </w:t>
      </w:r>
      <w:r w:rsidR="00657591" w:rsidRPr="00DC7CC4">
        <w:rPr>
          <w:rFonts w:ascii="Times New Roman" w:hAnsi="Times New Roman" w:cs="Times New Roman"/>
          <w:sz w:val="28"/>
          <w:szCs w:val="28"/>
        </w:rPr>
        <w:t>Указ Презид</w:t>
      </w:r>
      <w:r w:rsidR="00033A80" w:rsidRPr="00DC7CC4">
        <w:rPr>
          <w:rFonts w:ascii="Times New Roman" w:hAnsi="Times New Roman" w:cs="Times New Roman"/>
          <w:sz w:val="28"/>
          <w:szCs w:val="28"/>
        </w:rPr>
        <w:t xml:space="preserve">ента </w:t>
      </w:r>
      <w:r w:rsidR="00101E76" w:rsidRPr="00DC7CC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033A80" w:rsidRPr="00DC7CC4">
        <w:rPr>
          <w:rFonts w:ascii="Times New Roman" w:hAnsi="Times New Roman" w:cs="Times New Roman"/>
          <w:sz w:val="28"/>
          <w:szCs w:val="28"/>
        </w:rPr>
        <w:t>от 2 июля 2021 г. № 400</w:t>
      </w:r>
      <w:r w:rsidR="001A55D3" w:rsidRPr="00DC7CC4">
        <w:rPr>
          <w:rFonts w:ascii="Times New Roman" w:hAnsi="Times New Roman" w:cs="Times New Roman"/>
          <w:sz w:val="28"/>
          <w:szCs w:val="28"/>
        </w:rPr>
        <w:t xml:space="preserve"> «О Стратегии национальной безопасности Российской Федерации»</w:t>
      </w:r>
      <w:r w:rsidR="00033A80" w:rsidRPr="00DC7CC4">
        <w:rPr>
          <w:rFonts w:ascii="Times New Roman" w:hAnsi="Times New Roman" w:cs="Times New Roman"/>
          <w:sz w:val="28"/>
          <w:szCs w:val="28"/>
        </w:rPr>
        <w:t xml:space="preserve">, </w:t>
      </w:r>
      <w:r w:rsidR="00657591" w:rsidRPr="00DC7CC4">
        <w:rPr>
          <w:rFonts w:ascii="Times New Roman" w:hAnsi="Times New Roman" w:cs="Times New Roman"/>
          <w:sz w:val="28"/>
          <w:szCs w:val="28"/>
        </w:rPr>
        <w:t>Указ Президента</w:t>
      </w:r>
      <w:r w:rsidR="00033A80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101E76" w:rsidRPr="00DC7CC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033A80" w:rsidRPr="00DC7CC4">
        <w:rPr>
          <w:rFonts w:ascii="Times New Roman" w:hAnsi="Times New Roman" w:cs="Times New Roman"/>
          <w:sz w:val="28"/>
          <w:szCs w:val="28"/>
        </w:rPr>
        <w:t>от 28 февраля 2024 г. № 145</w:t>
      </w:r>
      <w:r w:rsidR="001A55D3" w:rsidRPr="00DC7CC4">
        <w:rPr>
          <w:rFonts w:ascii="Times New Roman" w:hAnsi="Times New Roman" w:cs="Times New Roman"/>
          <w:sz w:val="28"/>
          <w:szCs w:val="28"/>
        </w:rPr>
        <w:t xml:space="preserve"> «О Стратегии научно-технологического развития Российской Федерации»</w:t>
      </w:r>
      <w:r w:rsidR="005649BC" w:rsidRPr="00DC7CC4">
        <w:rPr>
          <w:rFonts w:ascii="Times New Roman" w:hAnsi="Times New Roman" w:cs="Times New Roman"/>
          <w:sz w:val="28"/>
          <w:szCs w:val="28"/>
        </w:rPr>
        <w:t>, Указ Президента Российской Федерации от 5 сентября 2022 г. № 611</w:t>
      </w:r>
      <w:r w:rsidR="001A55D3" w:rsidRPr="00DC7CC4">
        <w:rPr>
          <w:rFonts w:ascii="Times New Roman" w:hAnsi="Times New Roman" w:cs="Times New Roman"/>
          <w:sz w:val="28"/>
          <w:szCs w:val="28"/>
        </w:rPr>
        <w:t xml:space="preserve"> «Об утверждении Концепции гуманитарной политики Российской Федерации за рубежом»</w:t>
      </w:r>
      <w:r w:rsidR="005649BC" w:rsidRPr="00DC7CC4">
        <w:rPr>
          <w:rFonts w:ascii="Times New Roman" w:hAnsi="Times New Roman" w:cs="Times New Roman"/>
          <w:sz w:val="28"/>
          <w:szCs w:val="28"/>
        </w:rPr>
        <w:t>,  Указ Президента Российской Федерации от 31 марта 2023 г. № 229</w:t>
      </w:r>
      <w:r w:rsidR="001A55D3" w:rsidRPr="00DC7CC4">
        <w:rPr>
          <w:rFonts w:ascii="Times New Roman" w:hAnsi="Times New Roman" w:cs="Times New Roman"/>
          <w:sz w:val="28"/>
          <w:szCs w:val="28"/>
        </w:rPr>
        <w:t xml:space="preserve"> «Об утверждении Концепции внешней политики Российской Федерации»</w:t>
      </w:r>
      <w:r w:rsidR="005649BC" w:rsidRPr="00DC7CC4">
        <w:rPr>
          <w:rFonts w:ascii="Times New Roman" w:hAnsi="Times New Roman" w:cs="Times New Roman"/>
          <w:sz w:val="28"/>
          <w:szCs w:val="28"/>
        </w:rPr>
        <w:t xml:space="preserve">, Концепция государственной поддержки и продвижения русского языка за рубежом, утвержденная Президентом Российской Федерации от 3 ноября 2015 г. № Пр-2283, </w:t>
      </w:r>
      <w:r w:rsidR="00657591" w:rsidRPr="00DC7CC4">
        <w:rPr>
          <w:rFonts w:ascii="Times New Roman" w:hAnsi="Times New Roman" w:cs="Times New Roman"/>
          <w:sz w:val="28"/>
          <w:szCs w:val="28"/>
        </w:rPr>
        <w:t xml:space="preserve">Стратегия пространственного развития </w:t>
      </w:r>
      <w:r w:rsidR="00101E76" w:rsidRPr="00DC7C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57591" w:rsidRPr="00DC7CC4">
        <w:rPr>
          <w:rFonts w:ascii="Times New Roman" w:hAnsi="Times New Roman" w:cs="Times New Roman"/>
          <w:sz w:val="28"/>
          <w:szCs w:val="28"/>
        </w:rPr>
        <w:t xml:space="preserve">, утверждённая Распоряжением Правительства </w:t>
      </w:r>
      <w:r w:rsidR="00101E76" w:rsidRPr="00DC7C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57591" w:rsidRPr="00DC7CC4">
        <w:rPr>
          <w:rFonts w:ascii="Times New Roman" w:hAnsi="Times New Roman" w:cs="Times New Roman"/>
          <w:sz w:val="28"/>
          <w:szCs w:val="28"/>
        </w:rPr>
        <w:t xml:space="preserve"> от 28 декабря 2024 г. № 4146-р</w:t>
      </w:r>
      <w:r w:rsidR="00033A80" w:rsidRPr="00DC7CC4">
        <w:rPr>
          <w:rFonts w:ascii="Times New Roman" w:hAnsi="Times New Roman" w:cs="Times New Roman"/>
          <w:sz w:val="28"/>
          <w:szCs w:val="28"/>
        </w:rPr>
        <w:t xml:space="preserve">, </w:t>
      </w:r>
      <w:r w:rsidR="00657591" w:rsidRPr="00DC7CC4">
        <w:rPr>
          <w:rFonts w:ascii="Times New Roman" w:hAnsi="Times New Roman" w:cs="Times New Roman"/>
          <w:sz w:val="28"/>
          <w:szCs w:val="28"/>
        </w:rPr>
        <w:t>Стратегия развития воспитания, утверждённая Распоряжением Правител</w:t>
      </w:r>
      <w:r w:rsidR="00033A80" w:rsidRPr="00DC7CC4">
        <w:rPr>
          <w:rFonts w:ascii="Times New Roman" w:hAnsi="Times New Roman" w:cs="Times New Roman"/>
          <w:sz w:val="28"/>
          <w:szCs w:val="28"/>
        </w:rPr>
        <w:t xml:space="preserve">ьства </w:t>
      </w:r>
      <w:r w:rsidR="00101E76" w:rsidRPr="00DC7CC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033A80" w:rsidRPr="00DC7CC4">
        <w:rPr>
          <w:rFonts w:ascii="Times New Roman" w:hAnsi="Times New Roman" w:cs="Times New Roman"/>
          <w:sz w:val="28"/>
          <w:szCs w:val="28"/>
        </w:rPr>
        <w:t xml:space="preserve"> от 29 мая 2015 № 996-р, </w:t>
      </w:r>
      <w:r w:rsidR="00657591" w:rsidRPr="00DC7CC4">
        <w:rPr>
          <w:rFonts w:ascii="Times New Roman" w:hAnsi="Times New Roman" w:cs="Times New Roman"/>
          <w:sz w:val="28"/>
          <w:szCs w:val="28"/>
        </w:rPr>
        <w:t>Стратегия</w:t>
      </w:r>
      <w:r w:rsidR="00AA3E49" w:rsidRPr="00DC7CC4">
        <w:rPr>
          <w:rFonts w:ascii="Times New Roman" w:hAnsi="Times New Roman" w:cs="Times New Roman"/>
          <w:sz w:val="28"/>
          <w:szCs w:val="28"/>
        </w:rPr>
        <w:t xml:space="preserve"> реализации м</w:t>
      </w:r>
      <w:r w:rsidR="00657591" w:rsidRPr="00DC7CC4">
        <w:rPr>
          <w:rFonts w:ascii="Times New Roman" w:hAnsi="Times New Roman" w:cs="Times New Roman"/>
          <w:sz w:val="28"/>
          <w:szCs w:val="28"/>
        </w:rPr>
        <w:t xml:space="preserve">олодежной политики, утверждённая Распоряжением Правительства </w:t>
      </w:r>
      <w:r w:rsidR="00101E76" w:rsidRPr="00DC7CC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57591" w:rsidRPr="00DC7CC4">
        <w:rPr>
          <w:rFonts w:ascii="Times New Roman" w:hAnsi="Times New Roman" w:cs="Times New Roman"/>
          <w:sz w:val="28"/>
          <w:szCs w:val="28"/>
        </w:rPr>
        <w:t xml:space="preserve"> от 17 августа 2024 г. № 2233-р</w:t>
      </w:r>
      <w:r w:rsidR="00033A80" w:rsidRPr="00DC7CC4">
        <w:rPr>
          <w:rFonts w:ascii="Times New Roman" w:hAnsi="Times New Roman" w:cs="Times New Roman"/>
          <w:sz w:val="28"/>
          <w:szCs w:val="28"/>
        </w:rPr>
        <w:t xml:space="preserve">, </w:t>
      </w:r>
      <w:r w:rsidR="007B1FC1" w:rsidRPr="00DC7CC4">
        <w:rPr>
          <w:rFonts w:ascii="Times New Roman" w:hAnsi="Times New Roman" w:cs="Times New Roman"/>
          <w:sz w:val="28"/>
          <w:szCs w:val="28"/>
        </w:rPr>
        <w:t xml:space="preserve">другие федеральные законы и иные нормативные правовые акты Российской Федерации, а также международные конвенции и иные документы, ратифицированные Российской Федерацией. </w:t>
      </w:r>
    </w:p>
    <w:p w14:paraId="5FA595EF" w14:textId="45720933" w:rsidR="00033A80" w:rsidRPr="00DC7CC4" w:rsidRDefault="00E625D8" w:rsidP="00AE1F36">
      <w:pPr>
        <w:pStyle w:val="a5"/>
        <w:tabs>
          <w:tab w:val="left" w:pos="993"/>
        </w:tabs>
        <w:spacing w:after="0" w:line="274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DC7CC4">
        <w:rPr>
          <w:rFonts w:ascii="Times New Roman" w:hAnsi="Times New Roman" w:cs="Times New Roman"/>
          <w:i w:val="0"/>
          <w:sz w:val="28"/>
          <w:szCs w:val="28"/>
        </w:rPr>
        <w:t xml:space="preserve">5. </w:t>
      </w:r>
      <w:r w:rsidR="00033A80" w:rsidRPr="00DC7CC4">
        <w:rPr>
          <w:rFonts w:ascii="Times New Roman" w:hAnsi="Times New Roman" w:cs="Times New Roman"/>
          <w:i w:val="0"/>
          <w:sz w:val="28"/>
          <w:szCs w:val="28"/>
        </w:rPr>
        <w:t xml:space="preserve">В настоящей Стратегии используются следующие </w:t>
      </w:r>
      <w:r w:rsidRPr="00DC7CC4">
        <w:rPr>
          <w:rFonts w:ascii="Times New Roman" w:hAnsi="Times New Roman" w:cs="Times New Roman"/>
          <w:i w:val="0"/>
          <w:sz w:val="28"/>
          <w:szCs w:val="28"/>
        </w:rPr>
        <w:t xml:space="preserve">основные </w:t>
      </w:r>
      <w:r w:rsidR="001B74CC" w:rsidRPr="00DC7CC4">
        <w:rPr>
          <w:rFonts w:ascii="Times New Roman" w:hAnsi="Times New Roman" w:cs="Times New Roman"/>
          <w:i w:val="0"/>
          <w:sz w:val="28"/>
          <w:szCs w:val="28"/>
        </w:rPr>
        <w:t>понятия</w:t>
      </w:r>
      <w:r w:rsidR="00033A80" w:rsidRPr="00DC7CC4">
        <w:rPr>
          <w:rFonts w:ascii="Times New Roman" w:hAnsi="Times New Roman" w:cs="Times New Roman"/>
          <w:i w:val="0"/>
          <w:sz w:val="28"/>
          <w:szCs w:val="28"/>
        </w:rPr>
        <w:t>:</w:t>
      </w:r>
    </w:p>
    <w:p w14:paraId="4005317A" w14:textId="7DD43C2D" w:rsidR="00E625D8" w:rsidRPr="00DC7CC4" w:rsidRDefault="00E625D8" w:rsidP="004D6263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8"/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работа </w:t>
      </w:r>
      <w:r w:rsidRPr="00DC7CC4">
        <w:rPr>
          <w:rFonts w:ascii="Times New Roman" w:hAnsi="Times New Roman" w:cs="Times New Roman"/>
          <w:sz w:val="28"/>
          <w:szCs w:val="28"/>
        </w:rPr>
        <w:t>–</w:t>
      </w:r>
      <w:r w:rsidRPr="00DC7CC4">
        <w:rPr>
          <w:rFonts w:ascii="Times New Roman" w:eastAsia="Times New Roman" w:hAnsi="Times New Roman" w:cs="Times New Roman"/>
          <w:sz w:val="28"/>
          <w:szCs w:val="28"/>
        </w:rPr>
        <w:t xml:space="preserve"> система взаимосвязанных мероприятий, осуществляемая структурами образования, родительскими сообществами, общественными и государственными организациями в целях воспитания гармонично развитой, патриотичной и социально ответственной личности на основе традиционных российских духовно-нравственных ценностей (далее – </w:t>
      </w:r>
      <w:bookmarkStart w:id="0" w:name="_Hlk193976426"/>
      <w:r w:rsidRPr="00DC7CC4">
        <w:rPr>
          <w:rFonts w:ascii="Times New Roman" w:eastAsia="Times New Roman" w:hAnsi="Times New Roman" w:cs="Times New Roman"/>
          <w:sz w:val="28"/>
          <w:szCs w:val="28"/>
        </w:rPr>
        <w:t>традиционных ценностей</w:t>
      </w:r>
      <w:bookmarkEnd w:id="0"/>
      <w:r w:rsidRPr="00DC7C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506BEB" w:rsidRPr="00DC7C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F225FB" w14:textId="21B9A75A" w:rsidR="003C27A1" w:rsidRPr="00DC7CC4" w:rsidRDefault="00287961" w:rsidP="004D6263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8"/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7A1" w:rsidRPr="00DC7CC4">
        <w:rPr>
          <w:rFonts w:ascii="Times New Roman" w:eastAsia="Times New Roman" w:hAnsi="Times New Roman" w:cs="Times New Roman"/>
          <w:sz w:val="28"/>
          <w:szCs w:val="28"/>
        </w:rPr>
        <w:t xml:space="preserve">ызов – </w:t>
      </w:r>
      <w:r w:rsidR="000B220A" w:rsidRPr="00DC7CC4">
        <w:rPr>
          <w:rFonts w:ascii="Times New Roman" w:eastAsia="Times New Roman" w:hAnsi="Times New Roman" w:cs="Times New Roman"/>
          <w:sz w:val="28"/>
          <w:szCs w:val="28"/>
        </w:rPr>
        <w:t>совокупность проблем, угроз и возможностей</w:t>
      </w:r>
      <w:r w:rsidR="00712450" w:rsidRPr="00DC7C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220A" w:rsidRPr="00DC7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7A1" w:rsidRPr="00DC7CC4">
        <w:rPr>
          <w:rFonts w:ascii="Times New Roman" w:eastAsia="Times New Roman" w:hAnsi="Times New Roman" w:cs="Times New Roman"/>
          <w:sz w:val="28"/>
          <w:szCs w:val="28"/>
        </w:rPr>
        <w:t>объективно требующая реакции со стороны государства, сложность и масштаб которых таковы, что они не могут быть решены, устранены или реализованы без разработки специальной системы мер</w:t>
      </w:r>
      <w:r w:rsidR="00506BEB" w:rsidRPr="00DC7C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281080" w14:textId="35ADF02F" w:rsidR="00A747AC" w:rsidRPr="00DC7CC4" w:rsidRDefault="00A747AC" w:rsidP="004D6263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4" w:lineRule="auto"/>
        <w:ind w:left="0"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DC7C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lastRenderedPageBreak/>
        <w:t xml:space="preserve">индекс качества общего образования – </w:t>
      </w:r>
      <w:r w:rsidR="00506BEB" w:rsidRPr="00DC7C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комплексный показатель, </w:t>
      </w:r>
      <w:r w:rsidR="00506BEB" w:rsidRPr="00DC7CC4">
        <w:rPr>
          <w:color w:val="000000"/>
          <w:sz w:val="28"/>
          <w:szCs w:val="28"/>
          <w:shd w:val="clear" w:color="auto" w:fill="FFFFFF"/>
        </w:rPr>
        <w:t>отражающий достижение обучающимися планируемых результатов обучения и воспитания на уровне общего образования,</w:t>
      </w:r>
      <w:r w:rsidR="00506BEB" w:rsidRPr="00DC7C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а также степень соответствия образовательной деятельности и условий реализации общеобразовательных программ федеральным государственным образовательным стандартам общего образования, и (или) потребностям физического или юридического лица, в интересах которого осуществляется образовательная деятельность;</w:t>
      </w:r>
      <w:r w:rsidR="000B220A" w:rsidRPr="00DC7C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6267D927" w14:textId="465CAEFC" w:rsidR="00A747AC" w:rsidRPr="00DC7CC4" w:rsidRDefault="00A747AC" w:rsidP="004D6263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8"/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 xml:space="preserve">индустриальные партнеры </w:t>
      </w:r>
      <w:r w:rsidRPr="00DC7CC4">
        <w:rPr>
          <w:rFonts w:ascii="Times New Roman" w:hAnsi="Times New Roman" w:cs="Times New Roman"/>
          <w:sz w:val="28"/>
          <w:szCs w:val="28"/>
        </w:rPr>
        <w:t>–</w:t>
      </w:r>
      <w:r w:rsidRPr="00DC7CC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предприятия различной формы собственности и сферы деятельности, реализующие или планирующие реализовать с организаци</w:t>
      </w:r>
      <w:r w:rsidR="000B220A" w:rsidRPr="00DC7CC4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DC7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450" w:rsidRPr="00DC7CC4">
        <w:rPr>
          <w:rFonts w:ascii="Times New Roman" w:eastAsia="Times New Roman" w:hAnsi="Times New Roman" w:cs="Times New Roman"/>
          <w:sz w:val="28"/>
          <w:szCs w:val="28"/>
        </w:rPr>
        <w:t>общего, среднего профессионального, высшего образования, детского отдыха и оздоровления</w:t>
      </w:r>
      <w:r w:rsidRPr="00DC7CC4">
        <w:rPr>
          <w:rFonts w:ascii="Times New Roman" w:eastAsia="Times New Roman" w:hAnsi="Times New Roman" w:cs="Times New Roman"/>
          <w:sz w:val="28"/>
          <w:szCs w:val="28"/>
        </w:rPr>
        <w:t xml:space="preserve"> совместные проекты по основным направлениям деятельности и заключившие с указанной организацией соглашение о сотрудничестве</w:t>
      </w:r>
      <w:r w:rsidR="00506BEB" w:rsidRPr="00DC7C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56D7B4" w14:textId="549A9E2A" w:rsidR="00A747AC" w:rsidRPr="00DC7CC4" w:rsidRDefault="00A747AC" w:rsidP="004D6263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8"/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>межуровневые направления – сквозные направления в системе образования, затрагивающие несколько уровней образования. К их числу относятся: воспитание гармонично развитой личности, психолого-педагогическое сопровождение участников образовательных отношений, цифровизация, продвижение ценностей и лидерства страны инструментами «мягкой силы», управление в отрасли, качество образования, детский отдых и оздоровление, образование лиц с особыми образовательными потребностями</w:t>
      </w:r>
      <w:r w:rsidR="00506BEB" w:rsidRPr="00DC7CC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C7CC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642E78D" w14:textId="797F6B69" w:rsidR="00A747AC" w:rsidRPr="00DC7CC4" w:rsidRDefault="00506BEB" w:rsidP="004D6263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8"/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национальный индекс развития образования (НИРО) – комплексный показатель, отражающий качественные и количественные характеристики уровней и видов образования</w:t>
      </w:r>
      <w:r w:rsidRPr="00DC7C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F15F21" w14:textId="5A5EFF78" w:rsidR="00E625D8" w:rsidRPr="00DC7CC4" w:rsidRDefault="00E625D8" w:rsidP="004D6263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8"/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>новая модель высшего образования – комплекс содержательных и организационных условий, обеспечивающий сокращение разрыва между актуальными потребностями рынка труда и качеством подготовки выпускников высшего образования. Предполагает единство в подходах к проектированию содержания программ, усиление фундаментальной и практико-ориентированной подготовки, возможность получения студентами нескольких квалификаций</w:t>
      </w:r>
      <w:r w:rsidR="00506BEB" w:rsidRPr="00DC7C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BE3D87" w14:textId="0F5D39ED" w:rsidR="00A747AC" w:rsidRPr="00DC7CC4" w:rsidRDefault="00A747AC" w:rsidP="004D6263">
      <w:pPr>
        <w:pStyle w:val="a3"/>
        <w:numPr>
          <w:ilvl w:val="0"/>
          <w:numId w:val="1"/>
        </w:numPr>
        <w:tabs>
          <w:tab w:val="left" w:pos="568"/>
          <w:tab w:val="left" w:pos="993"/>
          <w:tab w:val="left" w:pos="1134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образовательная неуспешность – </w:t>
      </w:r>
      <w:r w:rsidR="00506BEB" w:rsidRPr="00DC7CC4">
        <w:rPr>
          <w:rFonts w:ascii="Times New Roman" w:hAnsi="Times New Roman" w:cs="Times New Roman"/>
          <w:sz w:val="28"/>
          <w:szCs w:val="28"/>
        </w:rPr>
        <w:t>недостижение обучающимися планируемых результатов обучения и воспитания при освоении общеобразовательных программ;</w:t>
      </w:r>
    </w:p>
    <w:p w14:paraId="246E3119" w14:textId="2D3F9AC4" w:rsidR="00A747AC" w:rsidRPr="00DC7CC4" w:rsidRDefault="00D4465E" w:rsidP="004D6263">
      <w:pPr>
        <w:pStyle w:val="a3"/>
        <w:numPr>
          <w:ilvl w:val="0"/>
          <w:numId w:val="1"/>
        </w:numPr>
        <w:tabs>
          <w:tab w:val="left" w:pos="568"/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47AC" w:rsidRPr="00DC7CC4">
        <w:rPr>
          <w:rFonts w:ascii="Times New Roman" w:eastAsia="Times New Roman" w:hAnsi="Times New Roman" w:cs="Times New Roman"/>
          <w:sz w:val="28"/>
          <w:szCs w:val="28"/>
        </w:rPr>
        <w:t>бразовательная траектория</w:t>
      </w:r>
      <w:r w:rsidR="007E1B1E" w:rsidRPr="00DC7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7AC" w:rsidRPr="00DC7CC4">
        <w:rPr>
          <w:rFonts w:ascii="Times New Roman" w:hAnsi="Times New Roman" w:cs="Times New Roman"/>
          <w:sz w:val="28"/>
          <w:szCs w:val="28"/>
        </w:rPr>
        <w:t>–</w:t>
      </w:r>
      <w:r w:rsidR="00A747AC" w:rsidRPr="00DC7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CC4">
        <w:rPr>
          <w:rFonts w:ascii="Times New Roman" w:eastAsia="Times New Roman" w:hAnsi="Times New Roman" w:cs="Times New Roman"/>
          <w:sz w:val="28"/>
          <w:szCs w:val="28"/>
        </w:rPr>
        <w:t>взаимоувязанны</w:t>
      </w:r>
      <w:r w:rsidR="00712450" w:rsidRPr="00DC7CC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C7CC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образовательный маршрут</w:t>
      </w:r>
      <w:r w:rsidR="00712450" w:rsidRPr="00DC7C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7CC4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последовательность, </w:t>
      </w:r>
      <w:r w:rsidR="00A747AC" w:rsidRPr="00DC7CC4">
        <w:rPr>
          <w:rFonts w:ascii="Times New Roman" w:eastAsia="Times New Roman" w:hAnsi="Times New Roman" w:cs="Times New Roman"/>
          <w:sz w:val="28"/>
          <w:szCs w:val="28"/>
        </w:rPr>
        <w:t xml:space="preserve">способ, содержание, результаты и формы получения образования одним обучающимся (группой обучающихся), определяемые их выбором, образовательными потребностями и </w:t>
      </w:r>
      <w:r w:rsidR="00A747AC" w:rsidRPr="00DC7CC4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возможностями; представляет совокупность всех форм получения образования на разных уровнях в течение всей жизни</w:t>
      </w:r>
      <w:r w:rsidR="00506BEB" w:rsidRPr="00DC7C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4DB635" w14:textId="5CDF12AE" w:rsidR="00A747AC" w:rsidRPr="00DC7CC4" w:rsidRDefault="00A747AC" w:rsidP="004D6263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8"/>
          <w:tab w:val="left" w:pos="993"/>
          <w:tab w:val="left" w:pos="1134"/>
        </w:tabs>
        <w:spacing w:after="0" w:line="274" w:lineRule="auto"/>
        <w:ind w:left="0" w:firstLine="567"/>
        <w:jc w:val="both"/>
        <w:rPr>
          <w:rStyle w:val="af0"/>
          <w:rFonts w:ascii="Times New Roman" w:eastAsia="Times New Roman" w:hAnsi="Times New Roman" w:cs="Times New Roman"/>
          <w:bCs w:val="0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>особые образовательные потребности</w:t>
      </w:r>
      <w:r w:rsidRPr="00DC7CC4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DC7CC4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потребности в </w:t>
      </w:r>
      <w:r w:rsidR="00273377" w:rsidRPr="00DC7CC4">
        <w:rPr>
          <w:rStyle w:val="af0"/>
          <w:rFonts w:ascii="Times New Roman" w:hAnsi="Times New Roman" w:cs="Times New Roman"/>
          <w:b w:val="0"/>
          <w:sz w:val="28"/>
          <w:szCs w:val="28"/>
        </w:rPr>
        <w:t>условиях, необходимых</w:t>
      </w:r>
      <w:r w:rsidRPr="00DC7CC4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для оптимальной реализации в процессе обучения когнитивных, </w:t>
      </w:r>
      <w:r w:rsidR="00D4465E" w:rsidRPr="00DC7CC4">
        <w:rPr>
          <w:rStyle w:val="af0"/>
          <w:rFonts w:ascii="Times New Roman" w:hAnsi="Times New Roman" w:cs="Times New Roman"/>
          <w:b w:val="0"/>
          <w:sz w:val="28"/>
          <w:szCs w:val="28"/>
        </w:rPr>
        <w:t>возрастных</w:t>
      </w:r>
      <w:r w:rsidRPr="00DC7CC4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творческих и эмоционально-волевых возможностей некоторых категорий лиц (с ограниченными возможностями здоровья (ОВЗ), инвалиды, лица, проявившие выдающиеся способности, мигранты, лица, профессионально занимающиеся спортом или искусством, лица старшего поколения («серебряного возраста») и другие)</w:t>
      </w:r>
      <w:r w:rsidR="00506BEB" w:rsidRPr="00DC7CC4">
        <w:rPr>
          <w:rStyle w:val="af0"/>
          <w:rFonts w:ascii="Times New Roman" w:hAnsi="Times New Roman" w:cs="Times New Roman"/>
          <w:b w:val="0"/>
          <w:sz w:val="28"/>
          <w:szCs w:val="28"/>
        </w:rPr>
        <w:t>;</w:t>
      </w:r>
    </w:p>
    <w:p w14:paraId="2C47F03E" w14:textId="1825EC8F" w:rsidR="00A747AC" w:rsidRPr="00DC7CC4" w:rsidRDefault="00A747AC" w:rsidP="004D6263">
      <w:pPr>
        <w:pStyle w:val="a3"/>
        <w:numPr>
          <w:ilvl w:val="0"/>
          <w:numId w:val="1"/>
        </w:numPr>
        <w:tabs>
          <w:tab w:val="left" w:pos="568"/>
          <w:tab w:val="left" w:pos="993"/>
          <w:tab w:val="left" w:pos="1134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оценка качества образования – комплексная процедура измерения уровня подготовки обучающихся, характеристик образовательной деятельности, условий ее осуществления</w:t>
      </w:r>
      <w:r w:rsidR="00506BEB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511FBD18" w14:textId="43BF4436" w:rsidR="00E625D8" w:rsidRPr="00DC7CC4" w:rsidRDefault="00E625D8" w:rsidP="004D6263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8"/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>профессиональная ориентация (профориентация) обучающихся –комплексная подготовка обучающихся к профессиональному самоопределению в соответствии с их личностными качествами, интересами, способностями, состоянием здоровья, а также с учётом потребностей развития экономики и общества</w:t>
      </w:r>
      <w:r w:rsidR="00506BEB" w:rsidRPr="00DC7C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03E360" w14:textId="6BA913B0" w:rsidR="00A747AC" w:rsidRPr="00DC7CC4" w:rsidRDefault="00A747AC" w:rsidP="004D6263">
      <w:pPr>
        <w:pStyle w:val="a3"/>
        <w:numPr>
          <w:ilvl w:val="0"/>
          <w:numId w:val="1"/>
        </w:numPr>
        <w:tabs>
          <w:tab w:val="left" w:pos="568"/>
          <w:tab w:val="left" w:pos="993"/>
          <w:tab w:val="left" w:pos="1134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управление качеством образования – комплекс мер и мероприятий, направленных на повышение эффективности образовательной деятельности и образовательных результатов обучающихся, основанный на анализе данных</w:t>
      </w:r>
      <w:r w:rsidR="00BD2DD9" w:rsidRPr="00DC7CC4">
        <w:rPr>
          <w:rFonts w:ascii="Times New Roman" w:hAnsi="Times New Roman" w:cs="Times New Roman"/>
          <w:sz w:val="28"/>
          <w:szCs w:val="28"/>
        </w:rPr>
        <w:t>, полученных в результате мониторинга системы образования</w:t>
      </w:r>
      <w:r w:rsidR="004A0B58" w:rsidRPr="00DC7CC4">
        <w:rPr>
          <w:rFonts w:ascii="Times New Roman" w:hAnsi="Times New Roman" w:cs="Times New Roman"/>
          <w:sz w:val="28"/>
          <w:szCs w:val="28"/>
        </w:rPr>
        <w:t>, полученных в результате мониторинга системы образования</w:t>
      </w:r>
      <w:r w:rsidR="00506BEB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2DE20CE1" w14:textId="77777777" w:rsidR="00E625D8" w:rsidRPr="00DC7CC4" w:rsidRDefault="00033A80" w:rsidP="004D6263">
      <w:pPr>
        <w:pStyle w:val="a5"/>
        <w:numPr>
          <w:ilvl w:val="0"/>
          <w:numId w:val="1"/>
        </w:numPr>
        <w:tabs>
          <w:tab w:val="left" w:pos="568"/>
          <w:tab w:val="left" w:pos="993"/>
        </w:tabs>
        <w:spacing w:after="0" w:line="274" w:lineRule="auto"/>
        <w:ind w:left="0" w:firstLine="567"/>
        <w:rPr>
          <w:rFonts w:ascii="Times New Roman" w:hAnsi="Times New Roman" w:cs="Times New Roman"/>
          <w:i w:val="0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фундаментальные знания – </w:t>
      </w:r>
      <w:r w:rsidRPr="00DC7CC4">
        <w:rPr>
          <w:rFonts w:ascii="Times New Roman" w:eastAsia="Times New Roman" w:hAnsi="Times New Roman" w:cs="Times New Roman"/>
          <w:i w:val="0"/>
          <w:sz w:val="28"/>
          <w:szCs w:val="28"/>
        </w:rPr>
        <w:t>основа любой научной дисциплины, обеспечивающая глубокое понимание основных принципов и закономерностей, лежащих в основе всех других знаний, в т.ч. специальных, применяемых для решения конкретных задач.</w:t>
      </w:r>
      <w:r w:rsidR="0079121F" w:rsidRPr="00DC7CC4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Фундаментальные знания обеспечивают фундаментальность образования.</w:t>
      </w:r>
    </w:p>
    <w:p w14:paraId="36B63D7D" w14:textId="6C705E64" w:rsidR="00033A80" w:rsidRPr="00DC7CC4" w:rsidRDefault="0079121F" w:rsidP="00E625D8">
      <w:pPr>
        <w:pStyle w:val="a5"/>
        <w:tabs>
          <w:tab w:val="left" w:pos="568"/>
          <w:tab w:val="left" w:pos="993"/>
        </w:tabs>
        <w:spacing w:after="0" w:line="274" w:lineRule="auto"/>
        <w:ind w:left="567" w:firstLine="0"/>
        <w:rPr>
          <w:rFonts w:ascii="Times New Roman" w:hAnsi="Times New Roman" w:cs="Times New Roman"/>
          <w:i w:val="0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</w:p>
    <w:p w14:paraId="10124458" w14:textId="11549B72" w:rsidR="007410B4" w:rsidRPr="00DC7CC4" w:rsidRDefault="00545CF2" w:rsidP="00AE1F36">
      <w:pPr>
        <w:pStyle w:val="1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7410B4" w:rsidRPr="00DC7CC4">
        <w:rPr>
          <w:rFonts w:ascii="Times New Roman" w:hAnsi="Times New Roman" w:cs="Times New Roman"/>
          <w:b/>
          <w:color w:val="auto"/>
          <w:sz w:val="28"/>
          <w:szCs w:val="28"/>
        </w:rPr>
        <w:t>Оценка состояния системы образования Р</w:t>
      </w:r>
      <w:r w:rsidR="00101E76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оссийской </w:t>
      </w:r>
      <w:r w:rsidR="007410B4" w:rsidRPr="00DC7CC4">
        <w:rPr>
          <w:rFonts w:ascii="Times New Roman" w:hAnsi="Times New Roman" w:cs="Times New Roman"/>
          <w:b/>
          <w:color w:val="auto"/>
          <w:sz w:val="28"/>
          <w:szCs w:val="28"/>
        </w:rPr>
        <w:t>Ф</w:t>
      </w:r>
      <w:r w:rsidR="00101E76" w:rsidRPr="00DC7CC4">
        <w:rPr>
          <w:rFonts w:ascii="Times New Roman" w:hAnsi="Times New Roman" w:cs="Times New Roman"/>
          <w:b/>
          <w:color w:val="auto"/>
          <w:sz w:val="28"/>
          <w:szCs w:val="28"/>
        </w:rPr>
        <w:t>едерации</w:t>
      </w:r>
      <w:r w:rsidR="007410B4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7D4AF0D" w14:textId="77777777" w:rsidR="00545CF2" w:rsidRPr="00DC7CC4" w:rsidRDefault="00545CF2" w:rsidP="00AE1F36">
      <w:pPr>
        <w:spacing w:after="0" w:line="274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EECA16" w14:textId="77777777" w:rsidR="00657131" w:rsidRPr="00DC7CC4" w:rsidRDefault="0016101C" w:rsidP="00AE1F36">
      <w:pPr>
        <w:pStyle w:val="2"/>
        <w:spacing w:before="0" w:line="27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Текущее состояние системы образования</w:t>
      </w:r>
    </w:p>
    <w:p w14:paraId="22B4C466" w14:textId="7251C4BD" w:rsidR="00EA75B1" w:rsidRPr="00DC7CC4" w:rsidRDefault="00E625D8" w:rsidP="00AE1F36">
      <w:pPr>
        <w:tabs>
          <w:tab w:val="left" w:pos="851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6. </w:t>
      </w:r>
      <w:r w:rsidR="004A0B58" w:rsidRPr="00DC7CC4">
        <w:rPr>
          <w:rFonts w:ascii="Times New Roman" w:hAnsi="Times New Roman" w:cs="Times New Roman"/>
          <w:sz w:val="28"/>
          <w:szCs w:val="28"/>
        </w:rPr>
        <w:t>В Советском С</w:t>
      </w:r>
      <w:r w:rsidR="00EA75B1" w:rsidRPr="00DC7CC4">
        <w:rPr>
          <w:rFonts w:ascii="Times New Roman" w:hAnsi="Times New Roman" w:cs="Times New Roman"/>
          <w:sz w:val="28"/>
          <w:szCs w:val="28"/>
        </w:rPr>
        <w:t xml:space="preserve">оюзе сложилась единая система образования, четко работающая на экономические и идеологические задачи для страны.  </w:t>
      </w:r>
    </w:p>
    <w:p w14:paraId="1151E9A9" w14:textId="5EDF9937" w:rsidR="00EA75B1" w:rsidRPr="00DC7CC4" w:rsidRDefault="00E625D8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7. </w:t>
      </w:r>
      <w:r w:rsidR="00EA75B1" w:rsidRPr="00DC7CC4">
        <w:rPr>
          <w:rFonts w:ascii="Times New Roman" w:hAnsi="Times New Roman" w:cs="Times New Roman"/>
          <w:sz w:val="28"/>
          <w:szCs w:val="28"/>
        </w:rPr>
        <w:t xml:space="preserve">В 90-е годы система образования фактически выживала, была переориентирована на либеральные ценности и перестроена по западным моделям, в том числе под влиянием зарубежных НКО. </w:t>
      </w:r>
      <w:r w:rsidR="00EA75B1" w:rsidRPr="00DC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привело к снижению качества образования на всех его уровнях, </w:t>
      </w:r>
      <w:r w:rsidR="00EA75B1" w:rsidRPr="00DC7CC4">
        <w:rPr>
          <w:rFonts w:ascii="Times New Roman" w:hAnsi="Times New Roman" w:cs="Times New Roman"/>
          <w:bCs/>
          <w:sz w:val="28"/>
          <w:szCs w:val="28"/>
        </w:rPr>
        <w:t xml:space="preserve">размыванию ценностной основы, отказу от воспитания как обязательного элемента образования. </w:t>
      </w:r>
    </w:p>
    <w:p w14:paraId="50B68195" w14:textId="58DBB9D5" w:rsidR="00666231" w:rsidRPr="00DC7CC4" w:rsidRDefault="00E625D8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 </w:t>
      </w:r>
      <w:r w:rsidR="00EA75B1" w:rsidRPr="00DC7CC4">
        <w:rPr>
          <w:rFonts w:ascii="Times New Roman" w:hAnsi="Times New Roman" w:cs="Times New Roman"/>
          <w:bCs/>
          <w:sz w:val="28"/>
          <w:szCs w:val="28"/>
        </w:rPr>
        <w:t>В 2000-х годах вектор изменился, государство уделяло больше внимания образованию, началась стандартизация системы, появился единый государственный экзамен, в образовании стартовали большие проекты.</w:t>
      </w:r>
      <w:r w:rsidR="00EA75B1" w:rsidRPr="00DC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Модернизация, стремление к международной конкурентоспособности российского образования и науки принесли положительные результаты.</w:t>
      </w:r>
    </w:p>
    <w:p w14:paraId="376743C4" w14:textId="32C5BD8F" w:rsidR="00EA75B1" w:rsidRPr="00DC7CC4" w:rsidRDefault="00E625D8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9. </w:t>
      </w:r>
      <w:r w:rsidR="00EA75B1" w:rsidRPr="00DC7CC4">
        <w:rPr>
          <w:rFonts w:ascii="Times New Roman" w:hAnsi="Times New Roman" w:cs="Times New Roman"/>
          <w:sz w:val="28"/>
          <w:szCs w:val="28"/>
        </w:rPr>
        <w:t>Национальные проекты «Образование»</w:t>
      </w:r>
      <w:r w:rsidR="00BE734C" w:rsidRPr="00DC7CC4">
        <w:rPr>
          <w:rFonts w:ascii="Times New Roman" w:hAnsi="Times New Roman" w:cs="Times New Roman"/>
          <w:sz w:val="28"/>
          <w:szCs w:val="28"/>
        </w:rPr>
        <w:t xml:space="preserve"> и</w:t>
      </w:r>
      <w:r w:rsidR="00EA75B1" w:rsidRPr="00DC7CC4">
        <w:rPr>
          <w:rFonts w:ascii="Times New Roman" w:hAnsi="Times New Roman" w:cs="Times New Roman"/>
          <w:sz w:val="28"/>
          <w:szCs w:val="28"/>
        </w:rPr>
        <w:t xml:space="preserve"> «Наука и университеты», стартовавши</w:t>
      </w:r>
      <w:r w:rsidR="00BE734C" w:rsidRPr="00DC7CC4">
        <w:rPr>
          <w:rFonts w:ascii="Times New Roman" w:hAnsi="Times New Roman" w:cs="Times New Roman"/>
          <w:sz w:val="28"/>
          <w:szCs w:val="28"/>
        </w:rPr>
        <w:t>е</w:t>
      </w:r>
      <w:r w:rsidR="00EA75B1" w:rsidRPr="00DC7CC4">
        <w:rPr>
          <w:rFonts w:ascii="Times New Roman" w:hAnsi="Times New Roman" w:cs="Times New Roman"/>
          <w:sz w:val="28"/>
          <w:szCs w:val="28"/>
        </w:rPr>
        <w:t xml:space="preserve"> в 2019 году, стал</w:t>
      </w:r>
      <w:r w:rsidR="00BE734C" w:rsidRPr="00DC7CC4">
        <w:rPr>
          <w:rFonts w:ascii="Times New Roman" w:hAnsi="Times New Roman" w:cs="Times New Roman"/>
          <w:sz w:val="28"/>
          <w:szCs w:val="28"/>
        </w:rPr>
        <w:t>и</w:t>
      </w:r>
      <w:r w:rsidR="00EA75B1" w:rsidRPr="00DC7CC4">
        <w:rPr>
          <w:rFonts w:ascii="Times New Roman" w:hAnsi="Times New Roman" w:cs="Times New Roman"/>
          <w:sz w:val="28"/>
          <w:szCs w:val="28"/>
        </w:rPr>
        <w:t xml:space="preserve"> одним</w:t>
      </w:r>
      <w:r w:rsidR="00BE734C" w:rsidRPr="00DC7CC4">
        <w:rPr>
          <w:rFonts w:ascii="Times New Roman" w:hAnsi="Times New Roman" w:cs="Times New Roman"/>
          <w:sz w:val="28"/>
          <w:szCs w:val="28"/>
        </w:rPr>
        <w:t>и</w:t>
      </w:r>
      <w:r w:rsidR="00EA75B1" w:rsidRPr="00DC7CC4">
        <w:rPr>
          <w:rFonts w:ascii="Times New Roman" w:hAnsi="Times New Roman" w:cs="Times New Roman"/>
          <w:sz w:val="28"/>
          <w:szCs w:val="28"/>
        </w:rPr>
        <w:t xml:space="preserve"> из важных инструментов развития отрасли образования, с помощью котор</w:t>
      </w:r>
      <w:r w:rsidR="00BE734C" w:rsidRPr="00DC7CC4">
        <w:rPr>
          <w:rFonts w:ascii="Times New Roman" w:hAnsi="Times New Roman" w:cs="Times New Roman"/>
          <w:sz w:val="28"/>
          <w:szCs w:val="28"/>
        </w:rPr>
        <w:t>ых</w:t>
      </w:r>
      <w:r w:rsidR="00EA75B1" w:rsidRPr="00DC7CC4">
        <w:rPr>
          <w:rFonts w:ascii="Times New Roman" w:hAnsi="Times New Roman" w:cs="Times New Roman"/>
          <w:sz w:val="28"/>
          <w:szCs w:val="28"/>
        </w:rPr>
        <w:t xml:space="preserve"> удалось </w:t>
      </w:r>
      <w:r w:rsidR="00EA75B1" w:rsidRPr="00DC7CC4">
        <w:rPr>
          <w:rFonts w:ascii="Times New Roman" w:hAnsi="Times New Roman" w:cs="Times New Roman"/>
          <w:bCs/>
          <w:sz w:val="28"/>
          <w:szCs w:val="28"/>
        </w:rPr>
        <w:t>достичь значимых результатов</w:t>
      </w:r>
      <w:r w:rsidRPr="00DC7CC4">
        <w:rPr>
          <w:rFonts w:ascii="Times New Roman" w:hAnsi="Times New Roman" w:cs="Times New Roman"/>
          <w:bCs/>
          <w:sz w:val="28"/>
          <w:szCs w:val="28"/>
        </w:rPr>
        <w:t>:</w:t>
      </w:r>
      <w:r w:rsidR="00EA75B1" w:rsidRPr="00DC7C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F9F8B40" w14:textId="1E16E38E" w:rsidR="00EA75B1" w:rsidRPr="00DC7CC4" w:rsidRDefault="00EA75B1" w:rsidP="004D6263">
      <w:pPr>
        <w:pStyle w:val="a3"/>
        <w:numPr>
          <w:ilvl w:val="0"/>
          <w:numId w:val="5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Россия вошла в число 10 ведущих стран мира по качеству общего образования, в 5 сильнейших стран по результатам участия школьников в международных олимпиадах. </w:t>
      </w:r>
      <w:r w:rsidRPr="00DC7CC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C7C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2019 года </w:t>
      </w:r>
      <w:r w:rsidRPr="00DC7CC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построено более 1,4 тыс</w:t>
      </w:r>
      <w:r w:rsidR="00747921" w:rsidRPr="00DC7CC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  <w:r w:rsidRPr="00DC7CC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школ на более чем 858 тыс</w:t>
      </w:r>
      <w:r w:rsidR="00747921" w:rsidRPr="00DC7CC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  <w:r w:rsidRPr="00DC7CC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мест. </w:t>
      </w:r>
      <w:r w:rsidRPr="00DC7CC4">
        <w:rPr>
          <w:rFonts w:ascii="Times New Roman" w:hAnsi="Times New Roman" w:cs="Times New Roman"/>
          <w:sz w:val="28"/>
          <w:szCs w:val="28"/>
        </w:rPr>
        <w:t xml:space="preserve">В более </w:t>
      </w:r>
      <w:r w:rsidR="00101E76" w:rsidRPr="00DC7CC4">
        <w:rPr>
          <w:rFonts w:ascii="Times New Roman" w:hAnsi="Times New Roman" w:cs="Times New Roman"/>
          <w:sz w:val="28"/>
          <w:szCs w:val="28"/>
        </w:rPr>
        <w:t xml:space="preserve">чем </w:t>
      </w:r>
      <w:r w:rsidRPr="00DC7CC4">
        <w:rPr>
          <w:rFonts w:ascii="Times New Roman" w:hAnsi="Times New Roman" w:cs="Times New Roman"/>
          <w:sz w:val="28"/>
          <w:szCs w:val="28"/>
        </w:rPr>
        <w:t>4,5 тыс</w:t>
      </w:r>
      <w:r w:rsidR="00747921" w:rsidRPr="00DC7CC4">
        <w:rPr>
          <w:rFonts w:ascii="Times New Roman" w:hAnsi="Times New Roman" w:cs="Times New Roman"/>
          <w:sz w:val="28"/>
          <w:szCs w:val="28"/>
        </w:rPr>
        <w:t>.</w:t>
      </w:r>
      <w:r w:rsidRPr="00DC7CC4">
        <w:rPr>
          <w:rFonts w:ascii="Times New Roman" w:hAnsi="Times New Roman" w:cs="Times New Roman"/>
          <w:sz w:val="28"/>
          <w:szCs w:val="28"/>
        </w:rPr>
        <w:t xml:space="preserve"> зданий школ завершен капитальный ремонт. Ликвидирована третья смена</w:t>
      </w:r>
      <w:r w:rsidR="00E625D8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76ADCFF1" w14:textId="0E07685B" w:rsidR="00EA75B1" w:rsidRPr="00DC7CC4" w:rsidRDefault="00E625D8" w:rsidP="004D6263">
      <w:pPr>
        <w:pStyle w:val="a3"/>
        <w:numPr>
          <w:ilvl w:val="0"/>
          <w:numId w:val="5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</w:rPr>
        <w:t xml:space="preserve">а период реализации национального проекта </w:t>
      </w:r>
      <w:r w:rsidR="00101E76" w:rsidRPr="00DC7CC4">
        <w:rPr>
          <w:rFonts w:ascii="Times New Roman" w:eastAsia="Times New Roman" w:hAnsi="Times New Roman" w:cs="Times New Roman"/>
          <w:sz w:val="28"/>
          <w:szCs w:val="28"/>
        </w:rPr>
        <w:t xml:space="preserve">«Образование» 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</w:rPr>
        <w:t>созданы условия для развития талантов и способностей школьников</w:t>
      </w:r>
      <w:r w:rsidRPr="00DC7C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0F4B83" w14:textId="018AA2C6" w:rsidR="00EA75B1" w:rsidRPr="00DC7CC4" w:rsidRDefault="00E625D8" w:rsidP="004D6263">
      <w:pPr>
        <w:pStyle w:val="a3"/>
        <w:numPr>
          <w:ilvl w:val="0"/>
          <w:numId w:val="5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з</w:t>
      </w:r>
      <w:r w:rsidR="00EA75B1" w:rsidRPr="00DC7CC4">
        <w:rPr>
          <w:rFonts w:ascii="Times New Roman" w:hAnsi="Times New Roman" w:cs="Times New Roman"/>
          <w:sz w:val="28"/>
          <w:szCs w:val="28"/>
        </w:rPr>
        <w:t xml:space="preserve">а </w:t>
      </w:r>
      <w:r w:rsidR="009109EB" w:rsidRPr="00DC7CC4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</w:t>
      </w:r>
      <w:r w:rsidR="00EA75B1" w:rsidRPr="00DC7CC4">
        <w:rPr>
          <w:rFonts w:ascii="Times New Roman" w:hAnsi="Times New Roman" w:cs="Times New Roman"/>
          <w:sz w:val="28"/>
          <w:szCs w:val="28"/>
        </w:rPr>
        <w:t>законодательно закреплена функция воспитания</w:t>
      </w:r>
      <w:r w:rsidRPr="00DC7CC4">
        <w:rPr>
          <w:rFonts w:ascii="Times New Roman" w:hAnsi="Times New Roman" w:cs="Times New Roman"/>
          <w:sz w:val="28"/>
          <w:szCs w:val="28"/>
        </w:rPr>
        <w:t>;</w:t>
      </w:r>
    </w:p>
    <w:p w14:paraId="36D096EA" w14:textId="240E4F0F" w:rsidR="00EA75B1" w:rsidRPr="00DC7CC4" w:rsidRDefault="00E625D8" w:rsidP="004D6263">
      <w:pPr>
        <w:pStyle w:val="a3"/>
        <w:numPr>
          <w:ilvl w:val="0"/>
          <w:numId w:val="5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</w:rPr>
        <w:t xml:space="preserve">овышена доступность дополнительного образования детей, с 43% в 2013 году до </w:t>
      </w:r>
      <w:r w:rsidR="00EA75B1" w:rsidRPr="00DC7CC4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более </w:t>
      </w:r>
      <w:r w:rsidR="00101E76" w:rsidRPr="00DC7CC4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чем </w:t>
      </w:r>
      <w:r w:rsidR="00EA75B1" w:rsidRPr="00DC7CC4">
        <w:rPr>
          <w:rFonts w:ascii="Times New Roman" w:eastAsia="Times New Roman" w:hAnsi="Times New Roman" w:cs="Times New Roman"/>
          <w:bCs/>
          <w:sz w:val="28"/>
          <w:szCs w:val="28"/>
        </w:rPr>
        <w:t>80% в 2024 году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="00EA75B1" w:rsidRPr="00DC7CC4">
        <w:rPr>
          <w:rFonts w:ascii="Times New Roman" w:hAnsi="Times New Roman" w:cs="Times New Roman"/>
          <w:bCs/>
          <w:sz w:val="28"/>
          <w:szCs w:val="28"/>
        </w:rPr>
        <w:t>создания почти 1,5 м</w:t>
      </w:r>
      <w:r w:rsidR="00747921" w:rsidRPr="00DC7CC4">
        <w:rPr>
          <w:rFonts w:ascii="Times New Roman" w:hAnsi="Times New Roman" w:cs="Times New Roman"/>
          <w:bCs/>
          <w:sz w:val="28"/>
          <w:szCs w:val="28"/>
        </w:rPr>
        <w:t>лн</w:t>
      </w:r>
      <w:r w:rsidR="00EA75B1" w:rsidRPr="00DC7CC4">
        <w:rPr>
          <w:rFonts w:ascii="Times New Roman" w:hAnsi="Times New Roman" w:cs="Times New Roman"/>
          <w:bCs/>
          <w:sz w:val="28"/>
          <w:szCs w:val="28"/>
        </w:rPr>
        <w:t xml:space="preserve"> новых мест дополнительного образования </w:t>
      </w:r>
      <w:r w:rsidR="00EA75B1" w:rsidRPr="00DC7CC4">
        <w:rPr>
          <w:rFonts w:ascii="Times New Roman" w:hAnsi="Times New Roman" w:cs="Times New Roman"/>
          <w:sz w:val="28"/>
          <w:szCs w:val="28"/>
        </w:rPr>
        <w:t>в образовательных организациях различных типов</w:t>
      </w:r>
      <w:r w:rsidRPr="00DC7CC4">
        <w:rPr>
          <w:rFonts w:ascii="Times New Roman" w:hAnsi="Times New Roman" w:cs="Times New Roman"/>
          <w:sz w:val="28"/>
          <w:szCs w:val="28"/>
        </w:rPr>
        <w:t>;</w:t>
      </w:r>
    </w:p>
    <w:p w14:paraId="7B3A5CEE" w14:textId="3855BA78" w:rsidR="00EA75B1" w:rsidRPr="00DC7CC4" w:rsidRDefault="00E625D8" w:rsidP="004D6263">
      <w:pPr>
        <w:pStyle w:val="a3"/>
        <w:numPr>
          <w:ilvl w:val="0"/>
          <w:numId w:val="5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</w:rPr>
        <w:t xml:space="preserve"> рамках реализации национального проекта «Образование» </w:t>
      </w:r>
      <w:r w:rsidR="00EA75B1" w:rsidRPr="00DC7CC4">
        <w:rPr>
          <w:rFonts w:ascii="Times New Roman" w:eastAsia="Times New Roman" w:hAnsi="Times New Roman" w:cs="Times New Roman"/>
          <w:bCs/>
          <w:sz w:val="28"/>
          <w:szCs w:val="28"/>
        </w:rPr>
        <w:t>37,15% граждан России вовлечены в систему патриотического воспитания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  <w:r w:rsidR="00EA75B1" w:rsidRPr="00DC7CC4">
        <w:rPr>
          <w:rFonts w:ascii="Times New Roman" w:eastAsia="Times New Roman" w:hAnsi="Times New Roman" w:cs="Times New Roman"/>
          <w:bCs/>
          <w:sz w:val="28"/>
          <w:szCs w:val="28"/>
        </w:rPr>
        <w:t xml:space="preserve">89,31% </w:t>
      </w:r>
      <w:r w:rsidR="00101E76" w:rsidRPr="00DC7CC4">
        <w:rPr>
          <w:rFonts w:ascii="Times New Roman" w:hAnsi="Times New Roman" w:cs="Times New Roman"/>
          <w:sz w:val="28"/>
          <w:szCs w:val="28"/>
        </w:rPr>
        <w:t>–</w:t>
      </w:r>
      <w:r w:rsidR="00EA75B1" w:rsidRPr="00DC7CC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от 5 до 19 лет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75B1" w:rsidRPr="00DC7C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</w:rPr>
        <w:t xml:space="preserve">В школах и колледжах </w:t>
      </w:r>
      <w:r w:rsidR="00EA75B1" w:rsidRPr="00DC7CC4">
        <w:rPr>
          <w:rFonts w:ascii="Times New Roman" w:eastAsia="Times New Roman" w:hAnsi="Times New Roman" w:cs="Times New Roman"/>
          <w:bCs/>
          <w:sz w:val="28"/>
          <w:szCs w:val="28"/>
        </w:rPr>
        <w:t xml:space="preserve">введена должность советника директора по воспитанию, сегодня 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</w:rPr>
        <w:t xml:space="preserve">работают более </w:t>
      </w:r>
      <w:r w:rsidR="00D946B9" w:rsidRPr="00DC7CC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</w:rPr>
        <w:t xml:space="preserve"> тыс. с</w:t>
      </w:r>
      <w:r w:rsidR="00EA75B1" w:rsidRPr="00DC7CC4">
        <w:rPr>
          <w:rFonts w:ascii="Times New Roman" w:eastAsia="Times New Roman" w:hAnsi="Times New Roman" w:cs="Times New Roman"/>
          <w:bCs/>
          <w:sz w:val="28"/>
          <w:szCs w:val="28"/>
        </w:rPr>
        <w:t>оветников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6639" w:rsidRPr="00DC7CC4">
        <w:rPr>
          <w:rFonts w:ascii="Times New Roman" w:eastAsia="Times New Roman" w:hAnsi="Times New Roman" w:cs="Times New Roman"/>
          <w:sz w:val="28"/>
          <w:szCs w:val="28"/>
        </w:rPr>
        <w:t xml:space="preserve">Сформирована нормативная база, в университетах введены должности проректоров по молодежной политике, ведется создание общедоступных воспитательных пространств. 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="00EA75B1" w:rsidRPr="00DC7CC4">
        <w:rPr>
          <w:rFonts w:ascii="Times New Roman" w:eastAsia="Times New Roman" w:hAnsi="Times New Roman" w:cs="Times New Roman"/>
          <w:bCs/>
          <w:sz w:val="28"/>
          <w:szCs w:val="28"/>
        </w:rPr>
        <w:t>32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5B1" w:rsidRPr="00DC7CC4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школ оснащены государственными символами 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DC7C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6AE369" w14:textId="5DC57B4D" w:rsidR="000E6639" w:rsidRPr="00DC7CC4" w:rsidRDefault="00E625D8" w:rsidP="004D6263">
      <w:pPr>
        <w:pStyle w:val="a3"/>
        <w:numPr>
          <w:ilvl w:val="0"/>
          <w:numId w:val="5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с</w:t>
      </w:r>
      <w:r w:rsidR="000E6639" w:rsidRPr="00DC7CC4">
        <w:rPr>
          <w:rFonts w:ascii="Times New Roman" w:hAnsi="Times New Roman" w:cs="Times New Roman"/>
          <w:sz w:val="28"/>
          <w:szCs w:val="28"/>
        </w:rPr>
        <w:t xml:space="preserve">одействие воспитанию и просвещению оказывают созданные общественно-государственные институты, в том числе Общероссийское общественно-государственное движение детей и молодежи «Движение </w:t>
      </w:r>
      <w:r w:rsidR="00670620" w:rsidRPr="00DC7CC4">
        <w:rPr>
          <w:rFonts w:ascii="Times New Roman" w:hAnsi="Times New Roman" w:cs="Times New Roman"/>
          <w:sz w:val="28"/>
          <w:szCs w:val="28"/>
        </w:rPr>
        <w:t>П</w:t>
      </w:r>
      <w:r w:rsidR="000E6639" w:rsidRPr="00DC7CC4">
        <w:rPr>
          <w:rFonts w:ascii="Times New Roman" w:hAnsi="Times New Roman" w:cs="Times New Roman"/>
          <w:sz w:val="28"/>
          <w:szCs w:val="28"/>
        </w:rPr>
        <w:t>ервых»</w:t>
      </w:r>
      <w:r w:rsidR="00670620" w:rsidRPr="00DC7CC4">
        <w:rPr>
          <w:rFonts w:ascii="Times New Roman" w:hAnsi="Times New Roman" w:cs="Times New Roman"/>
          <w:sz w:val="28"/>
          <w:szCs w:val="28"/>
        </w:rPr>
        <w:t xml:space="preserve"> (далее – Движение Первых)</w:t>
      </w:r>
      <w:r w:rsidR="000E6639" w:rsidRPr="00DC7CC4">
        <w:rPr>
          <w:rFonts w:ascii="Times New Roman" w:hAnsi="Times New Roman" w:cs="Times New Roman"/>
          <w:sz w:val="28"/>
          <w:szCs w:val="28"/>
        </w:rPr>
        <w:t>, объединившее в социально значимой деятельности 11,9 млн человек, Российское общество «Знание», Российское военно-историческое общество и другие</w:t>
      </w:r>
      <w:r w:rsidRPr="00DC7CC4">
        <w:rPr>
          <w:rFonts w:ascii="Times New Roman" w:hAnsi="Times New Roman" w:cs="Times New Roman"/>
          <w:sz w:val="28"/>
          <w:szCs w:val="28"/>
        </w:rPr>
        <w:t>;</w:t>
      </w:r>
      <w:r w:rsidR="000E6639" w:rsidRPr="00DC7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C1312" w14:textId="48A3F9AA" w:rsidR="00EA75B1" w:rsidRPr="00DC7CC4" w:rsidRDefault="00E625D8" w:rsidP="004D6263">
      <w:pPr>
        <w:pStyle w:val="a3"/>
        <w:numPr>
          <w:ilvl w:val="0"/>
          <w:numId w:val="5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EA75B1" w:rsidRPr="00DC7CC4">
        <w:rPr>
          <w:rFonts w:ascii="Times New Roman" w:hAnsi="Times New Roman" w:cs="Times New Roman"/>
          <w:sz w:val="28"/>
          <w:szCs w:val="28"/>
        </w:rPr>
        <w:t xml:space="preserve">женедельно во всех школах страны проходят церемонии </w:t>
      </w:r>
      <w:r w:rsidR="009109EB" w:rsidRPr="00DC7CC4">
        <w:rPr>
          <w:rFonts w:ascii="Times New Roman" w:hAnsi="Times New Roman" w:cs="Times New Roman"/>
          <w:sz w:val="28"/>
          <w:szCs w:val="28"/>
        </w:rPr>
        <w:t xml:space="preserve">поднятия </w:t>
      </w:r>
      <w:r w:rsidR="00437375" w:rsidRPr="00DC7CC4">
        <w:rPr>
          <w:rFonts w:ascii="Times New Roman" w:hAnsi="Times New Roman" w:cs="Times New Roman"/>
          <w:sz w:val="28"/>
          <w:szCs w:val="28"/>
        </w:rPr>
        <w:t>Г</w:t>
      </w:r>
      <w:r w:rsidR="00EA75B1" w:rsidRPr="00DC7CC4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9109EB" w:rsidRPr="00DC7CC4">
        <w:rPr>
          <w:rFonts w:ascii="Times New Roman" w:hAnsi="Times New Roman" w:cs="Times New Roman"/>
          <w:sz w:val="28"/>
          <w:szCs w:val="28"/>
        </w:rPr>
        <w:t>Ф</w:t>
      </w:r>
      <w:r w:rsidR="00EA75B1" w:rsidRPr="00DC7CC4">
        <w:rPr>
          <w:rFonts w:ascii="Times New Roman" w:hAnsi="Times New Roman" w:cs="Times New Roman"/>
          <w:sz w:val="28"/>
          <w:szCs w:val="28"/>
        </w:rPr>
        <w:t>лага Российской Федерации, внеурочные занятия «Разговоры о важном»</w:t>
      </w:r>
      <w:r w:rsidR="009109EB" w:rsidRPr="00DC7CC4">
        <w:rPr>
          <w:rFonts w:ascii="Times New Roman" w:hAnsi="Times New Roman" w:cs="Times New Roman"/>
          <w:sz w:val="28"/>
          <w:szCs w:val="28"/>
        </w:rPr>
        <w:t xml:space="preserve">, «Россия </w:t>
      </w:r>
      <w:r w:rsidR="00747921" w:rsidRPr="00DC7CC4">
        <w:rPr>
          <w:rFonts w:ascii="Times New Roman" w:hAnsi="Times New Roman" w:cs="Times New Roman"/>
          <w:sz w:val="28"/>
          <w:szCs w:val="28"/>
        </w:rPr>
        <w:t>–</w:t>
      </w:r>
      <w:r w:rsidR="00712450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9109EB" w:rsidRPr="00DC7CC4">
        <w:rPr>
          <w:rFonts w:ascii="Times New Roman" w:hAnsi="Times New Roman" w:cs="Times New Roman"/>
          <w:sz w:val="28"/>
          <w:szCs w:val="28"/>
        </w:rPr>
        <w:t>мои горизонты»</w:t>
      </w:r>
      <w:r w:rsidRPr="00DC7CC4">
        <w:rPr>
          <w:rFonts w:ascii="Times New Roman" w:hAnsi="Times New Roman" w:cs="Times New Roman"/>
          <w:sz w:val="28"/>
          <w:szCs w:val="28"/>
        </w:rPr>
        <w:t>;</w:t>
      </w:r>
      <w:r w:rsidR="00EA75B1" w:rsidRPr="00DC7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32FC5" w14:textId="206BDA2B" w:rsidR="00A70868" w:rsidRPr="00DC7CC4" w:rsidRDefault="00E625D8" w:rsidP="004D6263">
      <w:pPr>
        <w:pStyle w:val="a3"/>
        <w:numPr>
          <w:ilvl w:val="0"/>
          <w:numId w:val="5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с</w:t>
      </w:r>
      <w:r w:rsidR="00A70868" w:rsidRPr="00DC7CC4">
        <w:rPr>
          <w:rFonts w:ascii="Times New Roman" w:hAnsi="Times New Roman" w:cs="Times New Roman"/>
          <w:sz w:val="28"/>
          <w:szCs w:val="28"/>
        </w:rPr>
        <w:t xml:space="preserve">оздано 370 кластеров среднего профессионального образования по </w:t>
      </w:r>
      <w:r w:rsidR="00A70868" w:rsidRPr="00DC7CC4">
        <w:rPr>
          <w:rFonts w:ascii="Times New Roman" w:hAnsi="Times New Roman" w:cs="Times New Roman"/>
          <w:sz w:val="28"/>
          <w:szCs w:val="28"/>
        </w:rPr>
        <w:br/>
        <w:t>24 ключевым отраслям экономики, обеспечивающих интеграцию 1,3 тыс. колледжей с организациями, действующими в реальном секторе экономики</w:t>
      </w:r>
      <w:r w:rsidRPr="00DC7CC4">
        <w:rPr>
          <w:rFonts w:ascii="Times New Roman" w:hAnsi="Times New Roman" w:cs="Times New Roman"/>
          <w:sz w:val="28"/>
          <w:szCs w:val="28"/>
        </w:rPr>
        <w:t>;</w:t>
      </w:r>
    </w:p>
    <w:p w14:paraId="23321440" w14:textId="65AD6A0F" w:rsidR="00EA75B1" w:rsidRPr="00DC7CC4" w:rsidRDefault="00E625D8" w:rsidP="004D6263">
      <w:pPr>
        <w:pStyle w:val="a3"/>
        <w:numPr>
          <w:ilvl w:val="0"/>
          <w:numId w:val="5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CC4">
        <w:rPr>
          <w:rFonts w:ascii="Times New Roman" w:hAnsi="Times New Roman" w:cs="Times New Roman"/>
          <w:sz w:val="28"/>
          <w:szCs w:val="28"/>
        </w:rPr>
        <w:t>с</w:t>
      </w:r>
      <w:r w:rsidR="00A70868" w:rsidRPr="00DC7CC4">
        <w:rPr>
          <w:rFonts w:ascii="Times New Roman" w:hAnsi="Times New Roman" w:cs="Times New Roman"/>
          <w:sz w:val="28"/>
          <w:szCs w:val="28"/>
        </w:rPr>
        <w:t xml:space="preserve">оздано 2 федеральных технопарка профессионального образования, обеспечивающих практическую подготовку студентов, повышение квалификации и переподготовку педагогических кадров среднего профессионального образования и сотрудников организаций реального сектора </w:t>
      </w:r>
      <w:r w:rsidR="009A72DD" w:rsidRPr="00DC7CC4">
        <w:rPr>
          <w:rFonts w:ascii="Times New Roman" w:hAnsi="Times New Roman" w:cs="Times New Roman"/>
          <w:sz w:val="28"/>
          <w:szCs w:val="28"/>
        </w:rPr>
        <w:t>экономики.</w:t>
      </w:r>
      <w:r w:rsidR="009A72DD" w:rsidRPr="00DC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Создано</w:t>
      </w:r>
      <w:r w:rsidR="00EA75B1" w:rsidRPr="00DC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75B1" w:rsidRPr="00DC7C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50</w:t>
      </w:r>
      <w:r w:rsidR="0057645B" w:rsidRPr="00DC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передовых инженерных школ и </w:t>
      </w:r>
      <w:r w:rsidR="00EA75B1" w:rsidRPr="00DC7CC4">
        <w:rPr>
          <w:rFonts w:ascii="Times New Roman" w:hAnsi="Times New Roman" w:cs="Times New Roman"/>
          <w:sz w:val="28"/>
          <w:szCs w:val="28"/>
          <w:shd w:val="clear" w:color="auto" w:fill="FFFFFF"/>
        </w:rPr>
        <w:t>940 новых молодежных лабораторий в университетах</w:t>
      </w:r>
      <w:r w:rsidRPr="00DC7CC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5805301" w14:textId="1A2268C0" w:rsidR="003D7941" w:rsidRPr="00DC7CC4" w:rsidRDefault="00E625D8" w:rsidP="004D6263">
      <w:pPr>
        <w:pStyle w:val="a3"/>
        <w:numPr>
          <w:ilvl w:val="0"/>
          <w:numId w:val="5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CC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3D7941" w:rsidRPr="00DC7CC4">
        <w:rPr>
          <w:rFonts w:ascii="Times New Roman" w:hAnsi="Times New Roman" w:cs="Times New Roman"/>
          <w:sz w:val="28"/>
          <w:szCs w:val="28"/>
          <w:shd w:val="clear" w:color="auto" w:fill="FFFFFF"/>
        </w:rPr>
        <w:t>апущена программа стратегического академического лидерства Приоритет-2030». О</w:t>
      </w:r>
      <w:r w:rsidR="00D43475" w:rsidRPr="00DC7CC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пределены территории для строительства</w:t>
      </w:r>
      <w:r w:rsidR="003D7941" w:rsidRPr="00DC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 кампусов мирового уровня</w:t>
      </w:r>
      <w:r w:rsidRPr="00DC7CC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33F9A57" w14:textId="4AC7ED9B" w:rsidR="00EA75B1" w:rsidRPr="00DC7CC4" w:rsidRDefault="00E625D8" w:rsidP="004D6263">
      <w:pPr>
        <w:pStyle w:val="a3"/>
        <w:numPr>
          <w:ilvl w:val="0"/>
          <w:numId w:val="5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CC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EA75B1" w:rsidRPr="00DC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апущена реализация крупных исследовательских программ </w:t>
      </w:r>
      <w:r w:rsidR="00101E76" w:rsidRPr="00DC7CC4">
        <w:rPr>
          <w:rFonts w:ascii="Times New Roman" w:hAnsi="Times New Roman" w:cs="Times New Roman"/>
          <w:sz w:val="28"/>
          <w:szCs w:val="28"/>
        </w:rPr>
        <w:t>–</w:t>
      </w:r>
      <w:r w:rsidR="00EA75B1" w:rsidRPr="00DC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1E76" w:rsidRPr="00DC7C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</w:t>
      </w:r>
      <w:r w:rsidR="00EA75B1" w:rsidRPr="00DC7C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омплексные научно-технические программы и проекты, Федеральные научно-технические программы, программы научных центров мирового уровня</w:t>
      </w:r>
      <w:r w:rsidR="00EA75B1" w:rsidRPr="00DC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5868E4D" w14:textId="149B66F2" w:rsidR="00D43475" w:rsidRPr="00DC7CC4" w:rsidRDefault="00E625D8" w:rsidP="00AE1F36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</w:tabs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EA75B1" w:rsidRPr="00DC7CC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национальные проекты в сфере образования обеспечили как инфраструктурный рост, так и позволили повысить уровень качества образования. </w:t>
      </w:r>
    </w:p>
    <w:p w14:paraId="5695F53A" w14:textId="078FB457" w:rsidR="00D43475" w:rsidRPr="00DC7CC4" w:rsidRDefault="00E625D8" w:rsidP="00AE1F36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</w:tabs>
        <w:spacing w:after="0" w:line="274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t xml:space="preserve">11. </w:t>
      </w:r>
      <w:r w:rsidR="00666231" w:rsidRPr="00DC7CC4">
        <w:rPr>
          <w:rFonts w:ascii="Times New Roman" w:hAnsi="Times New Roman" w:cs="Times New Roman"/>
          <w:iCs/>
          <w:sz w:val="28"/>
          <w:szCs w:val="28"/>
        </w:rPr>
        <w:t xml:space="preserve">Расходы </w:t>
      </w:r>
      <w:r w:rsidR="00D62388" w:rsidRPr="00DC7CC4">
        <w:rPr>
          <w:rFonts w:ascii="Times New Roman" w:hAnsi="Times New Roman" w:cs="Times New Roman"/>
          <w:iCs/>
          <w:sz w:val="28"/>
          <w:szCs w:val="28"/>
        </w:rPr>
        <w:t>бюджетов всех уровней</w:t>
      </w:r>
      <w:r w:rsidR="001C4C97" w:rsidRPr="00DC7C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6231" w:rsidRPr="00DC7CC4">
        <w:rPr>
          <w:rFonts w:ascii="Times New Roman" w:hAnsi="Times New Roman" w:cs="Times New Roman"/>
          <w:iCs/>
          <w:sz w:val="28"/>
          <w:szCs w:val="28"/>
        </w:rPr>
        <w:t xml:space="preserve">на образование по данным 2023 года составляют 5,46 трлн рублей (4% от валового внутреннего продукта). </w:t>
      </w:r>
    </w:p>
    <w:p w14:paraId="6EFA8004" w14:textId="4FD5C7C3" w:rsidR="00D43475" w:rsidRPr="00DC7CC4" w:rsidRDefault="00E625D8" w:rsidP="00AE1F36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</w:tabs>
        <w:spacing w:after="0" w:line="274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t xml:space="preserve">12. </w:t>
      </w:r>
      <w:r w:rsidR="00666231" w:rsidRPr="00DC7CC4">
        <w:rPr>
          <w:rFonts w:ascii="Times New Roman" w:hAnsi="Times New Roman" w:cs="Times New Roman"/>
          <w:iCs/>
          <w:sz w:val="28"/>
          <w:szCs w:val="28"/>
        </w:rPr>
        <w:t xml:space="preserve">В системе образования в 2023 году </w:t>
      </w:r>
      <w:r w:rsidR="00F62C75" w:rsidRPr="00DC7CC4">
        <w:rPr>
          <w:rFonts w:ascii="Times New Roman" w:hAnsi="Times New Roman" w:cs="Times New Roman"/>
          <w:iCs/>
          <w:sz w:val="28"/>
          <w:szCs w:val="28"/>
        </w:rPr>
        <w:t xml:space="preserve">более </w:t>
      </w:r>
      <w:r w:rsidR="00666231" w:rsidRPr="00DC7CC4">
        <w:rPr>
          <w:rFonts w:ascii="Times New Roman" w:hAnsi="Times New Roman" w:cs="Times New Roman"/>
          <w:iCs/>
          <w:sz w:val="28"/>
          <w:szCs w:val="28"/>
        </w:rPr>
        <w:t>32</w:t>
      </w:r>
      <w:r w:rsidR="00F62C75" w:rsidRPr="00DC7C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6231" w:rsidRPr="00DC7CC4">
        <w:rPr>
          <w:rFonts w:ascii="Times New Roman" w:hAnsi="Times New Roman" w:cs="Times New Roman"/>
          <w:iCs/>
          <w:sz w:val="28"/>
          <w:szCs w:val="28"/>
        </w:rPr>
        <w:t>млн обучающихся</w:t>
      </w:r>
      <w:r w:rsidR="006A7DA7" w:rsidRPr="00DC7CC4">
        <w:rPr>
          <w:rFonts w:ascii="Times New Roman" w:hAnsi="Times New Roman" w:cs="Times New Roman"/>
          <w:iCs/>
          <w:sz w:val="28"/>
          <w:szCs w:val="28"/>
        </w:rPr>
        <w:t xml:space="preserve">, что составляет </w:t>
      </w:r>
      <w:r w:rsidR="00666231" w:rsidRPr="00DC7CC4">
        <w:rPr>
          <w:rFonts w:ascii="Times New Roman" w:hAnsi="Times New Roman" w:cs="Times New Roman"/>
          <w:iCs/>
          <w:sz w:val="28"/>
          <w:szCs w:val="28"/>
        </w:rPr>
        <w:t>22,5% населения России</w:t>
      </w:r>
      <w:r w:rsidR="00EA75B1" w:rsidRPr="00DC7CC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666231" w:rsidRPr="00DC7CC4">
        <w:rPr>
          <w:rFonts w:ascii="Times New Roman" w:hAnsi="Times New Roman" w:cs="Times New Roman"/>
          <w:iCs/>
          <w:sz w:val="28"/>
          <w:szCs w:val="28"/>
        </w:rPr>
        <w:t>Наибольшая группа – начальное, основное и среднее общее образование – 17,9 млн человек. Дошкольное образование (включая присмотр и уход) – 6,6 млн человек. Среднее профессиональное образование – 3,7 млн человек. Высшее образование – 4,3 млн человек.</w:t>
      </w:r>
    </w:p>
    <w:p w14:paraId="6AC37AC3" w14:textId="71C4BC50" w:rsidR="00DC07C4" w:rsidRPr="00DC7CC4" w:rsidRDefault="00E625D8" w:rsidP="00AE1F36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</w:tabs>
        <w:spacing w:after="0" w:line="274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t xml:space="preserve">13. </w:t>
      </w:r>
      <w:r w:rsidR="00666231" w:rsidRPr="00DC7CC4">
        <w:rPr>
          <w:rFonts w:ascii="Times New Roman" w:hAnsi="Times New Roman" w:cs="Times New Roman"/>
          <w:iCs/>
          <w:sz w:val="28"/>
          <w:szCs w:val="28"/>
        </w:rPr>
        <w:t>В системе образования работают 1,07 млн учителей начального, основного и среднего общего образования, 0,5 млн воспитателей дошкольного образования</w:t>
      </w:r>
      <w:r w:rsidR="00822175" w:rsidRPr="00DC7CC4">
        <w:rPr>
          <w:rFonts w:ascii="Times New Roman" w:hAnsi="Times New Roman" w:cs="Times New Roman"/>
          <w:iCs/>
          <w:sz w:val="28"/>
          <w:szCs w:val="28"/>
        </w:rPr>
        <w:t>,</w:t>
      </w:r>
      <w:r w:rsidR="00666231" w:rsidRPr="00DC7CC4">
        <w:rPr>
          <w:rFonts w:ascii="Times New Roman" w:hAnsi="Times New Roman" w:cs="Times New Roman"/>
          <w:iCs/>
          <w:sz w:val="28"/>
          <w:szCs w:val="28"/>
        </w:rPr>
        <w:t xml:space="preserve"> 167 тысяч специалистов среднего профессионального образования и 214 тысяч профессорско-преподавательского состава вузов помогают освоить новые профессии молодым людям.</w:t>
      </w:r>
    </w:p>
    <w:p w14:paraId="2972F456" w14:textId="77777777" w:rsidR="00DC07C4" w:rsidRPr="00DC7CC4" w:rsidRDefault="00C275AA" w:rsidP="006006AD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Основные тенденции развития </w:t>
      </w:r>
      <w:r w:rsidR="00EA75B1" w:rsidRPr="00DC7CC4">
        <w:rPr>
          <w:rFonts w:ascii="Times New Roman" w:hAnsi="Times New Roman" w:cs="Times New Roman"/>
          <w:b/>
          <w:color w:val="auto"/>
          <w:sz w:val="28"/>
        </w:rPr>
        <w:t xml:space="preserve">системы </w:t>
      </w:r>
      <w:r w:rsidRPr="00DC7CC4">
        <w:rPr>
          <w:rFonts w:ascii="Times New Roman" w:hAnsi="Times New Roman" w:cs="Times New Roman"/>
          <w:b/>
          <w:color w:val="auto"/>
          <w:sz w:val="28"/>
        </w:rPr>
        <w:t>образования</w:t>
      </w:r>
    </w:p>
    <w:p w14:paraId="0E71C402" w14:textId="0C2813F2" w:rsidR="00DC07C4" w:rsidRPr="00DC7CC4" w:rsidRDefault="006006AD" w:rsidP="00AE1F36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</w:tabs>
        <w:spacing w:after="0" w:line="274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t xml:space="preserve">14. </w:t>
      </w:r>
      <w:r w:rsidR="00D43475" w:rsidRPr="00DC7CC4">
        <w:rPr>
          <w:rFonts w:ascii="Times New Roman" w:hAnsi="Times New Roman" w:cs="Times New Roman"/>
          <w:iCs/>
          <w:sz w:val="28"/>
          <w:szCs w:val="28"/>
        </w:rPr>
        <w:t>В систем</w:t>
      </w:r>
      <w:r w:rsidR="00423B72" w:rsidRPr="00DC7CC4">
        <w:rPr>
          <w:rFonts w:ascii="Times New Roman" w:hAnsi="Times New Roman" w:cs="Times New Roman"/>
          <w:iCs/>
          <w:sz w:val="28"/>
          <w:szCs w:val="28"/>
        </w:rPr>
        <w:t>е</w:t>
      </w:r>
      <w:r w:rsidR="00D43475" w:rsidRPr="00DC7CC4">
        <w:rPr>
          <w:rFonts w:ascii="Times New Roman" w:hAnsi="Times New Roman" w:cs="Times New Roman"/>
          <w:iCs/>
          <w:sz w:val="28"/>
          <w:szCs w:val="28"/>
        </w:rPr>
        <w:t xml:space="preserve"> образования </w:t>
      </w:r>
      <w:r w:rsidR="00423B72" w:rsidRPr="00DC7CC4">
        <w:rPr>
          <w:rFonts w:ascii="Times New Roman" w:hAnsi="Times New Roman" w:cs="Times New Roman"/>
          <w:iCs/>
          <w:sz w:val="28"/>
          <w:szCs w:val="28"/>
        </w:rPr>
        <w:t>определены</w:t>
      </w:r>
      <w:r w:rsidR="00D43475" w:rsidRPr="00DC7CC4">
        <w:rPr>
          <w:rFonts w:ascii="Times New Roman" w:hAnsi="Times New Roman" w:cs="Times New Roman"/>
          <w:iCs/>
          <w:sz w:val="28"/>
          <w:szCs w:val="28"/>
        </w:rPr>
        <w:t xml:space="preserve"> следующие тенденции</w:t>
      </w:r>
      <w:r w:rsidR="00423B72" w:rsidRPr="00DC7CC4">
        <w:rPr>
          <w:rFonts w:ascii="Times New Roman" w:hAnsi="Times New Roman" w:cs="Times New Roman"/>
          <w:iCs/>
          <w:sz w:val="28"/>
          <w:szCs w:val="28"/>
        </w:rPr>
        <w:t>,</w:t>
      </w:r>
      <w:r w:rsidRPr="00DC7C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3B72" w:rsidRPr="00DC7CC4">
        <w:rPr>
          <w:rFonts w:ascii="Times New Roman" w:hAnsi="Times New Roman" w:cs="Times New Roman"/>
          <w:iCs/>
          <w:sz w:val="28"/>
          <w:szCs w:val="28"/>
        </w:rPr>
        <w:t>определяющие особенности дальнейшего развития</w:t>
      </w:r>
      <w:r w:rsidR="00D43475" w:rsidRPr="00DC7CC4">
        <w:rPr>
          <w:rFonts w:ascii="Times New Roman" w:hAnsi="Times New Roman" w:cs="Times New Roman"/>
          <w:iCs/>
          <w:sz w:val="28"/>
          <w:szCs w:val="28"/>
        </w:rPr>
        <w:t>:</w:t>
      </w:r>
    </w:p>
    <w:p w14:paraId="40C73059" w14:textId="1CD80F05" w:rsidR="00DC07C4" w:rsidRPr="00DC7CC4" w:rsidRDefault="006006AD" w:rsidP="004D6263">
      <w:pPr>
        <w:pStyle w:val="a3"/>
        <w:numPr>
          <w:ilvl w:val="0"/>
          <w:numId w:val="2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t>в</w:t>
      </w:r>
      <w:r w:rsidR="00EA75B1" w:rsidRPr="00DC7CC4">
        <w:rPr>
          <w:rFonts w:ascii="Times New Roman" w:hAnsi="Times New Roman" w:cs="Times New Roman"/>
          <w:iCs/>
          <w:sz w:val="28"/>
          <w:szCs w:val="28"/>
        </w:rPr>
        <w:t xml:space="preserve">ысокий </w:t>
      </w:r>
      <w:r w:rsidR="00C275AA" w:rsidRPr="00DC7CC4">
        <w:rPr>
          <w:rFonts w:ascii="Times New Roman" w:hAnsi="Times New Roman" w:cs="Times New Roman"/>
          <w:iCs/>
          <w:sz w:val="28"/>
          <w:szCs w:val="28"/>
        </w:rPr>
        <w:t>общественный запрос на качеств</w:t>
      </w:r>
      <w:r w:rsidR="00EA75B1" w:rsidRPr="00DC7CC4">
        <w:rPr>
          <w:rFonts w:ascii="Times New Roman" w:hAnsi="Times New Roman" w:cs="Times New Roman"/>
          <w:iCs/>
          <w:sz w:val="28"/>
          <w:szCs w:val="28"/>
        </w:rPr>
        <w:t>енное</w:t>
      </w:r>
      <w:r w:rsidR="00C275AA" w:rsidRPr="00DC7CC4">
        <w:rPr>
          <w:rFonts w:ascii="Times New Roman" w:hAnsi="Times New Roman" w:cs="Times New Roman"/>
          <w:iCs/>
          <w:sz w:val="28"/>
          <w:szCs w:val="28"/>
        </w:rPr>
        <w:t xml:space="preserve"> образовани</w:t>
      </w:r>
      <w:r w:rsidR="00DC07C4" w:rsidRPr="00DC7CC4">
        <w:rPr>
          <w:rFonts w:ascii="Times New Roman" w:hAnsi="Times New Roman" w:cs="Times New Roman"/>
          <w:iCs/>
          <w:sz w:val="28"/>
          <w:szCs w:val="28"/>
        </w:rPr>
        <w:t>е</w:t>
      </w:r>
      <w:r w:rsidR="00EA75B1" w:rsidRPr="00DC7CC4">
        <w:rPr>
          <w:rFonts w:ascii="Times New Roman" w:hAnsi="Times New Roman" w:cs="Times New Roman"/>
          <w:iCs/>
          <w:sz w:val="28"/>
          <w:szCs w:val="28"/>
        </w:rPr>
        <w:t xml:space="preserve"> на всех уровнях</w:t>
      </w:r>
      <w:r w:rsidRPr="00DC7CC4">
        <w:rPr>
          <w:rFonts w:ascii="Times New Roman" w:hAnsi="Times New Roman" w:cs="Times New Roman"/>
          <w:iCs/>
          <w:sz w:val="28"/>
          <w:szCs w:val="28"/>
        </w:rPr>
        <w:t>;</w:t>
      </w:r>
      <w:r w:rsidR="00C275AA" w:rsidRPr="00DC7CC4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14:paraId="57DCB5CF" w14:textId="756426F6" w:rsidR="00DC07C4" w:rsidRPr="00DC7CC4" w:rsidRDefault="006006AD" w:rsidP="004D6263">
      <w:pPr>
        <w:pStyle w:val="a3"/>
        <w:numPr>
          <w:ilvl w:val="0"/>
          <w:numId w:val="2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t>в</w:t>
      </w:r>
      <w:r w:rsidR="00EA75B1" w:rsidRPr="00DC7CC4">
        <w:rPr>
          <w:rFonts w:ascii="Times New Roman" w:hAnsi="Times New Roman" w:cs="Times New Roman"/>
          <w:iCs/>
          <w:sz w:val="28"/>
          <w:szCs w:val="28"/>
        </w:rPr>
        <w:t>ключенность работодателей в процесс профессионально</w:t>
      </w:r>
      <w:r w:rsidR="005B6CD1" w:rsidRPr="00DC7CC4">
        <w:rPr>
          <w:rFonts w:ascii="Times New Roman" w:hAnsi="Times New Roman" w:cs="Times New Roman"/>
          <w:iCs/>
          <w:sz w:val="28"/>
          <w:szCs w:val="28"/>
        </w:rPr>
        <w:t>го</w:t>
      </w:r>
      <w:r w:rsidR="00EA75B1" w:rsidRPr="00DC7CC4">
        <w:rPr>
          <w:rFonts w:ascii="Times New Roman" w:hAnsi="Times New Roman" w:cs="Times New Roman"/>
          <w:iCs/>
          <w:sz w:val="28"/>
          <w:szCs w:val="28"/>
        </w:rPr>
        <w:t xml:space="preserve"> образ</w:t>
      </w:r>
      <w:r w:rsidR="003C27A1" w:rsidRPr="00DC7CC4">
        <w:rPr>
          <w:rFonts w:ascii="Times New Roman" w:hAnsi="Times New Roman" w:cs="Times New Roman"/>
          <w:iCs/>
          <w:sz w:val="28"/>
          <w:szCs w:val="28"/>
        </w:rPr>
        <w:t>о</w:t>
      </w:r>
      <w:r w:rsidR="00EA75B1" w:rsidRPr="00DC7CC4">
        <w:rPr>
          <w:rFonts w:ascii="Times New Roman" w:hAnsi="Times New Roman" w:cs="Times New Roman"/>
          <w:iCs/>
          <w:sz w:val="28"/>
          <w:szCs w:val="28"/>
        </w:rPr>
        <w:t>вания</w:t>
      </w:r>
      <w:r w:rsidRPr="00DC7CC4">
        <w:rPr>
          <w:rFonts w:ascii="Times New Roman" w:hAnsi="Times New Roman" w:cs="Times New Roman"/>
          <w:iCs/>
          <w:sz w:val="28"/>
          <w:szCs w:val="28"/>
        </w:rPr>
        <w:t>;</w:t>
      </w:r>
    </w:p>
    <w:p w14:paraId="7372E53D" w14:textId="29066A67" w:rsidR="00DC07C4" w:rsidRPr="00DC7CC4" w:rsidRDefault="006006AD" w:rsidP="004D6263">
      <w:pPr>
        <w:pStyle w:val="a3"/>
        <w:numPr>
          <w:ilvl w:val="0"/>
          <w:numId w:val="2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EA75B1" w:rsidRPr="00DC7CC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 популярности </w:t>
      </w:r>
      <w:r w:rsidR="009109EB" w:rsidRPr="00DC7CC4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востребованности </w:t>
      </w:r>
      <w:r w:rsidR="00EA75B1" w:rsidRPr="00DC7CC4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среднего </w:t>
      </w:r>
      <w:r w:rsidR="005B6CD1" w:rsidRPr="00DC7CC4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профессионального</w:t>
      </w:r>
      <w:r w:rsidR="00EA75B1" w:rsidRPr="00DC7CC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</w:t>
      </w:r>
      <w:r w:rsidRPr="00DC7CC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DBCB5FE" w14:textId="40BAF95D" w:rsidR="00DC07C4" w:rsidRPr="00DC7CC4" w:rsidRDefault="006006AD" w:rsidP="004D6263">
      <w:pPr>
        <w:pStyle w:val="a3"/>
        <w:numPr>
          <w:ilvl w:val="0"/>
          <w:numId w:val="2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3C27A1" w:rsidRPr="00DC7CC4">
        <w:rPr>
          <w:rFonts w:ascii="Times New Roman" w:eastAsia="Times New Roman" w:hAnsi="Times New Roman" w:cs="Times New Roman"/>
          <w:bCs/>
          <w:sz w:val="28"/>
          <w:szCs w:val="28"/>
        </w:rPr>
        <w:t>ост числа участников образовательных отношений с особыми</w:t>
      </w:r>
      <w:r w:rsidRPr="00DC7C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27A1" w:rsidRPr="00DC7CC4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образовательным</w:t>
      </w:r>
      <w:r w:rsidRPr="00DC7CC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C27A1" w:rsidRPr="00DC7CC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потребностями</w:t>
      </w:r>
      <w:r w:rsidRPr="00DC7CC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24D23AE" w14:textId="4A98F51C" w:rsidR="00DC07C4" w:rsidRPr="00DC7CC4" w:rsidRDefault="006006AD" w:rsidP="004D6263">
      <w:pPr>
        <w:pStyle w:val="a3"/>
        <w:numPr>
          <w:ilvl w:val="0"/>
          <w:numId w:val="2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C27A1" w:rsidRPr="00DC7CC4">
        <w:rPr>
          <w:rFonts w:ascii="Times New Roman" w:eastAsia="Times New Roman" w:hAnsi="Times New Roman" w:cs="Times New Roman"/>
          <w:bCs/>
          <w:sz w:val="28"/>
          <w:szCs w:val="28"/>
        </w:rPr>
        <w:t xml:space="preserve">нтеграция в систему образования регионов, </w:t>
      </w:r>
      <w:r w:rsidR="009109EB" w:rsidRPr="00DC7CC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вошедших </w:t>
      </w:r>
      <w:r w:rsidR="003C27A1" w:rsidRPr="00DC7CC4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5B6CD1" w:rsidRPr="00DC7CC4"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  <w:r w:rsidR="003C27A1" w:rsidRPr="00DC7CC4">
        <w:rPr>
          <w:rFonts w:ascii="Times New Roman" w:eastAsia="Times New Roman" w:hAnsi="Times New Roman" w:cs="Times New Roman"/>
          <w:bCs/>
          <w:sz w:val="28"/>
          <w:szCs w:val="28"/>
        </w:rPr>
        <w:t xml:space="preserve"> Р</w:t>
      </w:r>
      <w:r w:rsidR="005B6CD1" w:rsidRPr="00DC7CC4">
        <w:rPr>
          <w:rFonts w:ascii="Times New Roman" w:eastAsia="Times New Roman" w:hAnsi="Times New Roman" w:cs="Times New Roman"/>
          <w:bCs/>
          <w:sz w:val="28"/>
          <w:szCs w:val="28"/>
        </w:rPr>
        <w:t>оссийской Федерации</w:t>
      </w:r>
      <w:r w:rsidR="003C27A1" w:rsidRPr="00DC7CC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после 2022 года</w:t>
      </w:r>
      <w:r w:rsidRPr="00DC7CC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64F59EA" w14:textId="1F8CA887" w:rsidR="00DC07C4" w:rsidRPr="00DC7CC4" w:rsidRDefault="006006AD" w:rsidP="004D6263">
      <w:pPr>
        <w:pStyle w:val="a3"/>
        <w:numPr>
          <w:ilvl w:val="0"/>
          <w:numId w:val="2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27A1" w:rsidRPr="00DC7CC4">
        <w:rPr>
          <w:rFonts w:ascii="Times New Roman" w:eastAsia="Times New Roman" w:hAnsi="Times New Roman" w:cs="Times New Roman"/>
          <w:sz w:val="28"/>
          <w:szCs w:val="28"/>
        </w:rPr>
        <w:t>оздание особых условий образования для участников СВО, их детей и родственников</w:t>
      </w:r>
      <w:r w:rsidRPr="00DC7C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5C24A9" w14:textId="00584E5F" w:rsidR="00DC07C4" w:rsidRPr="00DC7CC4" w:rsidRDefault="006006AD" w:rsidP="004D6263">
      <w:pPr>
        <w:pStyle w:val="a3"/>
        <w:numPr>
          <w:ilvl w:val="0"/>
          <w:numId w:val="2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t>р</w:t>
      </w:r>
      <w:r w:rsidR="00437375" w:rsidRPr="00DC7CC4">
        <w:rPr>
          <w:rFonts w:ascii="Times New Roman" w:hAnsi="Times New Roman" w:cs="Times New Roman"/>
          <w:iCs/>
          <w:sz w:val="28"/>
          <w:szCs w:val="28"/>
        </w:rPr>
        <w:t>азвитие преемственности воспитательной работы на всех уровнях образования на основе традиционных ценностей</w:t>
      </w:r>
      <w:r w:rsidRPr="00DC7CC4">
        <w:rPr>
          <w:rFonts w:ascii="Times New Roman" w:hAnsi="Times New Roman" w:cs="Times New Roman"/>
          <w:iCs/>
          <w:sz w:val="28"/>
          <w:szCs w:val="28"/>
        </w:rPr>
        <w:t>;</w:t>
      </w:r>
    </w:p>
    <w:p w14:paraId="2B777D30" w14:textId="1444FBBA" w:rsidR="00DC07C4" w:rsidRPr="00DC7CC4" w:rsidRDefault="006006AD" w:rsidP="004D6263">
      <w:pPr>
        <w:pStyle w:val="a3"/>
        <w:numPr>
          <w:ilvl w:val="0"/>
          <w:numId w:val="2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t>с</w:t>
      </w:r>
      <w:r w:rsidR="00EA75B1" w:rsidRPr="00DC7CC4">
        <w:rPr>
          <w:rFonts w:ascii="Times New Roman" w:hAnsi="Times New Roman" w:cs="Times New Roman"/>
          <w:iCs/>
          <w:sz w:val="28"/>
          <w:szCs w:val="28"/>
        </w:rPr>
        <w:t xml:space="preserve">нижение </w:t>
      </w:r>
      <w:r w:rsidR="003D7EAE" w:rsidRPr="00DC7CC4">
        <w:rPr>
          <w:rFonts w:ascii="Times New Roman" w:hAnsi="Times New Roman" w:cs="Times New Roman"/>
          <w:iCs/>
          <w:sz w:val="28"/>
          <w:szCs w:val="28"/>
        </w:rPr>
        <w:t xml:space="preserve">международной </w:t>
      </w:r>
      <w:r w:rsidR="00EA75B1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а</w:t>
      </w:r>
      <w:r w:rsidR="0097622D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кадемическ</w:t>
      </w:r>
      <w:r w:rsidR="00EA75B1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ой</w:t>
      </w:r>
      <w:r w:rsidR="0097622D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мобильност</w:t>
      </w:r>
      <w:r w:rsidR="00EA75B1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и</w:t>
      </w:r>
      <w:r w:rsidR="0097622D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в условиях санкционного давления </w:t>
      </w:r>
      <w:r w:rsidR="00EA75B1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на</w:t>
      </w:r>
      <w:r w:rsidR="0097622D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Росси</w:t>
      </w:r>
      <w:r w:rsidR="00EA75B1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ю</w:t>
      </w:r>
      <w:r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;</w:t>
      </w:r>
      <w:r w:rsidR="0097622D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 </w:t>
      </w:r>
    </w:p>
    <w:p w14:paraId="29C192D2" w14:textId="464338E2" w:rsidR="00DC07C4" w:rsidRPr="00DC7CC4" w:rsidRDefault="006006AD" w:rsidP="004D6263">
      <w:pPr>
        <w:pStyle w:val="a3"/>
        <w:numPr>
          <w:ilvl w:val="0"/>
          <w:numId w:val="2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F39BA"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>ктивный рост числа программ дополнительного профессионального образования</w:t>
      </w:r>
      <w:r w:rsidR="00EA75B1"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F39BA"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связан</w:t>
      </w:r>
      <w:r w:rsidR="00EA75B1"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>ный</w:t>
      </w:r>
      <w:r w:rsidR="00BF39BA"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трансформацией экономики</w:t>
      </w:r>
      <w:r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AD96227" w14:textId="4D36E1BD" w:rsidR="00DC07C4" w:rsidRPr="00DC7CC4" w:rsidRDefault="006006AD" w:rsidP="004D6263">
      <w:pPr>
        <w:pStyle w:val="a3"/>
        <w:numPr>
          <w:ilvl w:val="0"/>
          <w:numId w:val="2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423B72"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>ключение</w:t>
      </w:r>
      <w:r w:rsidR="003C27A1"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цифровых технологий </w:t>
      </w:r>
      <w:r w:rsidR="003D7EAE"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DC07C4"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>искусственного интеллекта</w:t>
      </w:r>
      <w:r w:rsidR="003D7EAE"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27A1"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>в образование</w:t>
      </w:r>
      <w:r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37DC03B" w14:textId="5EFF6359" w:rsidR="00DC07C4" w:rsidRPr="00DC7CC4" w:rsidRDefault="006006AD" w:rsidP="004D6263">
      <w:pPr>
        <w:pStyle w:val="a3"/>
        <w:numPr>
          <w:ilvl w:val="0"/>
          <w:numId w:val="2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t>а</w:t>
      </w:r>
      <w:r w:rsidR="009329E6" w:rsidRPr="00DC7CC4">
        <w:rPr>
          <w:rFonts w:ascii="Times New Roman" w:hAnsi="Times New Roman" w:cs="Times New Roman"/>
          <w:iCs/>
          <w:sz w:val="28"/>
          <w:szCs w:val="28"/>
        </w:rPr>
        <w:t>ктивное развитие региональных ресурсных центров по организации отдыха детей и их оздоровления, а также модернизация инфраструктуры организаций отдыха детей и их оздоровления</w:t>
      </w:r>
      <w:r w:rsidRPr="00DC7CC4">
        <w:rPr>
          <w:rFonts w:ascii="Times New Roman" w:hAnsi="Times New Roman" w:cs="Times New Roman"/>
          <w:iCs/>
          <w:sz w:val="28"/>
          <w:szCs w:val="28"/>
        </w:rPr>
        <w:t>;</w:t>
      </w:r>
    </w:p>
    <w:p w14:paraId="3D2E10BD" w14:textId="51CA15C6" w:rsidR="00DC07C4" w:rsidRPr="00DC7CC4" w:rsidRDefault="006006AD" w:rsidP="004D6263">
      <w:pPr>
        <w:pStyle w:val="a3"/>
        <w:numPr>
          <w:ilvl w:val="0"/>
          <w:numId w:val="2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t>ф</w:t>
      </w:r>
      <w:r w:rsidR="009329E6" w:rsidRPr="00DC7CC4">
        <w:rPr>
          <w:rFonts w:ascii="Times New Roman" w:hAnsi="Times New Roman" w:cs="Times New Roman"/>
          <w:iCs/>
          <w:sz w:val="28"/>
          <w:szCs w:val="28"/>
        </w:rPr>
        <w:t xml:space="preserve">ункционирование </w:t>
      </w:r>
      <w:r w:rsidR="00ED3A9F" w:rsidRPr="00DC7CC4">
        <w:rPr>
          <w:rFonts w:ascii="Times New Roman" w:hAnsi="Times New Roman" w:cs="Times New Roman"/>
          <w:iCs/>
          <w:sz w:val="28"/>
          <w:szCs w:val="28"/>
        </w:rPr>
        <w:t xml:space="preserve">сети </w:t>
      </w:r>
      <w:r w:rsidR="009329E6" w:rsidRPr="00DC7CC4">
        <w:rPr>
          <w:rFonts w:ascii="Times New Roman" w:hAnsi="Times New Roman" w:cs="Times New Roman"/>
          <w:iCs/>
          <w:sz w:val="28"/>
          <w:szCs w:val="28"/>
        </w:rPr>
        <w:t xml:space="preserve">существующих федеральных </w:t>
      </w:r>
      <w:r w:rsidR="00ED3A9F" w:rsidRPr="00DC7CC4">
        <w:rPr>
          <w:rFonts w:ascii="Times New Roman" w:hAnsi="Times New Roman" w:cs="Times New Roman"/>
          <w:iCs/>
          <w:sz w:val="28"/>
          <w:szCs w:val="28"/>
        </w:rPr>
        <w:t xml:space="preserve">детских центров </w:t>
      </w:r>
      <w:r w:rsidR="00A13703" w:rsidRPr="00DC7CC4">
        <w:rPr>
          <w:rFonts w:ascii="Times New Roman" w:hAnsi="Times New Roman" w:cs="Times New Roman"/>
          <w:sz w:val="28"/>
          <w:szCs w:val="28"/>
        </w:rPr>
        <w:t>–</w:t>
      </w:r>
      <w:r w:rsidR="00ED3A9F" w:rsidRPr="00DC7C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3A9F" w:rsidRPr="00DC7CC4">
        <w:rPr>
          <w:rFonts w:ascii="Times New Roman" w:hAnsi="Times New Roman" w:cs="Times New Roman"/>
          <w:sz w:val="28"/>
          <w:szCs w:val="28"/>
        </w:rPr>
        <w:t>«Артек» (</w:t>
      </w:r>
      <w:r w:rsidR="009329E6"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 Крым, Ялта</w:t>
      </w:r>
      <w:r w:rsidR="00ED3A9F" w:rsidRPr="00DC7CC4">
        <w:rPr>
          <w:rFonts w:ascii="Times New Roman" w:hAnsi="Times New Roman" w:cs="Times New Roman"/>
          <w:sz w:val="28"/>
          <w:szCs w:val="28"/>
        </w:rPr>
        <w:t>), «Орленок» (</w:t>
      </w:r>
      <w:r w:rsidR="009329E6"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>Краснодарский край, Туапсе</w:t>
      </w:r>
      <w:r w:rsidR="00ED3A9F" w:rsidRPr="00DC7CC4">
        <w:rPr>
          <w:rFonts w:ascii="Times New Roman" w:hAnsi="Times New Roman" w:cs="Times New Roman"/>
          <w:sz w:val="28"/>
          <w:szCs w:val="28"/>
        </w:rPr>
        <w:t>), «Смена» (</w:t>
      </w:r>
      <w:r w:rsidR="009329E6"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>Краснодарский край, Анапа</w:t>
      </w:r>
      <w:r w:rsidR="00ED3A9F" w:rsidRPr="00DC7CC4">
        <w:rPr>
          <w:rFonts w:ascii="Times New Roman" w:hAnsi="Times New Roman" w:cs="Times New Roman"/>
          <w:sz w:val="28"/>
          <w:szCs w:val="28"/>
        </w:rPr>
        <w:t>), «Океан» (</w:t>
      </w:r>
      <w:r w:rsidR="009329E6"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>Приморский край, Владивосток</w:t>
      </w:r>
      <w:r w:rsidR="00ED3A9F" w:rsidRPr="00DC7CC4">
        <w:rPr>
          <w:rFonts w:ascii="Times New Roman" w:hAnsi="Times New Roman" w:cs="Times New Roman"/>
          <w:sz w:val="28"/>
          <w:szCs w:val="28"/>
        </w:rPr>
        <w:t>), «Алые паруса» (</w:t>
      </w:r>
      <w:r w:rsidR="009329E6" w:rsidRPr="00DC7CC4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 Крым, Евпатория</w:t>
      </w:r>
      <w:r w:rsidR="00ED3A9F" w:rsidRPr="00DC7CC4">
        <w:rPr>
          <w:rFonts w:ascii="Times New Roman" w:hAnsi="Times New Roman" w:cs="Times New Roman"/>
          <w:sz w:val="28"/>
          <w:szCs w:val="28"/>
        </w:rPr>
        <w:t>)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 и строительство новых</w:t>
      </w:r>
      <w:r w:rsidRPr="00DC7CC4">
        <w:rPr>
          <w:rFonts w:ascii="Times New Roman" w:hAnsi="Times New Roman" w:cs="Times New Roman"/>
          <w:sz w:val="28"/>
          <w:szCs w:val="28"/>
        </w:rPr>
        <w:t>;</w:t>
      </w:r>
      <w:r w:rsidR="00ED3A9F" w:rsidRPr="00DC7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E4FBD" w14:textId="23155D2C" w:rsidR="00DC07C4" w:rsidRPr="00DC7CC4" w:rsidRDefault="006006AD" w:rsidP="004D6263">
      <w:pPr>
        <w:pStyle w:val="a3"/>
        <w:numPr>
          <w:ilvl w:val="0"/>
          <w:numId w:val="2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t>м</w:t>
      </w:r>
      <w:r w:rsidR="00423B72" w:rsidRPr="00DC7CC4">
        <w:rPr>
          <w:rFonts w:ascii="Times New Roman" w:hAnsi="Times New Roman" w:cs="Times New Roman"/>
          <w:iCs/>
          <w:sz w:val="28"/>
          <w:szCs w:val="28"/>
        </w:rPr>
        <w:t xml:space="preserve">инимизация последствий при ожидаемом снижении контингента в общем образовании и росте численности в профессиональном образовании в период с 2026 по </w:t>
      </w:r>
      <w:r w:rsidR="007A33D8" w:rsidRPr="00DC7CC4">
        <w:rPr>
          <w:rFonts w:ascii="Times New Roman" w:hAnsi="Times New Roman" w:cs="Times New Roman"/>
          <w:iCs/>
          <w:sz w:val="28"/>
          <w:szCs w:val="28"/>
        </w:rPr>
        <w:t>2042</w:t>
      </w:r>
      <w:r w:rsidR="00423B72" w:rsidRPr="00DC7CC4">
        <w:rPr>
          <w:rFonts w:ascii="Times New Roman" w:hAnsi="Times New Roman" w:cs="Times New Roman"/>
          <w:iCs/>
          <w:sz w:val="28"/>
          <w:szCs w:val="28"/>
        </w:rPr>
        <w:t xml:space="preserve"> годы</w:t>
      </w:r>
      <w:r w:rsidRPr="00DC7CC4">
        <w:rPr>
          <w:rFonts w:ascii="Times New Roman" w:hAnsi="Times New Roman" w:cs="Times New Roman"/>
          <w:iCs/>
          <w:sz w:val="28"/>
          <w:szCs w:val="28"/>
        </w:rPr>
        <w:t>;</w:t>
      </w:r>
    </w:p>
    <w:p w14:paraId="7AAF00FC" w14:textId="771FCA81" w:rsidR="00DC07C4" w:rsidRPr="00DC7CC4" w:rsidRDefault="006006AD" w:rsidP="004D6263">
      <w:pPr>
        <w:pStyle w:val="a3"/>
        <w:numPr>
          <w:ilvl w:val="0"/>
          <w:numId w:val="2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t>с</w:t>
      </w:r>
      <w:r w:rsidR="00423B72" w:rsidRPr="00DC7CC4">
        <w:rPr>
          <w:rFonts w:ascii="Times New Roman" w:hAnsi="Times New Roman" w:cs="Times New Roman"/>
          <w:iCs/>
          <w:sz w:val="28"/>
          <w:szCs w:val="28"/>
        </w:rPr>
        <w:t>окращение дифференциации финансирования на 1 обучающегося, студента между регионами</w:t>
      </w:r>
      <w:r w:rsidRPr="00DC7CC4">
        <w:rPr>
          <w:rFonts w:ascii="Times New Roman" w:hAnsi="Times New Roman" w:cs="Times New Roman"/>
          <w:iCs/>
          <w:sz w:val="28"/>
          <w:szCs w:val="28"/>
        </w:rPr>
        <w:t>;</w:t>
      </w:r>
    </w:p>
    <w:p w14:paraId="0D2F349F" w14:textId="49093AF0" w:rsidR="003D7EAE" w:rsidRPr="00DC7CC4" w:rsidRDefault="006006AD" w:rsidP="004D6263">
      <w:pPr>
        <w:pStyle w:val="a3"/>
        <w:numPr>
          <w:ilvl w:val="0"/>
          <w:numId w:val="2"/>
        </w:num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4" w:color="FFFFFF"/>
        </w:pBdr>
        <w:tabs>
          <w:tab w:val="left" w:pos="0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r w:rsidR="003D7EAE" w:rsidRPr="00DC7CC4">
        <w:rPr>
          <w:rFonts w:ascii="Times New Roman" w:hAnsi="Times New Roman" w:cs="Times New Roman"/>
          <w:iCs/>
          <w:sz w:val="28"/>
          <w:szCs w:val="28"/>
        </w:rPr>
        <w:t xml:space="preserve">овышение интереса </w:t>
      </w:r>
      <w:r w:rsidR="00FE6E10" w:rsidRPr="00DC7CC4">
        <w:rPr>
          <w:rFonts w:ascii="Times New Roman" w:hAnsi="Times New Roman" w:cs="Times New Roman"/>
          <w:iCs/>
          <w:sz w:val="28"/>
          <w:szCs w:val="28"/>
        </w:rPr>
        <w:t xml:space="preserve">со стороны дружественных государств и иностранных граждан </w:t>
      </w:r>
      <w:r w:rsidR="003D7EAE" w:rsidRPr="00DC7CC4">
        <w:rPr>
          <w:rFonts w:ascii="Times New Roman" w:hAnsi="Times New Roman" w:cs="Times New Roman"/>
          <w:iCs/>
          <w:sz w:val="28"/>
          <w:szCs w:val="28"/>
        </w:rPr>
        <w:t>к российскому образованию</w:t>
      </w:r>
      <w:r w:rsidR="00747921" w:rsidRPr="00DC7CC4">
        <w:rPr>
          <w:rFonts w:ascii="Times New Roman" w:hAnsi="Times New Roman" w:cs="Times New Roman"/>
          <w:iCs/>
          <w:sz w:val="28"/>
          <w:szCs w:val="28"/>
        </w:rPr>
        <w:t>.</w:t>
      </w:r>
    </w:p>
    <w:p w14:paraId="1D560EF9" w14:textId="17C27CDC" w:rsidR="007410B4" w:rsidRPr="00DC7CC4" w:rsidRDefault="00545CF2" w:rsidP="00AE1F36">
      <w:pPr>
        <w:pStyle w:val="1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3C27A1" w:rsidRPr="00DC7CC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7410B4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ызовы и возможности развития образования </w:t>
      </w:r>
    </w:p>
    <w:p w14:paraId="09891AC3" w14:textId="77777777" w:rsidR="00545CF2" w:rsidRPr="00DC7CC4" w:rsidRDefault="00545CF2" w:rsidP="00AE1F36">
      <w:pPr>
        <w:spacing w:after="0" w:line="274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D45612" w14:textId="77777777" w:rsidR="003514C6" w:rsidRPr="00DC7CC4" w:rsidRDefault="003514C6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92705051"/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Вызовы для страны и системы образования</w:t>
      </w:r>
      <w:bookmarkEnd w:id="1"/>
    </w:p>
    <w:p w14:paraId="78FAE4E0" w14:textId="2650C6E2" w:rsidR="003514C6" w:rsidRPr="00DC7CC4" w:rsidRDefault="006006A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15. </w:t>
      </w:r>
      <w:r w:rsidR="003514C6" w:rsidRPr="00DC7CC4">
        <w:rPr>
          <w:rFonts w:ascii="Times New Roman" w:hAnsi="Times New Roman" w:cs="Times New Roman"/>
          <w:sz w:val="28"/>
          <w:szCs w:val="28"/>
        </w:rPr>
        <w:t>В текущих условиях система образования Российской Федерации сталкивается с рядом серьезных вызовов.</w:t>
      </w:r>
      <w:r w:rsidR="00DD7A03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3514C6" w:rsidRPr="00DC7CC4">
        <w:rPr>
          <w:rFonts w:ascii="Times New Roman" w:hAnsi="Times New Roman" w:cs="Times New Roman"/>
          <w:sz w:val="28"/>
          <w:szCs w:val="28"/>
        </w:rPr>
        <w:t>Наиболее значимыми являются:</w:t>
      </w:r>
    </w:p>
    <w:p w14:paraId="3658025C" w14:textId="7B9211DE" w:rsidR="003514C6" w:rsidRPr="00DC7CC4" w:rsidRDefault="00544B8C" w:rsidP="006006A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6006AD" w:rsidRPr="00DC7CC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514C6" w:rsidRPr="00DC7CC4">
        <w:rPr>
          <w:rFonts w:ascii="Times New Roman" w:eastAsia="Times New Roman" w:hAnsi="Times New Roman" w:cs="Times New Roman"/>
          <w:sz w:val="28"/>
          <w:szCs w:val="28"/>
        </w:rPr>
        <w:t>еобходимость обеспечения технологического лидерства и устойчивой и динамичной экономики</w:t>
      </w:r>
      <w:r w:rsidR="006006AD" w:rsidRPr="00DC7C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14C6" w:rsidRPr="00DC7CC4">
        <w:rPr>
          <w:rFonts w:ascii="Times New Roman" w:hAnsi="Times New Roman" w:cs="Times New Roman"/>
          <w:sz w:val="28"/>
          <w:szCs w:val="28"/>
        </w:rPr>
        <w:t>Для системы образования это означает</w:t>
      </w:r>
      <w:r w:rsidR="003C27A1" w:rsidRPr="00DC7CC4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 w:rsidR="003514C6" w:rsidRPr="00DC7CC4">
        <w:rPr>
          <w:rFonts w:ascii="Times New Roman" w:hAnsi="Times New Roman" w:cs="Times New Roman"/>
          <w:sz w:val="28"/>
          <w:szCs w:val="28"/>
        </w:rPr>
        <w:t>:</w:t>
      </w:r>
    </w:p>
    <w:p w14:paraId="695F5D09" w14:textId="58C2DF62" w:rsidR="003514C6" w:rsidRPr="00DC7CC4" w:rsidRDefault="003514C6" w:rsidP="00AE1F36">
      <w:pPr>
        <w:pStyle w:val="a3"/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подготовки квалифицированных кадров для отраслей экономики на уровнях среднего профессионального и высшего образования</w:t>
      </w:r>
      <w:r w:rsidR="006D733A" w:rsidRPr="00DC7CC4">
        <w:rPr>
          <w:rFonts w:ascii="Times New Roman" w:hAnsi="Times New Roman" w:cs="Times New Roman"/>
          <w:sz w:val="28"/>
          <w:szCs w:val="28"/>
        </w:rPr>
        <w:t xml:space="preserve"> под ускоренную смену технологических укладов и о</w:t>
      </w:r>
      <w:r w:rsidRPr="00DC7CC4">
        <w:rPr>
          <w:rFonts w:ascii="Times New Roman" w:hAnsi="Times New Roman" w:cs="Times New Roman"/>
          <w:sz w:val="28"/>
          <w:szCs w:val="28"/>
        </w:rPr>
        <w:t>беспечени</w:t>
      </w:r>
      <w:r w:rsidR="006D733A" w:rsidRPr="00DC7CC4">
        <w:rPr>
          <w:rFonts w:ascii="Times New Roman" w:hAnsi="Times New Roman" w:cs="Times New Roman"/>
          <w:sz w:val="28"/>
          <w:szCs w:val="28"/>
        </w:rPr>
        <w:t>я</w:t>
      </w:r>
      <w:r w:rsidRPr="00DC7CC4">
        <w:rPr>
          <w:rFonts w:ascii="Times New Roman" w:hAnsi="Times New Roman" w:cs="Times New Roman"/>
          <w:sz w:val="28"/>
          <w:szCs w:val="28"/>
        </w:rPr>
        <w:t xml:space="preserve"> высокого качества подготовки абитуриентов для колледжей и вузов, необходимого для их результативного обучения; </w:t>
      </w:r>
    </w:p>
    <w:p w14:paraId="12B8FFCF" w14:textId="77E3C884" w:rsidR="003514C6" w:rsidRPr="00DC7CC4" w:rsidRDefault="003514C6" w:rsidP="00AE1F36">
      <w:pPr>
        <w:pStyle w:val="a3"/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обеспечения высокого профессионального уровня </w:t>
      </w:r>
      <w:r w:rsidR="003D7EAE" w:rsidRPr="00DC7CC4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DC7CC4">
        <w:rPr>
          <w:rFonts w:ascii="Times New Roman" w:hAnsi="Times New Roman" w:cs="Times New Roman"/>
          <w:sz w:val="28"/>
          <w:szCs w:val="28"/>
        </w:rPr>
        <w:t xml:space="preserve">кадров на всех уровнях образования; </w:t>
      </w:r>
    </w:p>
    <w:p w14:paraId="03B2E14B" w14:textId="3BEECEA7" w:rsidR="003514C6" w:rsidRPr="00DC7CC4" w:rsidRDefault="003514C6" w:rsidP="00AE1F36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дальнейшего повышения качества </w:t>
      </w:r>
      <w:r w:rsidR="003632EB" w:rsidRPr="00DC7CC4">
        <w:rPr>
          <w:rFonts w:ascii="Times New Roman" w:hAnsi="Times New Roman" w:cs="Times New Roman"/>
          <w:sz w:val="28"/>
          <w:szCs w:val="28"/>
        </w:rPr>
        <w:t xml:space="preserve">образования, в том числе </w:t>
      </w:r>
      <w:r w:rsidRPr="00DC7CC4">
        <w:rPr>
          <w:rFonts w:ascii="Times New Roman" w:hAnsi="Times New Roman" w:cs="Times New Roman"/>
          <w:sz w:val="28"/>
          <w:szCs w:val="28"/>
        </w:rPr>
        <w:t>математического и естественно-научного на уровне общего образования;</w:t>
      </w:r>
    </w:p>
    <w:p w14:paraId="587A5353" w14:textId="78D5BF79" w:rsidR="003514C6" w:rsidRPr="00DC7CC4" w:rsidRDefault="003632EB" w:rsidP="00AE1F36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расширения </w:t>
      </w:r>
      <w:r w:rsidR="003514C6" w:rsidRPr="00DC7CC4">
        <w:rPr>
          <w:rFonts w:ascii="Times New Roman" w:hAnsi="Times New Roman" w:cs="Times New Roman"/>
          <w:sz w:val="28"/>
          <w:szCs w:val="28"/>
        </w:rPr>
        <w:t xml:space="preserve">работы по выявлению и развитию талантов детей и молодежи в различных направлениях </w:t>
      </w:r>
      <w:r w:rsidRPr="00DC7CC4">
        <w:rPr>
          <w:rFonts w:ascii="Times New Roman" w:hAnsi="Times New Roman" w:cs="Times New Roman"/>
          <w:sz w:val="28"/>
          <w:szCs w:val="28"/>
        </w:rPr>
        <w:t>науки, искусства и спорта</w:t>
      </w:r>
      <w:r w:rsidR="003514C6" w:rsidRPr="00DC7CC4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67DB7A22" w14:textId="1C89A568" w:rsidR="003514C6" w:rsidRPr="00DC7CC4" w:rsidRDefault="003514C6" w:rsidP="00AE1F36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обеспечения современным учебно-лабораторным, учебно-производственным, лабораторным и иным высокотехнологичным оборудованием для учебных, учебно-производственных и исследовательских целей</w:t>
      </w:r>
      <w:r w:rsidR="006006AD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36540D2E" w14:textId="161F8976" w:rsidR="003514C6" w:rsidRPr="00DC7CC4" w:rsidRDefault="00544B8C" w:rsidP="006006A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6006AD" w:rsidRPr="00DC7CC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514C6" w:rsidRPr="00DC7CC4">
        <w:rPr>
          <w:rFonts w:ascii="Times New Roman" w:eastAsia="Times New Roman" w:hAnsi="Times New Roman" w:cs="Times New Roman"/>
          <w:sz w:val="28"/>
          <w:szCs w:val="28"/>
        </w:rPr>
        <w:t>рансформация миропорядка и ценностная война против России</w:t>
      </w:r>
      <w:r w:rsidR="006006AD" w:rsidRPr="00DC7C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14C6" w:rsidRPr="00DC7CC4">
        <w:rPr>
          <w:rFonts w:ascii="Times New Roman" w:hAnsi="Times New Roman" w:cs="Times New Roman"/>
          <w:sz w:val="28"/>
          <w:szCs w:val="28"/>
        </w:rPr>
        <w:t>Для системы образования это означает</w:t>
      </w:r>
      <w:r w:rsidR="003C27A1" w:rsidRPr="00DC7CC4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 w:rsidR="003514C6" w:rsidRPr="00DC7CC4">
        <w:rPr>
          <w:rFonts w:ascii="Times New Roman" w:hAnsi="Times New Roman" w:cs="Times New Roman"/>
          <w:sz w:val="28"/>
          <w:szCs w:val="28"/>
        </w:rPr>
        <w:t>:</w:t>
      </w:r>
    </w:p>
    <w:p w14:paraId="518A6292" w14:textId="362ADBF7" w:rsidR="003514C6" w:rsidRPr="00DC7CC4" w:rsidRDefault="003514C6" w:rsidP="00AE1F36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формирования у обучающихся на всех уровнях образования чувства гражданственности, преданности своей стране и служения обществу;</w:t>
      </w:r>
    </w:p>
    <w:p w14:paraId="44F4521B" w14:textId="1167480A" w:rsidR="003514C6" w:rsidRPr="00DC7CC4" w:rsidRDefault="003514C6" w:rsidP="00AE1F36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воспитания у обучающихся уважительного отношения к прошлому своей страны, сопричастности ее настоящему и будущему;</w:t>
      </w:r>
    </w:p>
    <w:p w14:paraId="0A936C99" w14:textId="0B43C4FB" w:rsidR="00273377" w:rsidRPr="00DC7CC4" w:rsidRDefault="00437375" w:rsidP="00AE1F36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развитие навыков цифровой грамотности, критического мышления и информационной культуры</w:t>
      </w:r>
      <w:r w:rsidR="003514C6" w:rsidRPr="00DC7CC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BFEB231" w14:textId="2F03C5E2" w:rsidR="003514C6" w:rsidRPr="00DC7CC4" w:rsidRDefault="00273377" w:rsidP="00AE1F36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формирование у обучающихся критического мышления;</w:t>
      </w:r>
    </w:p>
    <w:p w14:paraId="695500BC" w14:textId="2CB86640" w:rsidR="003514C6" w:rsidRPr="00DC7CC4" w:rsidRDefault="003514C6" w:rsidP="00AE1F36">
      <w:pPr>
        <w:pStyle w:val="a3"/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продвижения русского языка</w:t>
      </w:r>
      <w:r w:rsidR="00FE6E10" w:rsidRPr="00DC7CC4">
        <w:rPr>
          <w:rFonts w:ascii="Times New Roman" w:hAnsi="Times New Roman" w:cs="Times New Roman"/>
          <w:sz w:val="28"/>
          <w:szCs w:val="28"/>
        </w:rPr>
        <w:t>,</w:t>
      </w:r>
      <w:r w:rsidR="003D7EAE" w:rsidRPr="00DC7CC4">
        <w:rPr>
          <w:rFonts w:ascii="Times New Roman" w:hAnsi="Times New Roman" w:cs="Times New Roman"/>
          <w:sz w:val="28"/>
          <w:szCs w:val="28"/>
        </w:rPr>
        <w:t xml:space="preserve"> российского образования </w:t>
      </w:r>
      <w:r w:rsidR="00FE6E10" w:rsidRPr="00DC7CC4">
        <w:rPr>
          <w:rFonts w:ascii="Times New Roman" w:hAnsi="Times New Roman" w:cs="Times New Roman"/>
          <w:sz w:val="28"/>
          <w:szCs w:val="28"/>
        </w:rPr>
        <w:t>и</w:t>
      </w:r>
      <w:r w:rsidRPr="00DC7CC4">
        <w:rPr>
          <w:rFonts w:ascii="Times New Roman" w:hAnsi="Times New Roman" w:cs="Times New Roman"/>
          <w:sz w:val="28"/>
          <w:szCs w:val="28"/>
        </w:rPr>
        <w:t xml:space="preserve"> защиты исторической правды за рубежом в различных форматах</w:t>
      </w:r>
      <w:r w:rsidR="00F91410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57628A20" w14:textId="38888EA1" w:rsidR="003D7EAE" w:rsidRPr="00DC7CC4" w:rsidRDefault="003D7EAE" w:rsidP="00AE1F36">
      <w:pPr>
        <w:pStyle w:val="a3"/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lastRenderedPageBreak/>
        <w:t>сохранение исторической правды через просвещение детей и молодежи</w:t>
      </w:r>
      <w:r w:rsidR="006006AD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086894B6" w14:textId="15B1506A" w:rsidR="003514C6" w:rsidRPr="00DC7CC4" w:rsidRDefault="00544B8C" w:rsidP="006006A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6006AD" w:rsidRPr="00DC7C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514C6" w:rsidRPr="00DC7CC4">
        <w:rPr>
          <w:rFonts w:ascii="Times New Roman" w:eastAsia="Times New Roman" w:hAnsi="Times New Roman" w:cs="Times New Roman"/>
          <w:sz w:val="28"/>
          <w:szCs w:val="28"/>
        </w:rPr>
        <w:t>тремительное развитие искусственного интеллекта и цифровых технологий</w:t>
      </w:r>
      <w:r w:rsidR="006006AD" w:rsidRPr="00DC7C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14C6" w:rsidRPr="00DC7CC4">
        <w:rPr>
          <w:rFonts w:ascii="Times New Roman" w:hAnsi="Times New Roman" w:cs="Times New Roman"/>
          <w:sz w:val="28"/>
          <w:szCs w:val="28"/>
        </w:rPr>
        <w:t>Для системы образования это означает</w:t>
      </w:r>
      <w:r w:rsidR="003C27A1" w:rsidRPr="00DC7CC4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 w:rsidR="003514C6" w:rsidRPr="00DC7CC4">
        <w:rPr>
          <w:rFonts w:ascii="Times New Roman" w:hAnsi="Times New Roman" w:cs="Times New Roman"/>
          <w:sz w:val="28"/>
          <w:szCs w:val="28"/>
        </w:rPr>
        <w:t>:</w:t>
      </w:r>
    </w:p>
    <w:p w14:paraId="2F1DC769" w14:textId="1CF6C53B" w:rsidR="003514C6" w:rsidRPr="00DC7CC4" w:rsidRDefault="00241BBC" w:rsidP="00AE1F36">
      <w:pPr>
        <w:pStyle w:val="a3"/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512EBE" w:rsidRPr="00DC7CC4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3514C6" w:rsidRPr="00DC7CC4">
        <w:rPr>
          <w:rFonts w:ascii="Times New Roman" w:hAnsi="Times New Roman" w:cs="Times New Roman"/>
          <w:sz w:val="28"/>
          <w:szCs w:val="28"/>
        </w:rPr>
        <w:t xml:space="preserve">цифровизации сферы образования </w:t>
      </w:r>
      <w:r w:rsidRPr="00DC7CC4">
        <w:rPr>
          <w:rFonts w:ascii="Times New Roman" w:hAnsi="Times New Roman" w:cs="Times New Roman"/>
          <w:sz w:val="28"/>
          <w:szCs w:val="28"/>
        </w:rPr>
        <w:t xml:space="preserve">в соответствие с уровнем цифровизации </w:t>
      </w:r>
      <w:r w:rsidR="003514C6" w:rsidRPr="00DC7CC4">
        <w:rPr>
          <w:rFonts w:ascii="Times New Roman" w:hAnsi="Times New Roman" w:cs="Times New Roman"/>
          <w:sz w:val="28"/>
          <w:szCs w:val="28"/>
        </w:rPr>
        <w:t>повседневной жизни, использование больших данных</w:t>
      </w:r>
      <w:r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3514C6" w:rsidRPr="00DC7CC4">
        <w:rPr>
          <w:rFonts w:ascii="Times New Roman" w:hAnsi="Times New Roman" w:cs="Times New Roman"/>
          <w:sz w:val="28"/>
          <w:szCs w:val="28"/>
        </w:rPr>
        <w:t>для управления</w:t>
      </w:r>
      <w:r w:rsidR="00512EBE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E43CC4" w:rsidRPr="00DC7CC4">
        <w:rPr>
          <w:rFonts w:ascii="Times New Roman" w:hAnsi="Times New Roman" w:cs="Times New Roman"/>
          <w:sz w:val="28"/>
          <w:szCs w:val="28"/>
        </w:rPr>
        <w:t>в сфере образования</w:t>
      </w:r>
      <w:r w:rsidR="003514C6" w:rsidRPr="00DC7CC4">
        <w:rPr>
          <w:rFonts w:ascii="Times New Roman" w:hAnsi="Times New Roman" w:cs="Times New Roman"/>
          <w:sz w:val="28"/>
          <w:szCs w:val="28"/>
        </w:rPr>
        <w:t xml:space="preserve">;     </w:t>
      </w:r>
    </w:p>
    <w:p w14:paraId="2477D0F3" w14:textId="4D3E3108" w:rsidR="00E43CC4" w:rsidRPr="00DC7CC4" w:rsidRDefault="00241BBC" w:rsidP="00AE1F36">
      <w:pPr>
        <w:pStyle w:val="a3"/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создания безопасных условий пользования цифровыми технологиями и ресурсами </w:t>
      </w:r>
      <w:r w:rsidR="00E43CC4" w:rsidRPr="00DC7CC4">
        <w:rPr>
          <w:rFonts w:ascii="Times New Roman" w:hAnsi="Times New Roman" w:cs="Times New Roman"/>
          <w:sz w:val="28"/>
          <w:szCs w:val="28"/>
        </w:rPr>
        <w:t xml:space="preserve">для целей обучения и воспитания; </w:t>
      </w:r>
    </w:p>
    <w:p w14:paraId="1235BA22" w14:textId="172A4440" w:rsidR="003514C6" w:rsidRPr="00DC7CC4" w:rsidRDefault="003514C6" w:rsidP="00AE1F36">
      <w:pPr>
        <w:pStyle w:val="a3"/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разработки и соверше</w:t>
      </w:r>
      <w:r w:rsidR="00E43CC4" w:rsidRPr="00DC7CC4">
        <w:rPr>
          <w:rFonts w:ascii="Times New Roman" w:hAnsi="Times New Roman" w:cs="Times New Roman"/>
          <w:sz w:val="28"/>
          <w:szCs w:val="28"/>
        </w:rPr>
        <w:t xml:space="preserve">нствования </w:t>
      </w:r>
      <w:r w:rsidR="003632EB" w:rsidRPr="00DC7CC4">
        <w:rPr>
          <w:rFonts w:ascii="Times New Roman" w:hAnsi="Times New Roman" w:cs="Times New Roman"/>
          <w:sz w:val="28"/>
          <w:szCs w:val="28"/>
        </w:rPr>
        <w:t>новой</w:t>
      </w:r>
      <w:r w:rsidR="00E43CC4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423B72" w:rsidRPr="00DC7CC4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="00E43CC4" w:rsidRPr="00DC7CC4">
        <w:rPr>
          <w:rFonts w:ascii="Times New Roman" w:hAnsi="Times New Roman" w:cs="Times New Roman"/>
          <w:sz w:val="28"/>
          <w:szCs w:val="28"/>
        </w:rPr>
        <w:t>дидактики</w:t>
      </w:r>
      <w:r w:rsidR="006006AD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54C45777" w14:textId="115629B6" w:rsidR="003514C6" w:rsidRPr="00DC7CC4" w:rsidRDefault="00544B8C" w:rsidP="0023709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6006AD" w:rsidRPr="00DC7CC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514C6" w:rsidRPr="00DC7CC4">
        <w:rPr>
          <w:rFonts w:ascii="Times New Roman" w:eastAsia="Times New Roman" w:hAnsi="Times New Roman" w:cs="Times New Roman"/>
          <w:sz w:val="28"/>
          <w:szCs w:val="28"/>
        </w:rPr>
        <w:t>еравные стартовые возможности и разобщенность социальных групп</w:t>
      </w:r>
      <w:r w:rsidR="00237099" w:rsidRPr="00DC7C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14C6" w:rsidRPr="00DC7CC4">
        <w:rPr>
          <w:rFonts w:ascii="Times New Roman" w:hAnsi="Times New Roman" w:cs="Times New Roman"/>
          <w:sz w:val="28"/>
          <w:szCs w:val="28"/>
        </w:rPr>
        <w:t>Для системы образования это означает</w:t>
      </w:r>
      <w:r w:rsidR="003C27A1" w:rsidRPr="00DC7CC4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 w:rsidR="003514C6" w:rsidRPr="00DC7CC4">
        <w:rPr>
          <w:rFonts w:ascii="Times New Roman" w:hAnsi="Times New Roman" w:cs="Times New Roman"/>
          <w:sz w:val="28"/>
          <w:szCs w:val="28"/>
        </w:rPr>
        <w:t>:</w:t>
      </w:r>
    </w:p>
    <w:p w14:paraId="0B5C6054" w14:textId="5A7DCE3A" w:rsidR="003514C6" w:rsidRPr="00DC7CC4" w:rsidRDefault="00A13703" w:rsidP="00AE1F36">
      <w:pPr>
        <w:pStyle w:val="a3"/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 </w:t>
      </w:r>
      <w:r w:rsidR="003514C6" w:rsidRPr="00DC7CC4">
        <w:rPr>
          <w:rFonts w:ascii="Times New Roman" w:hAnsi="Times New Roman" w:cs="Times New Roman"/>
          <w:sz w:val="28"/>
          <w:szCs w:val="28"/>
        </w:rPr>
        <w:t xml:space="preserve">сокращения разобщенности за счет </w:t>
      </w:r>
      <w:r w:rsidR="003632EB" w:rsidRPr="00DC7CC4">
        <w:rPr>
          <w:rFonts w:ascii="Times New Roman" w:hAnsi="Times New Roman" w:cs="Times New Roman"/>
          <w:sz w:val="28"/>
          <w:szCs w:val="28"/>
        </w:rPr>
        <w:t xml:space="preserve">снижения значительной </w:t>
      </w:r>
      <w:r w:rsidR="003514C6" w:rsidRPr="00DC7CC4">
        <w:rPr>
          <w:rFonts w:ascii="Times New Roman" w:hAnsi="Times New Roman" w:cs="Times New Roman"/>
          <w:sz w:val="28"/>
          <w:szCs w:val="28"/>
        </w:rPr>
        <w:t>дифференциаци</w:t>
      </w:r>
      <w:r w:rsidR="00F91410" w:rsidRPr="00DC7CC4">
        <w:rPr>
          <w:rFonts w:ascii="Times New Roman" w:hAnsi="Times New Roman" w:cs="Times New Roman"/>
          <w:sz w:val="28"/>
          <w:szCs w:val="28"/>
        </w:rPr>
        <w:t>и</w:t>
      </w:r>
      <w:r w:rsidR="003514C6" w:rsidRPr="00DC7CC4">
        <w:rPr>
          <w:rFonts w:ascii="Times New Roman" w:hAnsi="Times New Roman" w:cs="Times New Roman"/>
          <w:sz w:val="28"/>
          <w:szCs w:val="28"/>
        </w:rPr>
        <w:t xml:space="preserve"> качества образования, материально-технической базы, оплаты труда педагогических работников</w:t>
      </w:r>
      <w:r w:rsidR="003632EB" w:rsidRPr="00DC7CC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расположенных в разных субъектах страны</w:t>
      </w:r>
      <w:r w:rsidR="003514C6" w:rsidRPr="00DC7CC4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71E81FCC" w14:textId="1AF9989C" w:rsidR="003514C6" w:rsidRPr="00DC7CC4" w:rsidRDefault="00A13703" w:rsidP="00AE1F36">
      <w:pPr>
        <w:pStyle w:val="a3"/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 </w:t>
      </w:r>
      <w:r w:rsidR="003514C6" w:rsidRPr="00DC7CC4">
        <w:rPr>
          <w:rFonts w:ascii="Times New Roman" w:hAnsi="Times New Roman" w:cs="Times New Roman"/>
          <w:sz w:val="28"/>
          <w:szCs w:val="28"/>
        </w:rPr>
        <w:t xml:space="preserve">повышения объективности оценочных, аттестационных процедур; </w:t>
      </w:r>
    </w:p>
    <w:p w14:paraId="50B83BC4" w14:textId="75029C71" w:rsidR="003514C6" w:rsidRPr="00DC7CC4" w:rsidRDefault="00A13703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 </w:t>
      </w:r>
      <w:r w:rsidR="003514C6" w:rsidRPr="00DC7CC4">
        <w:rPr>
          <w:rFonts w:ascii="Times New Roman" w:hAnsi="Times New Roman" w:cs="Times New Roman"/>
          <w:sz w:val="28"/>
          <w:szCs w:val="28"/>
        </w:rPr>
        <w:t>организации эффективно</w:t>
      </w:r>
      <w:r w:rsidR="000B3DB5" w:rsidRPr="00DC7CC4">
        <w:rPr>
          <w:rFonts w:ascii="Times New Roman" w:hAnsi="Times New Roman" w:cs="Times New Roman"/>
          <w:sz w:val="28"/>
          <w:szCs w:val="28"/>
        </w:rPr>
        <w:t>й</w:t>
      </w:r>
      <w:r w:rsidR="003514C6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0B3DB5" w:rsidRPr="00DC7CC4">
        <w:rPr>
          <w:rFonts w:ascii="Times New Roman" w:hAnsi="Times New Roman" w:cs="Times New Roman"/>
          <w:sz w:val="28"/>
          <w:szCs w:val="28"/>
        </w:rPr>
        <w:t>психолого-педагогической помощи и психолого-педагогического сопровождения</w:t>
      </w:r>
      <w:r w:rsidRPr="00DC7CC4">
        <w:rPr>
          <w:rFonts w:ascii="Times New Roman" w:hAnsi="Times New Roman" w:cs="Times New Roman"/>
          <w:sz w:val="28"/>
          <w:szCs w:val="28"/>
        </w:rPr>
        <w:t>;</w:t>
      </w:r>
    </w:p>
    <w:p w14:paraId="2A3DFB12" w14:textId="2E988E2D" w:rsidR="003514C6" w:rsidRPr="00DC7CC4" w:rsidRDefault="00A13703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 </w:t>
      </w:r>
      <w:r w:rsidR="00CC1F6B" w:rsidRPr="00DC7CC4">
        <w:rPr>
          <w:rFonts w:ascii="Times New Roman" w:hAnsi="Times New Roman" w:cs="Times New Roman"/>
          <w:sz w:val="28"/>
          <w:szCs w:val="28"/>
        </w:rPr>
        <w:t>п</w:t>
      </w:r>
      <w:r w:rsidR="003514C6" w:rsidRPr="00DC7CC4">
        <w:rPr>
          <w:rFonts w:ascii="Times New Roman" w:hAnsi="Times New Roman" w:cs="Times New Roman"/>
          <w:sz w:val="28"/>
          <w:szCs w:val="28"/>
        </w:rPr>
        <w:t>рофилактик</w:t>
      </w:r>
      <w:r w:rsidR="00F91410" w:rsidRPr="00DC7CC4">
        <w:rPr>
          <w:rFonts w:ascii="Times New Roman" w:hAnsi="Times New Roman" w:cs="Times New Roman"/>
          <w:sz w:val="28"/>
          <w:szCs w:val="28"/>
        </w:rPr>
        <w:t>и</w:t>
      </w:r>
      <w:r w:rsidR="00CC1F6B" w:rsidRPr="00DC7CC4">
        <w:rPr>
          <w:rFonts w:ascii="Times New Roman" w:hAnsi="Times New Roman" w:cs="Times New Roman"/>
          <w:sz w:val="28"/>
          <w:szCs w:val="28"/>
        </w:rPr>
        <w:t xml:space="preserve"> и принятие мер по устранению</w:t>
      </w:r>
      <w:r w:rsidR="003514C6" w:rsidRPr="00DC7CC4">
        <w:rPr>
          <w:rFonts w:ascii="Times New Roman" w:hAnsi="Times New Roman" w:cs="Times New Roman"/>
          <w:sz w:val="28"/>
          <w:szCs w:val="28"/>
        </w:rPr>
        <w:t xml:space="preserve"> образовательной неуспешности</w:t>
      </w:r>
      <w:r w:rsidR="00237099" w:rsidRPr="00DC7CC4">
        <w:rPr>
          <w:rFonts w:ascii="Times New Roman" w:hAnsi="Times New Roman" w:cs="Times New Roman"/>
          <w:sz w:val="28"/>
          <w:szCs w:val="28"/>
        </w:rPr>
        <w:t>;</w:t>
      </w:r>
      <w:r w:rsidR="003514C6" w:rsidRPr="00DC7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3C532" w14:textId="3BC99EE5" w:rsidR="003514C6" w:rsidRPr="00DC7CC4" w:rsidRDefault="00544B8C" w:rsidP="0023709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="00237099" w:rsidRPr="00DC7CC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514C6" w:rsidRPr="00DC7CC4">
        <w:rPr>
          <w:rFonts w:ascii="Times New Roman" w:eastAsia="Times New Roman" w:hAnsi="Times New Roman" w:cs="Times New Roman"/>
          <w:sz w:val="28"/>
          <w:szCs w:val="28"/>
        </w:rPr>
        <w:t xml:space="preserve">емографическая </w:t>
      </w:r>
      <w:r w:rsidR="003C27A1" w:rsidRPr="00DC7CC4">
        <w:rPr>
          <w:rFonts w:ascii="Times New Roman" w:eastAsia="Times New Roman" w:hAnsi="Times New Roman" w:cs="Times New Roman"/>
          <w:sz w:val="28"/>
          <w:szCs w:val="28"/>
        </w:rPr>
        <w:t>ситуация</w:t>
      </w:r>
      <w:r w:rsidR="00237099" w:rsidRPr="00DC7C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14C6" w:rsidRPr="00DC7CC4">
        <w:rPr>
          <w:rFonts w:ascii="Times New Roman" w:hAnsi="Times New Roman" w:cs="Times New Roman"/>
          <w:sz w:val="28"/>
          <w:szCs w:val="28"/>
        </w:rPr>
        <w:t>Для системы образования это означает</w:t>
      </w:r>
      <w:r w:rsidR="003C27A1" w:rsidRPr="00DC7CC4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 w:rsidR="003514C6" w:rsidRPr="00DC7CC4">
        <w:rPr>
          <w:rFonts w:ascii="Times New Roman" w:hAnsi="Times New Roman" w:cs="Times New Roman"/>
          <w:sz w:val="28"/>
          <w:szCs w:val="28"/>
        </w:rPr>
        <w:t>:</w:t>
      </w:r>
    </w:p>
    <w:p w14:paraId="57CA91B6" w14:textId="5E5D7C24" w:rsidR="003514C6" w:rsidRPr="00DC7CC4" w:rsidRDefault="003514C6" w:rsidP="00AE1F36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переподготовк</w:t>
      </w:r>
      <w:r w:rsidR="003C27A1" w:rsidRPr="00DC7CC4">
        <w:rPr>
          <w:rFonts w:ascii="Times New Roman" w:hAnsi="Times New Roman" w:cs="Times New Roman"/>
          <w:sz w:val="28"/>
          <w:szCs w:val="28"/>
        </w:rPr>
        <w:t>и</w:t>
      </w:r>
      <w:r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53505E" w:rsidRPr="00DC7CC4">
        <w:rPr>
          <w:rFonts w:ascii="Times New Roman" w:hAnsi="Times New Roman" w:cs="Times New Roman"/>
          <w:sz w:val="28"/>
          <w:szCs w:val="28"/>
        </w:rPr>
        <w:t xml:space="preserve">высвобождающихся учителей, воспитателей и других педагогических работников </w:t>
      </w:r>
      <w:r w:rsidR="003632EB" w:rsidRPr="00DC7CC4">
        <w:rPr>
          <w:rFonts w:ascii="Times New Roman" w:hAnsi="Times New Roman" w:cs="Times New Roman"/>
          <w:sz w:val="28"/>
          <w:szCs w:val="28"/>
        </w:rPr>
        <w:t>как резерв</w:t>
      </w:r>
      <w:r w:rsidR="003C27A1" w:rsidRPr="00DC7CC4">
        <w:rPr>
          <w:rFonts w:ascii="Times New Roman" w:hAnsi="Times New Roman" w:cs="Times New Roman"/>
          <w:sz w:val="28"/>
          <w:szCs w:val="28"/>
        </w:rPr>
        <w:t>а</w:t>
      </w:r>
      <w:r w:rsidR="003632EB" w:rsidRPr="00DC7CC4">
        <w:rPr>
          <w:rFonts w:ascii="Times New Roman" w:hAnsi="Times New Roman" w:cs="Times New Roman"/>
          <w:sz w:val="28"/>
          <w:szCs w:val="28"/>
        </w:rPr>
        <w:t xml:space="preserve"> развития кадрового потенциала системы</w:t>
      </w:r>
      <w:r w:rsidRPr="00DC7CC4">
        <w:rPr>
          <w:rFonts w:ascii="Times New Roman" w:hAnsi="Times New Roman" w:cs="Times New Roman"/>
          <w:sz w:val="28"/>
          <w:szCs w:val="28"/>
        </w:rPr>
        <w:t>;</w:t>
      </w:r>
    </w:p>
    <w:p w14:paraId="1144CD1C" w14:textId="49C7883A" w:rsidR="003514C6" w:rsidRPr="00DC7CC4" w:rsidRDefault="003514C6" w:rsidP="00AE1F36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недопущени</w:t>
      </w:r>
      <w:r w:rsidR="00A13703" w:rsidRPr="00DC7CC4">
        <w:rPr>
          <w:rFonts w:ascii="Times New Roman" w:hAnsi="Times New Roman" w:cs="Times New Roman"/>
          <w:sz w:val="28"/>
          <w:szCs w:val="28"/>
        </w:rPr>
        <w:t>я</w:t>
      </w:r>
      <w:r w:rsidRPr="00DC7CC4">
        <w:rPr>
          <w:rFonts w:ascii="Times New Roman" w:hAnsi="Times New Roman" w:cs="Times New Roman"/>
          <w:sz w:val="28"/>
          <w:szCs w:val="28"/>
        </w:rPr>
        <w:t xml:space="preserve"> снижения уровня оплаты труда педагогических работников в условиях </w:t>
      </w:r>
      <w:r w:rsidR="001F6016" w:rsidRPr="00DC7CC4">
        <w:rPr>
          <w:rFonts w:ascii="Times New Roman" w:hAnsi="Times New Roman" w:cs="Times New Roman"/>
          <w:sz w:val="28"/>
          <w:szCs w:val="28"/>
        </w:rPr>
        <w:t>нормативного</w:t>
      </w:r>
      <w:r w:rsidR="001C4C97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Pr="00DC7CC4">
        <w:rPr>
          <w:rFonts w:ascii="Times New Roman" w:hAnsi="Times New Roman" w:cs="Times New Roman"/>
          <w:sz w:val="28"/>
          <w:szCs w:val="28"/>
        </w:rPr>
        <w:t>финансирования при уменьшении численности обучающихся;</w:t>
      </w:r>
    </w:p>
    <w:p w14:paraId="177D646B" w14:textId="22679D2E" w:rsidR="003514C6" w:rsidRPr="00DC7CC4" w:rsidRDefault="00220C9D" w:rsidP="00AE1F36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повышения эффективности </w:t>
      </w:r>
      <w:r w:rsidR="00C725F2" w:rsidRPr="00DC7CC4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3514C6" w:rsidRPr="00DC7CC4">
        <w:rPr>
          <w:rFonts w:ascii="Times New Roman" w:hAnsi="Times New Roman" w:cs="Times New Roman"/>
          <w:sz w:val="28"/>
          <w:szCs w:val="28"/>
        </w:rPr>
        <w:t>высвобожд</w:t>
      </w:r>
      <w:r w:rsidRPr="00DC7CC4">
        <w:rPr>
          <w:rFonts w:ascii="Times New Roman" w:hAnsi="Times New Roman" w:cs="Times New Roman"/>
          <w:sz w:val="28"/>
          <w:szCs w:val="28"/>
        </w:rPr>
        <w:t xml:space="preserve">ающихся </w:t>
      </w:r>
      <w:r w:rsidR="003514C6" w:rsidRPr="00DC7CC4">
        <w:rPr>
          <w:rFonts w:ascii="Times New Roman" w:hAnsi="Times New Roman" w:cs="Times New Roman"/>
          <w:sz w:val="28"/>
          <w:szCs w:val="28"/>
        </w:rPr>
        <w:t>площадей в зданиях образовательных организаций</w:t>
      </w:r>
      <w:r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3514C6" w:rsidRPr="00DC7CC4">
        <w:rPr>
          <w:rFonts w:ascii="Times New Roman" w:hAnsi="Times New Roman" w:cs="Times New Roman"/>
          <w:sz w:val="28"/>
          <w:szCs w:val="28"/>
        </w:rPr>
        <w:t xml:space="preserve">при сохранении всех </w:t>
      </w:r>
      <w:r w:rsidRPr="00DC7CC4">
        <w:rPr>
          <w:rFonts w:ascii="Times New Roman" w:hAnsi="Times New Roman" w:cs="Times New Roman"/>
          <w:sz w:val="28"/>
          <w:szCs w:val="28"/>
        </w:rPr>
        <w:t>зданий и помещений</w:t>
      </w:r>
      <w:r w:rsidR="003514C6" w:rsidRPr="00DC7CC4">
        <w:rPr>
          <w:rFonts w:ascii="Times New Roman" w:hAnsi="Times New Roman" w:cs="Times New Roman"/>
          <w:sz w:val="28"/>
          <w:szCs w:val="28"/>
        </w:rPr>
        <w:t xml:space="preserve"> в системе образования, исключение возможности их перепрофилирования и вывода из системы образования</w:t>
      </w:r>
      <w:r w:rsidR="00237099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40822E05" w14:textId="77777777" w:rsidR="00220C9D" w:rsidRPr="00DC7CC4" w:rsidRDefault="00220C9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2C44CA" w14:textId="77777777" w:rsidR="00220C9D" w:rsidRPr="00DC7CC4" w:rsidRDefault="00220C9D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Новые возможности для системы образования</w:t>
      </w:r>
    </w:p>
    <w:p w14:paraId="597DAACB" w14:textId="538015DE" w:rsidR="003C27A1" w:rsidRPr="00DC7CC4" w:rsidRDefault="00237099" w:rsidP="00AE1F36">
      <w:pPr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3C27A1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Вышеуказанные вызовы создают окно возможностей для качественного развития системы при условии сохранения высвобождающихся ресурсов в системе образования и перенаправления их на приоритетные </w:t>
      </w:r>
      <w:r w:rsidR="00C725F2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3C27A1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0E0E54" w14:textId="5B465AB8" w:rsidR="003C27A1" w:rsidRPr="00DC7CC4" w:rsidRDefault="003C27A1" w:rsidP="004D6263">
      <w:pPr>
        <w:pStyle w:val="a3"/>
        <w:numPr>
          <w:ilvl w:val="0"/>
          <w:numId w:val="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lastRenderedPageBreak/>
        <w:t xml:space="preserve">обновление и развитие </w:t>
      </w:r>
      <w:r w:rsidR="00C725F2" w:rsidRPr="00DC7CC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DC7CC4">
        <w:rPr>
          <w:rFonts w:ascii="Times New Roman" w:hAnsi="Times New Roman" w:cs="Times New Roman"/>
          <w:sz w:val="28"/>
          <w:szCs w:val="28"/>
        </w:rPr>
        <w:t>инфраструктуры</w:t>
      </w:r>
      <w:r w:rsidR="00C725F2" w:rsidRPr="00DC7CC4">
        <w:rPr>
          <w:rFonts w:ascii="Times New Roman" w:hAnsi="Times New Roman" w:cs="Times New Roman"/>
          <w:sz w:val="28"/>
          <w:szCs w:val="28"/>
        </w:rPr>
        <w:t>;</w:t>
      </w:r>
      <w:r w:rsidRPr="00DC7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88B86" w14:textId="6ED67D9D" w:rsidR="003C27A1" w:rsidRPr="00DC7CC4" w:rsidRDefault="003C27A1" w:rsidP="004D6263">
      <w:pPr>
        <w:pStyle w:val="a3"/>
        <w:numPr>
          <w:ilvl w:val="0"/>
          <w:numId w:val="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развитие патриотической работы в дошкольном образовании</w:t>
      </w:r>
      <w:r w:rsidR="00C725F2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451D79CF" w14:textId="7756FDB2" w:rsidR="003C27A1" w:rsidRPr="00DC7CC4" w:rsidRDefault="003C27A1" w:rsidP="004D6263">
      <w:pPr>
        <w:pStyle w:val="a3"/>
        <w:numPr>
          <w:ilvl w:val="0"/>
          <w:numId w:val="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усиление </w:t>
      </w:r>
      <w:r w:rsidR="00FD158A" w:rsidRPr="00DC7CC4">
        <w:rPr>
          <w:rFonts w:ascii="Times New Roman" w:hAnsi="Times New Roman" w:cs="Times New Roman"/>
          <w:sz w:val="28"/>
          <w:szCs w:val="28"/>
        </w:rPr>
        <w:t>взаимодействия с родительским сообществом</w:t>
      </w:r>
      <w:r w:rsidR="00C725F2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141776EC" w14:textId="39045BAD" w:rsidR="00D946B9" w:rsidRPr="00DC7CC4" w:rsidRDefault="00D946B9" w:rsidP="004D6263">
      <w:pPr>
        <w:pStyle w:val="a3"/>
        <w:numPr>
          <w:ilvl w:val="0"/>
          <w:numId w:val="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доступность участия в воспитательных событиях всем категориям обучающихся вне зависимости от особенностей их развития, здоровья, индивидуальных потребностей и места проживания;</w:t>
      </w:r>
    </w:p>
    <w:p w14:paraId="16D6C3C8" w14:textId="6CCB2E30" w:rsidR="003C27A1" w:rsidRPr="00DC7CC4" w:rsidRDefault="003C27A1" w:rsidP="004D6263">
      <w:pPr>
        <w:pStyle w:val="a3"/>
        <w:numPr>
          <w:ilvl w:val="0"/>
          <w:numId w:val="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пересмотр содержания образования</w:t>
      </w:r>
      <w:r w:rsidR="00C725F2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4821915E" w14:textId="1959873F" w:rsidR="003C27A1" w:rsidRPr="00DC7CC4" w:rsidRDefault="003C27A1" w:rsidP="004D6263">
      <w:pPr>
        <w:pStyle w:val="a3"/>
        <w:numPr>
          <w:ilvl w:val="0"/>
          <w:numId w:val="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развитие профориентации</w:t>
      </w:r>
      <w:r w:rsidR="00EB044E" w:rsidRPr="00DC7CC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725F2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5082094B" w14:textId="71A43F46" w:rsidR="00FD158A" w:rsidRPr="00DC7CC4" w:rsidRDefault="00FD158A" w:rsidP="004D6263">
      <w:pPr>
        <w:pStyle w:val="a3"/>
        <w:numPr>
          <w:ilvl w:val="0"/>
          <w:numId w:val="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практико-ориентированное обучение</w:t>
      </w:r>
      <w:r w:rsidR="00273377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23FEA231" w14:textId="1F787FA3" w:rsidR="00271AD3" w:rsidRPr="00DC7CC4" w:rsidRDefault="00273377" w:rsidP="004D6263">
      <w:pPr>
        <w:pStyle w:val="a3"/>
        <w:numPr>
          <w:ilvl w:val="0"/>
          <w:numId w:val="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широкий выбор </w:t>
      </w:r>
      <w:r w:rsidR="00271AD3" w:rsidRPr="00DC7CC4">
        <w:rPr>
          <w:rFonts w:ascii="Times New Roman" w:hAnsi="Times New Roman" w:cs="Times New Roman"/>
          <w:sz w:val="28"/>
          <w:szCs w:val="28"/>
        </w:rPr>
        <w:t>дополнительно</w:t>
      </w:r>
      <w:r w:rsidRPr="00DC7CC4">
        <w:rPr>
          <w:rFonts w:ascii="Times New Roman" w:hAnsi="Times New Roman" w:cs="Times New Roman"/>
          <w:sz w:val="28"/>
          <w:szCs w:val="28"/>
        </w:rPr>
        <w:t>го</w:t>
      </w:r>
      <w:r w:rsidR="00271AD3" w:rsidRPr="00DC7CC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DC7CC4">
        <w:rPr>
          <w:rFonts w:ascii="Times New Roman" w:hAnsi="Times New Roman" w:cs="Times New Roman"/>
          <w:sz w:val="28"/>
          <w:szCs w:val="28"/>
        </w:rPr>
        <w:t>я;</w:t>
      </w:r>
    </w:p>
    <w:p w14:paraId="4AD2A873" w14:textId="3BDA91AE" w:rsidR="003C27A1" w:rsidRPr="00DC7CC4" w:rsidRDefault="003C27A1" w:rsidP="004D6263">
      <w:pPr>
        <w:pStyle w:val="a3"/>
        <w:numPr>
          <w:ilvl w:val="0"/>
          <w:numId w:val="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стандартизация условий реализации образовательных программ</w:t>
      </w:r>
      <w:r w:rsidR="00C725F2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0E9533CC" w14:textId="6B165378" w:rsidR="003C27A1" w:rsidRPr="00DC7CC4" w:rsidRDefault="003C27A1" w:rsidP="004D6263">
      <w:pPr>
        <w:pStyle w:val="a3"/>
        <w:numPr>
          <w:ilvl w:val="0"/>
          <w:numId w:val="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единая структура норматива на программы</w:t>
      </w:r>
      <w:r w:rsidR="00C725F2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0CF0E1CB" w14:textId="77485359" w:rsidR="003C27A1" w:rsidRPr="00DC7CC4" w:rsidRDefault="003C27A1" w:rsidP="004D6263">
      <w:pPr>
        <w:pStyle w:val="a3"/>
        <w:numPr>
          <w:ilvl w:val="0"/>
          <w:numId w:val="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единая система сбора информации о системе образования и управление системой на основе данных</w:t>
      </w:r>
      <w:r w:rsidR="00C725F2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1012E391" w14:textId="4D814C9E" w:rsidR="003C27A1" w:rsidRPr="00DC7CC4" w:rsidRDefault="003C27A1" w:rsidP="004D6263">
      <w:pPr>
        <w:pStyle w:val="a3"/>
        <w:numPr>
          <w:ilvl w:val="0"/>
          <w:numId w:val="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продвижение российского образования как инструмента «мягкой силы» за рубежом</w:t>
      </w:r>
      <w:r w:rsidR="00C725F2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3FB0FBB5" w14:textId="0345BE4C" w:rsidR="003C27A1" w:rsidRPr="00DC7CC4" w:rsidRDefault="003C27A1" w:rsidP="004D6263">
      <w:pPr>
        <w:pStyle w:val="a3"/>
        <w:numPr>
          <w:ilvl w:val="0"/>
          <w:numId w:val="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академическая мобильность</w:t>
      </w:r>
      <w:r w:rsidR="00C725F2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03B513EB" w14:textId="5C7FA17C" w:rsidR="003C27A1" w:rsidRPr="00DC7CC4" w:rsidRDefault="003C27A1" w:rsidP="004D6263">
      <w:pPr>
        <w:pStyle w:val="a3"/>
        <w:numPr>
          <w:ilvl w:val="0"/>
          <w:numId w:val="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развитие системы дополнительного профессионального образования, отвечающей запросам современной экономики и рынка труда</w:t>
      </w:r>
      <w:r w:rsidR="00C725F2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1206263E" w14:textId="7720FAFB" w:rsidR="00A877CC" w:rsidRPr="00DC7CC4" w:rsidRDefault="003C27A1" w:rsidP="004D6263">
      <w:pPr>
        <w:pStyle w:val="a3"/>
        <w:numPr>
          <w:ilvl w:val="0"/>
          <w:numId w:val="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создание цифрового домена «Образование»</w:t>
      </w:r>
      <w:r w:rsidR="00A877CC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54C9C495" w14:textId="250E5618" w:rsidR="003C27A1" w:rsidRPr="00DC7CC4" w:rsidRDefault="00A877CC" w:rsidP="004D6263">
      <w:pPr>
        <w:pStyle w:val="a3"/>
        <w:numPr>
          <w:ilvl w:val="0"/>
          <w:numId w:val="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сопровождение траекторий самореализации и профессионализации студентов, содействие успешному построению карьеры</w:t>
      </w:r>
      <w:r w:rsidR="007E1B1E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6F9D99B1" w14:textId="77777777" w:rsidR="00F426D9" w:rsidRPr="00DC7CC4" w:rsidRDefault="00F426D9" w:rsidP="00AE1F36">
      <w:pPr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BEC15" w14:textId="3271016D" w:rsidR="007410B4" w:rsidRPr="00DC7CC4" w:rsidRDefault="00545CF2" w:rsidP="00AE1F36">
      <w:pPr>
        <w:pStyle w:val="1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7410B4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Цели, задачи и приоритетные направления </w:t>
      </w:r>
      <w:r w:rsidR="00A13703" w:rsidRPr="00DC7CC4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7410B4" w:rsidRPr="00DC7CC4">
        <w:rPr>
          <w:rFonts w:ascii="Times New Roman" w:hAnsi="Times New Roman" w:cs="Times New Roman"/>
          <w:b/>
          <w:color w:val="auto"/>
          <w:sz w:val="28"/>
          <w:szCs w:val="28"/>
        </w:rPr>
        <w:t>развития образования в России</w:t>
      </w:r>
    </w:p>
    <w:p w14:paraId="0FE7823D" w14:textId="08E80FAB" w:rsidR="00B85425" w:rsidRPr="00DC7CC4" w:rsidRDefault="00237099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r w:rsidR="00B85425"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Целью развития образования является </w:t>
      </w:r>
      <w:r w:rsidR="00B85425" w:rsidRPr="00DC7CC4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системы образования высокого качества, обеспечивающей обучение всех и развитие каждого, воспитание ответственных граждан, гуманитарное и технологическое лидерство страны, подготовку высококвалифицированных кадров для отраслей экономики.</w:t>
      </w:r>
    </w:p>
    <w:p w14:paraId="3F7C178E" w14:textId="26C19FB4" w:rsidR="00B85425" w:rsidRPr="00DC7CC4" w:rsidRDefault="00237099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18. </w:t>
      </w:r>
      <w:r w:rsidR="00B85425" w:rsidRPr="00DC7CC4">
        <w:rPr>
          <w:rFonts w:ascii="Times New Roman" w:hAnsi="Times New Roman" w:cs="Times New Roman"/>
          <w:sz w:val="28"/>
          <w:szCs w:val="28"/>
        </w:rPr>
        <w:t>Перед отечественной системой образования на современном этапе стоят следующие задачи:</w:t>
      </w:r>
    </w:p>
    <w:p w14:paraId="16A081AC" w14:textId="1BAF3314" w:rsidR="00B85425" w:rsidRPr="00DC7CC4" w:rsidRDefault="00B85425" w:rsidP="004D6263">
      <w:pPr>
        <w:pStyle w:val="a3"/>
        <w:numPr>
          <w:ilvl w:val="0"/>
          <w:numId w:val="7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подготовка высококвалифицированных кадров для экономики, гуманитарного и технологического лидерства и социальной сферы в целях обеспечения устойчивого и динамичного развития России;</w:t>
      </w:r>
    </w:p>
    <w:p w14:paraId="269B6A38" w14:textId="7D51CB79" w:rsidR="00B85425" w:rsidRPr="00DC7CC4" w:rsidRDefault="00B85425" w:rsidP="004D6263">
      <w:pPr>
        <w:pStyle w:val="a3"/>
        <w:numPr>
          <w:ilvl w:val="0"/>
          <w:numId w:val="7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воспитание патриотичного, социально</w:t>
      </w:r>
      <w:r w:rsidR="00A13703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Pr="00DC7CC4">
        <w:rPr>
          <w:rFonts w:ascii="Times New Roman" w:hAnsi="Times New Roman" w:cs="Times New Roman"/>
          <w:sz w:val="28"/>
          <w:szCs w:val="28"/>
        </w:rPr>
        <w:t>ответственного человека и гражданина на основе традиционных ценностей, способного противостоя</w:t>
      </w:r>
      <w:r w:rsidR="006B3ABA" w:rsidRPr="00DC7CC4">
        <w:rPr>
          <w:rFonts w:ascii="Times New Roman" w:hAnsi="Times New Roman" w:cs="Times New Roman"/>
          <w:sz w:val="28"/>
          <w:szCs w:val="28"/>
        </w:rPr>
        <w:t>ть чуждым для России идеологиям</w:t>
      </w:r>
      <w:r w:rsidRPr="00DC7CC4">
        <w:rPr>
          <w:rFonts w:ascii="Times New Roman" w:hAnsi="Times New Roman" w:cs="Times New Roman"/>
          <w:sz w:val="28"/>
          <w:szCs w:val="28"/>
        </w:rPr>
        <w:t>;</w:t>
      </w:r>
    </w:p>
    <w:p w14:paraId="3346ABCE" w14:textId="51C97DBE" w:rsidR="00B85425" w:rsidRPr="00DC7CC4" w:rsidRDefault="00B85425" w:rsidP="004D6263">
      <w:pPr>
        <w:pStyle w:val="a3"/>
        <w:numPr>
          <w:ilvl w:val="0"/>
          <w:numId w:val="7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lastRenderedPageBreak/>
        <w:t>реализация потенциала всех и каждого человека, раскрытие его талантов во благо других людей и страны;</w:t>
      </w:r>
    </w:p>
    <w:p w14:paraId="3939BFEC" w14:textId="0AC42CD7" w:rsidR="00B85425" w:rsidRPr="00DC7CC4" w:rsidRDefault="00B85425" w:rsidP="004D6263">
      <w:pPr>
        <w:pStyle w:val="a3"/>
        <w:numPr>
          <w:ilvl w:val="0"/>
          <w:numId w:val="7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в системе образования на всех уровнях;</w:t>
      </w:r>
    </w:p>
    <w:p w14:paraId="7784A283" w14:textId="5CF69D5F" w:rsidR="00B85425" w:rsidRPr="00DC7CC4" w:rsidRDefault="00B85425" w:rsidP="004D6263">
      <w:pPr>
        <w:pStyle w:val="a3"/>
        <w:numPr>
          <w:ilvl w:val="0"/>
          <w:numId w:val="7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развитие инструментов «мягкой силы», повышение привлекательности России и российского образования для дружественных стран и всех </w:t>
      </w:r>
      <w:r w:rsidR="00273377" w:rsidRPr="00DC7CC4">
        <w:rPr>
          <w:rFonts w:ascii="Times New Roman" w:hAnsi="Times New Roman" w:cs="Times New Roman"/>
          <w:sz w:val="28"/>
          <w:szCs w:val="28"/>
        </w:rPr>
        <w:t>иностранных</w:t>
      </w:r>
      <w:r w:rsidRPr="00DC7CC4">
        <w:rPr>
          <w:rFonts w:ascii="Times New Roman" w:hAnsi="Times New Roman" w:cs="Times New Roman"/>
          <w:sz w:val="28"/>
          <w:szCs w:val="28"/>
        </w:rPr>
        <w:t xml:space="preserve"> граждан, разделяющих традиционные ценности, защита исторической правды.</w:t>
      </w:r>
    </w:p>
    <w:p w14:paraId="365B7D5E" w14:textId="483A3966" w:rsidR="00B85425" w:rsidRPr="00DC7CC4" w:rsidRDefault="00237099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19. </w:t>
      </w:r>
      <w:r w:rsidR="00B85425" w:rsidRPr="00DC7CC4">
        <w:rPr>
          <w:rFonts w:ascii="Times New Roman" w:hAnsi="Times New Roman" w:cs="Times New Roman"/>
          <w:sz w:val="28"/>
          <w:szCs w:val="28"/>
        </w:rPr>
        <w:t xml:space="preserve">Данные задачи решаются на каждом уровне образования соответствующими инструментами и механизмами.  </w:t>
      </w:r>
    </w:p>
    <w:p w14:paraId="3040D2D3" w14:textId="1F18F669" w:rsidR="00B85425" w:rsidRPr="00DC7CC4" w:rsidRDefault="00237099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20. </w:t>
      </w:r>
      <w:r w:rsidR="00B85425" w:rsidRPr="00DC7CC4">
        <w:rPr>
          <w:rFonts w:ascii="Times New Roman" w:hAnsi="Times New Roman" w:cs="Times New Roman"/>
          <w:sz w:val="28"/>
          <w:szCs w:val="28"/>
        </w:rPr>
        <w:t>В системе образования Российской Федерации провозглашаются следующие ценности:</w:t>
      </w:r>
    </w:p>
    <w:p w14:paraId="7E5700D7" w14:textId="61210873" w:rsidR="00B85425" w:rsidRPr="00DC7CC4" w:rsidRDefault="00162E24" w:rsidP="004D6263">
      <w:pPr>
        <w:pStyle w:val="a3"/>
        <w:numPr>
          <w:ilvl w:val="0"/>
          <w:numId w:val="3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ч</w:t>
      </w:r>
      <w:r w:rsidR="000A597B" w:rsidRPr="00DC7CC4">
        <w:rPr>
          <w:rFonts w:ascii="Times New Roman" w:hAnsi="Times New Roman" w:cs="Times New Roman"/>
          <w:sz w:val="28"/>
          <w:szCs w:val="28"/>
        </w:rPr>
        <w:t>еловекоцентрично</w:t>
      </w:r>
      <w:bookmarkStart w:id="2" w:name="_GoBack"/>
      <w:bookmarkEnd w:id="2"/>
      <w:r w:rsidR="000A597B" w:rsidRPr="00DC7CC4">
        <w:rPr>
          <w:rFonts w:ascii="Times New Roman" w:hAnsi="Times New Roman" w:cs="Times New Roman"/>
          <w:sz w:val="28"/>
          <w:szCs w:val="28"/>
        </w:rPr>
        <w:t>сть - р</w:t>
      </w:r>
      <w:r w:rsidR="00B85425" w:rsidRPr="00DC7CC4">
        <w:rPr>
          <w:rFonts w:ascii="Times New Roman" w:hAnsi="Times New Roman" w:cs="Times New Roman"/>
          <w:sz w:val="28"/>
          <w:szCs w:val="28"/>
        </w:rPr>
        <w:t>азвитие личности</w:t>
      </w:r>
      <w:r w:rsidR="006B3ABA" w:rsidRPr="00DC7CC4">
        <w:rPr>
          <w:rFonts w:ascii="Times New Roman" w:hAnsi="Times New Roman" w:cs="Times New Roman"/>
          <w:sz w:val="28"/>
          <w:szCs w:val="28"/>
        </w:rPr>
        <w:t>,</w:t>
      </w:r>
      <w:r w:rsidR="00B85425" w:rsidRPr="00DC7CC4">
        <w:rPr>
          <w:rFonts w:ascii="Times New Roman" w:hAnsi="Times New Roman" w:cs="Times New Roman"/>
          <w:sz w:val="28"/>
          <w:szCs w:val="28"/>
        </w:rPr>
        <w:t xml:space="preserve"> интеллекта и культуры каждого обучающегося, воспитание стремления к знаниям и образованию, укрепление физического и нравственного здоровья</w:t>
      </w:r>
      <w:r w:rsidRPr="00DC7CC4">
        <w:rPr>
          <w:rFonts w:ascii="Times New Roman" w:hAnsi="Times New Roman" w:cs="Times New Roman"/>
          <w:sz w:val="28"/>
          <w:szCs w:val="28"/>
        </w:rPr>
        <w:t>;</w:t>
      </w:r>
    </w:p>
    <w:p w14:paraId="1EBA79B9" w14:textId="3696B365" w:rsidR="00B85425" w:rsidRPr="00DC7CC4" w:rsidRDefault="00162E24" w:rsidP="004D6263">
      <w:pPr>
        <w:pStyle w:val="a3"/>
        <w:numPr>
          <w:ilvl w:val="0"/>
          <w:numId w:val="3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т</w:t>
      </w:r>
      <w:r w:rsidR="00B85425" w:rsidRPr="00DC7CC4">
        <w:rPr>
          <w:rFonts w:ascii="Times New Roman" w:hAnsi="Times New Roman" w:cs="Times New Roman"/>
          <w:sz w:val="28"/>
          <w:szCs w:val="28"/>
        </w:rPr>
        <w:t>радиции</w:t>
      </w:r>
      <w:r w:rsidR="005D394D" w:rsidRPr="00DC7CC4">
        <w:rPr>
          <w:rFonts w:ascii="Times New Roman" w:hAnsi="Times New Roman" w:cs="Times New Roman"/>
          <w:sz w:val="28"/>
          <w:szCs w:val="28"/>
        </w:rPr>
        <w:t xml:space="preserve"> - с</w:t>
      </w:r>
      <w:r w:rsidR="00B85425" w:rsidRPr="00DC7CC4">
        <w:rPr>
          <w:rFonts w:ascii="Times New Roman" w:hAnsi="Times New Roman" w:cs="Times New Roman"/>
          <w:sz w:val="28"/>
          <w:szCs w:val="28"/>
        </w:rPr>
        <w:t>охранение и передача следующим поколениям традиционных ценност</w:t>
      </w:r>
      <w:r w:rsidR="00DC72C0" w:rsidRPr="00DC7CC4">
        <w:rPr>
          <w:rFonts w:ascii="Times New Roman" w:hAnsi="Times New Roman" w:cs="Times New Roman"/>
          <w:sz w:val="28"/>
          <w:szCs w:val="28"/>
        </w:rPr>
        <w:t>ей</w:t>
      </w:r>
      <w:r w:rsidR="00B85425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DC72C0" w:rsidRPr="00DC7CC4">
        <w:rPr>
          <w:rFonts w:ascii="Times New Roman" w:hAnsi="Times New Roman" w:cs="Times New Roman"/>
          <w:sz w:val="28"/>
          <w:szCs w:val="28"/>
        </w:rPr>
        <w:t xml:space="preserve">и </w:t>
      </w:r>
      <w:r w:rsidR="006C1582" w:rsidRPr="00DC7CC4">
        <w:rPr>
          <w:rFonts w:ascii="Times New Roman" w:hAnsi="Times New Roman" w:cs="Times New Roman"/>
          <w:sz w:val="28"/>
          <w:szCs w:val="28"/>
        </w:rPr>
        <w:t>историческ</w:t>
      </w:r>
      <w:r w:rsidR="00DC72C0" w:rsidRPr="00DC7CC4">
        <w:rPr>
          <w:rFonts w:ascii="Times New Roman" w:hAnsi="Times New Roman" w:cs="Times New Roman"/>
          <w:sz w:val="28"/>
          <w:szCs w:val="28"/>
        </w:rPr>
        <w:t>ой</w:t>
      </w:r>
      <w:r w:rsidR="006C1582" w:rsidRPr="00DC7CC4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DC72C0" w:rsidRPr="00DC7CC4">
        <w:rPr>
          <w:rFonts w:ascii="Times New Roman" w:hAnsi="Times New Roman" w:cs="Times New Roman"/>
          <w:sz w:val="28"/>
          <w:szCs w:val="28"/>
        </w:rPr>
        <w:t>ы</w:t>
      </w:r>
      <w:r w:rsidR="005D394D" w:rsidRPr="00DC7CC4">
        <w:rPr>
          <w:rFonts w:ascii="Times New Roman" w:hAnsi="Times New Roman" w:cs="Times New Roman"/>
          <w:sz w:val="28"/>
          <w:szCs w:val="28"/>
        </w:rPr>
        <w:t>;</w:t>
      </w:r>
      <w:r w:rsidR="00B85425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5D394D" w:rsidRPr="00DC7CC4">
        <w:rPr>
          <w:rFonts w:ascii="Times New Roman" w:hAnsi="Times New Roman" w:cs="Times New Roman"/>
          <w:sz w:val="28"/>
          <w:szCs w:val="28"/>
        </w:rPr>
        <w:t>з</w:t>
      </w:r>
      <w:r w:rsidR="00B85425" w:rsidRPr="00DC7CC4">
        <w:rPr>
          <w:rFonts w:ascii="Times New Roman" w:hAnsi="Times New Roman" w:cs="Times New Roman"/>
          <w:sz w:val="28"/>
          <w:szCs w:val="28"/>
        </w:rPr>
        <w:t xml:space="preserve">ащита национальных интересов, сохранение культурного кода и </w:t>
      </w:r>
      <w:r w:rsidR="00D56DB9" w:rsidRPr="00DC7CC4">
        <w:rPr>
          <w:rFonts w:ascii="Times New Roman" w:hAnsi="Times New Roman" w:cs="Times New Roman"/>
          <w:sz w:val="28"/>
          <w:szCs w:val="28"/>
        </w:rPr>
        <w:t>суверенности</w:t>
      </w:r>
      <w:r w:rsidR="00B85425" w:rsidRPr="00DC7CC4">
        <w:rPr>
          <w:rFonts w:ascii="Times New Roman" w:hAnsi="Times New Roman" w:cs="Times New Roman"/>
          <w:sz w:val="28"/>
          <w:szCs w:val="28"/>
        </w:rPr>
        <w:t xml:space="preserve"> образовательной системы</w:t>
      </w:r>
      <w:r w:rsidR="005D394D" w:rsidRPr="00DC7CC4">
        <w:rPr>
          <w:rFonts w:ascii="Times New Roman" w:hAnsi="Times New Roman" w:cs="Times New Roman"/>
          <w:sz w:val="28"/>
          <w:szCs w:val="28"/>
        </w:rPr>
        <w:t>; п</w:t>
      </w:r>
      <w:r w:rsidR="00B85425" w:rsidRPr="00DC7CC4">
        <w:rPr>
          <w:rFonts w:ascii="Times New Roman" w:hAnsi="Times New Roman" w:cs="Times New Roman"/>
          <w:sz w:val="28"/>
          <w:szCs w:val="28"/>
        </w:rPr>
        <w:t>ризнание уникальности и безусловной ценности каждого человека, создание условий для максимальной самореализации и раскрытия его таланта на благо других людей и страны</w:t>
      </w:r>
      <w:r w:rsidRPr="00DC7CC4">
        <w:rPr>
          <w:rFonts w:ascii="Times New Roman" w:hAnsi="Times New Roman" w:cs="Times New Roman"/>
          <w:sz w:val="28"/>
          <w:szCs w:val="28"/>
        </w:rPr>
        <w:t>;</w:t>
      </w:r>
    </w:p>
    <w:p w14:paraId="0EFAA174" w14:textId="0219A9E1" w:rsidR="00B85425" w:rsidRPr="00DC7CC4" w:rsidRDefault="00162E24" w:rsidP="004D6263">
      <w:pPr>
        <w:pStyle w:val="a3"/>
        <w:numPr>
          <w:ilvl w:val="0"/>
          <w:numId w:val="3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и</w:t>
      </w:r>
      <w:r w:rsidR="005D394D" w:rsidRPr="00DC7CC4">
        <w:rPr>
          <w:rFonts w:ascii="Times New Roman" w:hAnsi="Times New Roman" w:cs="Times New Roman"/>
          <w:sz w:val="28"/>
          <w:szCs w:val="28"/>
        </w:rPr>
        <w:t>нновации и технологии - о</w:t>
      </w:r>
      <w:r w:rsidR="00B85425" w:rsidRPr="00DC7CC4">
        <w:rPr>
          <w:rFonts w:ascii="Times New Roman" w:hAnsi="Times New Roman" w:cs="Times New Roman"/>
          <w:sz w:val="28"/>
          <w:szCs w:val="28"/>
        </w:rPr>
        <w:t>ткрытость технологиям, инновационным решениям, методам, формам и готовность их применения</w:t>
      </w:r>
      <w:r w:rsidRPr="00DC7CC4">
        <w:rPr>
          <w:rFonts w:ascii="Times New Roman" w:hAnsi="Times New Roman" w:cs="Times New Roman"/>
          <w:sz w:val="28"/>
          <w:szCs w:val="28"/>
        </w:rPr>
        <w:t>;</w:t>
      </w:r>
    </w:p>
    <w:p w14:paraId="5576D8D9" w14:textId="31C23FDD" w:rsidR="00B85425" w:rsidRPr="00DC7CC4" w:rsidRDefault="00162E24" w:rsidP="004D6263">
      <w:pPr>
        <w:pStyle w:val="a3"/>
        <w:numPr>
          <w:ilvl w:val="0"/>
          <w:numId w:val="3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о</w:t>
      </w:r>
      <w:r w:rsidR="005D394D" w:rsidRPr="00DC7CC4">
        <w:rPr>
          <w:rFonts w:ascii="Times New Roman" w:hAnsi="Times New Roman" w:cs="Times New Roman"/>
          <w:sz w:val="28"/>
          <w:szCs w:val="28"/>
        </w:rPr>
        <w:t>тветственность - г</w:t>
      </w:r>
      <w:r w:rsidR="00B85425" w:rsidRPr="00DC7CC4">
        <w:rPr>
          <w:rFonts w:ascii="Times New Roman" w:hAnsi="Times New Roman" w:cs="Times New Roman"/>
          <w:sz w:val="28"/>
          <w:szCs w:val="28"/>
        </w:rPr>
        <w:t>отовность и способность человека отвечать за свои действия, решения, и их последствия перед собой, другими людьми и государством</w:t>
      </w:r>
      <w:r w:rsidR="005D394D" w:rsidRPr="00DC7CC4">
        <w:rPr>
          <w:rFonts w:ascii="Times New Roman" w:hAnsi="Times New Roman" w:cs="Times New Roman"/>
          <w:sz w:val="28"/>
          <w:szCs w:val="28"/>
        </w:rPr>
        <w:t>; с</w:t>
      </w:r>
      <w:r w:rsidR="00B85425" w:rsidRPr="00DC7CC4">
        <w:rPr>
          <w:rFonts w:ascii="Times New Roman" w:hAnsi="Times New Roman" w:cs="Times New Roman"/>
          <w:sz w:val="28"/>
          <w:szCs w:val="28"/>
        </w:rPr>
        <w:t>оответствие образовательных результатов и условий актуальным потребностям личности и государства</w:t>
      </w:r>
      <w:r w:rsidR="005D394D" w:rsidRPr="00DC7CC4">
        <w:rPr>
          <w:rFonts w:ascii="Times New Roman" w:hAnsi="Times New Roman" w:cs="Times New Roman"/>
          <w:sz w:val="28"/>
          <w:szCs w:val="28"/>
        </w:rPr>
        <w:t>; о</w:t>
      </w:r>
      <w:r w:rsidR="00B85425" w:rsidRPr="00DC7CC4">
        <w:rPr>
          <w:rFonts w:ascii="Times New Roman" w:hAnsi="Times New Roman" w:cs="Times New Roman"/>
          <w:sz w:val="28"/>
          <w:szCs w:val="28"/>
        </w:rPr>
        <w:t xml:space="preserve">тветственность системы образования за создание </w:t>
      </w:r>
      <w:r w:rsidR="00412F10" w:rsidRPr="00DC7CC4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B85425" w:rsidRPr="00DC7CC4">
        <w:rPr>
          <w:rFonts w:ascii="Times New Roman" w:hAnsi="Times New Roman" w:cs="Times New Roman"/>
          <w:sz w:val="28"/>
          <w:szCs w:val="28"/>
        </w:rPr>
        <w:t>условий обучения и воспитания каждого</w:t>
      </w:r>
      <w:r w:rsidRPr="00DC7CC4">
        <w:rPr>
          <w:rFonts w:ascii="Times New Roman" w:hAnsi="Times New Roman" w:cs="Times New Roman"/>
          <w:sz w:val="28"/>
          <w:szCs w:val="28"/>
        </w:rPr>
        <w:t>;</w:t>
      </w:r>
      <w:r w:rsidR="00B85425" w:rsidRPr="00DC7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858513" w14:textId="56809D8B" w:rsidR="00796FCD" w:rsidRPr="00DC7CC4" w:rsidRDefault="00162E24" w:rsidP="004D6263">
      <w:pPr>
        <w:pStyle w:val="a3"/>
        <w:numPr>
          <w:ilvl w:val="0"/>
          <w:numId w:val="3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б</w:t>
      </w:r>
      <w:r w:rsidR="00B85425" w:rsidRPr="00DC7CC4">
        <w:rPr>
          <w:rFonts w:ascii="Times New Roman" w:hAnsi="Times New Roman" w:cs="Times New Roman"/>
          <w:sz w:val="28"/>
          <w:szCs w:val="28"/>
        </w:rPr>
        <w:t>езопасность</w:t>
      </w:r>
      <w:r w:rsidR="005D394D" w:rsidRPr="00DC7CC4">
        <w:rPr>
          <w:rFonts w:ascii="Times New Roman" w:hAnsi="Times New Roman" w:cs="Times New Roman"/>
          <w:sz w:val="28"/>
          <w:szCs w:val="28"/>
        </w:rPr>
        <w:t xml:space="preserve"> - с</w:t>
      </w:r>
      <w:r w:rsidR="00796FCD" w:rsidRPr="00DC7CC4">
        <w:rPr>
          <w:rFonts w:ascii="Times New Roman" w:hAnsi="Times New Roman" w:cs="Times New Roman"/>
          <w:sz w:val="28"/>
          <w:szCs w:val="28"/>
        </w:rPr>
        <w:t xml:space="preserve">оздание комплексной защищенности среды – физической, психологической, информационной, обеспечивающей благоприятные условия развития. </w:t>
      </w:r>
    </w:p>
    <w:p w14:paraId="4E9DAC3E" w14:textId="14DB24F2" w:rsidR="00796FCD" w:rsidRPr="00DC7CC4" w:rsidRDefault="00162E24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21. </w:t>
      </w:r>
      <w:r w:rsidR="00796FCD" w:rsidRPr="00DC7CC4">
        <w:rPr>
          <w:rFonts w:ascii="Times New Roman" w:hAnsi="Times New Roman" w:cs="Times New Roman"/>
          <w:sz w:val="28"/>
          <w:szCs w:val="28"/>
        </w:rPr>
        <w:t xml:space="preserve">Система образования Российской Федерации имеет признанные достижения, подтверждаемые как результатами независимой оценки качества образования, так и опросами населения. </w:t>
      </w:r>
      <w:r w:rsidR="00A13B35" w:rsidRPr="00DC7CC4">
        <w:rPr>
          <w:rFonts w:ascii="Times New Roman" w:hAnsi="Times New Roman" w:cs="Times New Roman"/>
          <w:sz w:val="28"/>
          <w:szCs w:val="28"/>
        </w:rPr>
        <w:t xml:space="preserve">Они остаются фундаментом развития системы образования в дальнейшем. </w:t>
      </w:r>
      <w:r w:rsidR="00796FCD" w:rsidRPr="00DC7CC4">
        <w:rPr>
          <w:rFonts w:ascii="Times New Roman" w:hAnsi="Times New Roman" w:cs="Times New Roman"/>
          <w:sz w:val="28"/>
          <w:szCs w:val="28"/>
        </w:rPr>
        <w:t xml:space="preserve">К их числу относятся: </w:t>
      </w:r>
    </w:p>
    <w:p w14:paraId="11E5AD07" w14:textId="645ABD7A" w:rsidR="00796FCD" w:rsidRPr="00DC7CC4" w:rsidRDefault="00796FCD" w:rsidP="004D6263">
      <w:pPr>
        <w:pStyle w:val="a3"/>
        <w:numPr>
          <w:ilvl w:val="0"/>
          <w:numId w:val="8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доступность образования;</w:t>
      </w:r>
    </w:p>
    <w:p w14:paraId="332BAB9A" w14:textId="698D6DF7" w:rsidR="00796FCD" w:rsidRPr="00DC7CC4" w:rsidRDefault="00796FCD" w:rsidP="004D6263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неразрывность воспитания и обучения;</w:t>
      </w:r>
    </w:p>
    <w:p w14:paraId="2D63066B" w14:textId="196D40AD" w:rsidR="00796FCD" w:rsidRPr="00DC7CC4" w:rsidRDefault="00796FCD" w:rsidP="004D6263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lastRenderedPageBreak/>
        <w:t>единое образовательное пространство;</w:t>
      </w:r>
    </w:p>
    <w:p w14:paraId="028A9601" w14:textId="5196966F" w:rsidR="00796FCD" w:rsidRPr="00DC7CC4" w:rsidRDefault="00796FCD" w:rsidP="004D6263">
      <w:pPr>
        <w:pStyle w:val="a3"/>
        <w:numPr>
          <w:ilvl w:val="0"/>
          <w:numId w:val="8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фундаментальность и научность образования; </w:t>
      </w:r>
    </w:p>
    <w:p w14:paraId="4AF9F7AF" w14:textId="46DB7270" w:rsidR="00796FCD" w:rsidRPr="00DC7CC4" w:rsidRDefault="00796FCD" w:rsidP="004D6263">
      <w:pPr>
        <w:pStyle w:val="a3"/>
        <w:numPr>
          <w:ilvl w:val="0"/>
          <w:numId w:val="8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подготовка кадров для экономики;</w:t>
      </w:r>
    </w:p>
    <w:p w14:paraId="729FD2FB" w14:textId="5AA90E29" w:rsidR="00796FCD" w:rsidRPr="00DC7CC4" w:rsidRDefault="00796FCD" w:rsidP="004D6263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непрерывность образования на протяжении всей жизни;</w:t>
      </w:r>
    </w:p>
    <w:p w14:paraId="786DE24A" w14:textId="1D5AA711" w:rsidR="00796FCD" w:rsidRPr="00DC7CC4" w:rsidRDefault="00796FCD" w:rsidP="004D6263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доступный детский отдых;</w:t>
      </w:r>
    </w:p>
    <w:p w14:paraId="2A8F1B82" w14:textId="017B5A5C" w:rsidR="00796FCD" w:rsidRPr="00DC7CC4" w:rsidRDefault="00796FCD" w:rsidP="004D6263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высокий статус педагога</w:t>
      </w:r>
      <w:r w:rsidR="00A13703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7F2F6319" w14:textId="3C497A97" w:rsidR="00602E2C" w:rsidRPr="00DC7CC4" w:rsidRDefault="0066592F" w:rsidP="00AE1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22. </w:t>
      </w:r>
      <w:r w:rsidR="00602E2C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Ключевыми ориентирами и приоритетами государственной политики</w:t>
      </w:r>
      <w:r w:rsidR="00733C1C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 всех сферах экономики и социальных отношений являются национальные цели развития Российской Федерации. </w:t>
      </w:r>
    </w:p>
    <w:p w14:paraId="57F9B4A3" w14:textId="4A12E53C" w:rsidR="00602E2C" w:rsidRPr="00DC7CC4" w:rsidRDefault="0066592F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23. </w:t>
      </w:r>
      <w:r w:rsidR="00733C1C" w:rsidRPr="00DC7CC4">
        <w:rPr>
          <w:rFonts w:ascii="Times New Roman" w:hAnsi="Times New Roman" w:cs="Times New Roman"/>
          <w:sz w:val="28"/>
          <w:szCs w:val="28"/>
        </w:rPr>
        <w:t xml:space="preserve">Безусловным приоритетом для образования является достижение следующих </w:t>
      </w:r>
      <w:r w:rsidR="00602E2C" w:rsidRPr="00DC7CC4">
        <w:rPr>
          <w:rFonts w:ascii="Times New Roman" w:hAnsi="Times New Roman" w:cs="Times New Roman"/>
          <w:sz w:val="28"/>
          <w:szCs w:val="28"/>
        </w:rPr>
        <w:t>национальных целей:</w:t>
      </w:r>
    </w:p>
    <w:p w14:paraId="2193A31D" w14:textId="523766D0" w:rsidR="00602E2C" w:rsidRPr="00DC7CC4" w:rsidRDefault="00602E2C" w:rsidP="004D6263">
      <w:pPr>
        <w:pStyle w:val="a3"/>
        <w:numPr>
          <w:ilvl w:val="0"/>
          <w:numId w:val="9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b/>
          <w:sz w:val="28"/>
          <w:szCs w:val="28"/>
        </w:rPr>
        <w:t>реализация потенциала каждого человека, развитие его талантов, воспитание патриотичной и социально ответственной личности</w:t>
      </w:r>
      <w:r w:rsidRPr="00DC7CC4">
        <w:rPr>
          <w:rFonts w:ascii="Times New Roman" w:hAnsi="Times New Roman" w:cs="Times New Roman"/>
          <w:sz w:val="28"/>
          <w:szCs w:val="28"/>
        </w:rPr>
        <w:t>;</w:t>
      </w:r>
    </w:p>
    <w:p w14:paraId="37E55778" w14:textId="6EEA7A65" w:rsidR="00602E2C" w:rsidRPr="00DC7CC4" w:rsidRDefault="00602E2C" w:rsidP="004D6263">
      <w:pPr>
        <w:pStyle w:val="a3"/>
        <w:numPr>
          <w:ilvl w:val="0"/>
          <w:numId w:val="9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сохранение населения, укрепление здоровья и повышение благополучия людей, поддержка семьи;</w:t>
      </w:r>
    </w:p>
    <w:p w14:paraId="74595874" w14:textId="6A3B6C17" w:rsidR="00602E2C" w:rsidRPr="00DC7CC4" w:rsidRDefault="00602E2C" w:rsidP="004D6263">
      <w:pPr>
        <w:pStyle w:val="a3"/>
        <w:numPr>
          <w:ilvl w:val="0"/>
          <w:numId w:val="9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технологическое лидерство</w:t>
      </w:r>
      <w:r w:rsidR="00D56DB9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3AFAB83F" w14:textId="2A6112AA" w:rsidR="00D56DB9" w:rsidRPr="00DC7CC4" w:rsidRDefault="00D56DB9" w:rsidP="004D6263">
      <w:pPr>
        <w:pStyle w:val="a3"/>
        <w:numPr>
          <w:ilvl w:val="0"/>
          <w:numId w:val="9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устойчивая и динамичная экономика;</w:t>
      </w:r>
    </w:p>
    <w:p w14:paraId="708F5986" w14:textId="25C505E1" w:rsidR="00D56DB9" w:rsidRPr="00DC7CC4" w:rsidRDefault="00D56DB9" w:rsidP="004D6263">
      <w:pPr>
        <w:pStyle w:val="a3"/>
        <w:numPr>
          <w:ilvl w:val="0"/>
          <w:numId w:val="9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цифровая трансформация государственного и муниципального управления, экономики и социальной сферы.</w:t>
      </w:r>
    </w:p>
    <w:p w14:paraId="22A34D62" w14:textId="74CB7134" w:rsidR="00602E2C" w:rsidRPr="00DC7CC4" w:rsidRDefault="0066592F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24. </w:t>
      </w:r>
      <w:r w:rsidR="00602E2C" w:rsidRPr="00DC7CC4">
        <w:rPr>
          <w:rFonts w:ascii="Times New Roman" w:hAnsi="Times New Roman" w:cs="Times New Roman"/>
          <w:sz w:val="28"/>
          <w:szCs w:val="28"/>
        </w:rPr>
        <w:t>Сфера образования играет одну из ключевых ролей в достижении</w:t>
      </w:r>
      <w:r w:rsidRPr="00DC7CC4">
        <w:rPr>
          <w:rFonts w:ascii="Times New Roman" w:hAnsi="Times New Roman" w:cs="Times New Roman"/>
          <w:sz w:val="28"/>
          <w:szCs w:val="28"/>
        </w:rPr>
        <w:t xml:space="preserve"> национальных целей, указанных в предыдущем пункте</w:t>
      </w:r>
      <w:r w:rsidR="00602E2C" w:rsidRPr="00DC7CC4">
        <w:rPr>
          <w:rFonts w:ascii="Times New Roman" w:hAnsi="Times New Roman" w:cs="Times New Roman"/>
          <w:sz w:val="28"/>
          <w:szCs w:val="28"/>
        </w:rPr>
        <w:t>: перед отраслью поставлены ориентиры в части развития инфраструктуры, подготовки кадров для экономики, совершенствования учебного и воспитательного процесса, повышения собственной эффективности, профессионального роста и благополучия работников.</w:t>
      </w:r>
    </w:p>
    <w:p w14:paraId="3BDBE4E2" w14:textId="6DDBEB1A" w:rsidR="000E5B2E" w:rsidRPr="00DC7CC4" w:rsidRDefault="0066592F" w:rsidP="00AE1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843BA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значимая ценность образования состоит в его способности формировать </w:t>
      </w:r>
      <w:r w:rsidR="00E4253A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843BA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которая обладает знаниями, умениями, навыками, способами деятельности, компетенциями, психологическими характеристиками, обеспечивающими непрерывное стабильное развитие общества на основе традиционных ценностей и культурно-исторических традиций. </w:t>
      </w:r>
      <w:r w:rsidR="00D62388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образования создает условия для выявления и развития одаренностей и талантов детей и молодежи, способствует проявлению лучших качеств личности, для дальнейшего саморазвития и деятельностного участия в развитии сраны.</w:t>
      </w:r>
    </w:p>
    <w:p w14:paraId="7DE88C3D" w14:textId="62D36616" w:rsidR="00843BA6" w:rsidRPr="00DC7CC4" w:rsidRDefault="0066592F" w:rsidP="00AE1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843BA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образовательная система призвана выступать основой для развития научно-технологических инноваций, технического прогресса, сохранять лучшие отечественные и мировые культурные традиции, культуру многонационального народа Российской Федерации, ее историю.</w:t>
      </w:r>
    </w:p>
    <w:p w14:paraId="24430ACD" w14:textId="35558D9E" w:rsidR="00796FCD" w:rsidRPr="00DC7CC4" w:rsidRDefault="0066592F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27. </w:t>
      </w:r>
      <w:r w:rsidR="00796FCD" w:rsidRPr="00DC7CC4">
        <w:rPr>
          <w:rFonts w:ascii="Times New Roman" w:hAnsi="Times New Roman" w:cs="Times New Roman"/>
          <w:iCs/>
          <w:sz w:val="28"/>
          <w:szCs w:val="28"/>
        </w:rPr>
        <w:t>Настоящая Стратегия исходит из того, что доступность образования высокого качества является ключевым фактором, определяющим реализацию потенциала личности и развитие социальной ответственности за собственное развитие, благополучие своей семьи и процветание страны.</w:t>
      </w:r>
    </w:p>
    <w:p w14:paraId="37A401A9" w14:textId="128DD9C8" w:rsidR="00843BA6" w:rsidRPr="00DC7CC4" w:rsidRDefault="0066592F" w:rsidP="00AE1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 w:rsidR="00843BA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существующих и прогнозируемых социально-экономических условиях получение качественного образования должно обеспечивать возможность </w:t>
      </w:r>
      <w:r w:rsidR="00D62388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43BA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быстрой смены вида деятельности, </w:t>
      </w:r>
      <w:r w:rsidR="00D62388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843BA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професси</w:t>
      </w:r>
      <w:r w:rsidR="00D62388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ональных навыков</w:t>
      </w:r>
      <w:r w:rsidR="00843BA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проявления активной жизненной </w:t>
      </w:r>
      <w:r w:rsidR="00D62388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личностной </w:t>
      </w:r>
      <w:r w:rsidR="00843BA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</w:t>
      </w:r>
      <w:r w:rsidR="00D62388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43BA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изменяющихся обстоятельствах</w:t>
      </w:r>
      <w:r w:rsidR="00D62388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="00843BA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EFF67B3" w14:textId="77777777" w:rsidR="0066592F" w:rsidRPr="00DC7CC4" w:rsidRDefault="0066592F" w:rsidP="0066592F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="00843BA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Важнейшая роль в обеспечении качества образования принадлежит учителю, </w:t>
      </w:r>
      <w:r w:rsidR="00D62388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 подготовленному</w:t>
      </w:r>
      <w:r w:rsidR="00843BA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обладающему высокими моральными принципами и </w:t>
      </w:r>
      <w:r w:rsidR="00D62388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 качествами</w:t>
      </w:r>
      <w:r w:rsidR="00843BA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7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42ADF" w14:textId="51627ED1" w:rsidR="0066592F" w:rsidRPr="00DC7CC4" w:rsidRDefault="0066592F" w:rsidP="0066592F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30. В последующих разделах настоящей главы представлены образы результатов по уровням образования и межуровневым направлениям по состоянию на 2036 год, если не указан другой срок. </w:t>
      </w:r>
    </w:p>
    <w:p w14:paraId="249FE2EE" w14:textId="77777777" w:rsidR="00077029" w:rsidRPr="00DC7CC4" w:rsidRDefault="00077029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D18ABF" w14:textId="05B15797" w:rsidR="00077029" w:rsidRPr="00DC7CC4" w:rsidRDefault="00B217D4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="00D62388" w:rsidRPr="00DC7CC4">
        <w:rPr>
          <w:rFonts w:ascii="Times New Roman" w:hAnsi="Times New Roman" w:cs="Times New Roman"/>
          <w:b/>
          <w:color w:val="auto"/>
          <w:sz w:val="28"/>
          <w:szCs w:val="28"/>
        </w:rPr>
        <w:t>ошкольно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D62388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образовани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</w:p>
    <w:p w14:paraId="75CC3967" w14:textId="61A2DC3D" w:rsidR="00FB1279" w:rsidRPr="00DC7CC4" w:rsidRDefault="0066592F" w:rsidP="00AE1F36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31. </w:t>
      </w:r>
      <w:r w:rsidR="009A72DD" w:rsidRPr="00DC7CC4">
        <w:rPr>
          <w:rFonts w:ascii="Times New Roman" w:hAnsi="Times New Roman" w:cs="Times New Roman"/>
          <w:sz w:val="28"/>
          <w:szCs w:val="28"/>
        </w:rPr>
        <w:t>Д</w:t>
      </w:r>
      <w:r w:rsidR="00D62388" w:rsidRPr="00DC7CC4">
        <w:rPr>
          <w:rFonts w:ascii="Times New Roman" w:hAnsi="Times New Roman" w:cs="Times New Roman"/>
          <w:sz w:val="28"/>
          <w:szCs w:val="28"/>
        </w:rPr>
        <w:t xml:space="preserve">ошкольное образование останется </w:t>
      </w:r>
      <w:r w:rsidR="00FB1279" w:rsidRPr="00DC7CC4">
        <w:rPr>
          <w:rFonts w:ascii="Times New Roman" w:hAnsi="Times New Roman" w:cs="Times New Roman"/>
          <w:sz w:val="28"/>
          <w:szCs w:val="28"/>
        </w:rPr>
        <w:t>обще</w:t>
      </w:r>
      <w:r w:rsidR="00D62388" w:rsidRPr="00DC7CC4">
        <w:rPr>
          <w:rFonts w:ascii="Times New Roman" w:hAnsi="Times New Roman" w:cs="Times New Roman"/>
          <w:sz w:val="28"/>
          <w:szCs w:val="28"/>
        </w:rPr>
        <w:t xml:space="preserve">доступным </w:t>
      </w:r>
      <w:r w:rsidR="00FB1279" w:rsidRPr="00DC7CC4">
        <w:rPr>
          <w:rFonts w:ascii="Times New Roman" w:hAnsi="Times New Roman" w:cs="Times New Roman"/>
          <w:sz w:val="28"/>
          <w:szCs w:val="28"/>
        </w:rPr>
        <w:t xml:space="preserve">и бесплатным </w:t>
      </w:r>
      <w:r w:rsidR="00D62388" w:rsidRPr="00DC7CC4">
        <w:rPr>
          <w:rFonts w:ascii="Times New Roman" w:hAnsi="Times New Roman" w:cs="Times New Roman"/>
          <w:sz w:val="28"/>
          <w:szCs w:val="28"/>
        </w:rPr>
        <w:t xml:space="preserve">для 100% семей с детьми, </w:t>
      </w:r>
      <w:r w:rsidR="00FB1279" w:rsidRPr="00DC7CC4">
        <w:rPr>
          <w:rFonts w:ascii="Times New Roman" w:hAnsi="Times New Roman" w:cs="Times New Roman"/>
          <w:sz w:val="28"/>
          <w:szCs w:val="28"/>
        </w:rPr>
        <w:t xml:space="preserve">выразившим такое желание, </w:t>
      </w:r>
      <w:r w:rsidR="00D62388" w:rsidRPr="00DC7CC4">
        <w:rPr>
          <w:rFonts w:ascii="Times New Roman" w:hAnsi="Times New Roman" w:cs="Times New Roman"/>
          <w:sz w:val="28"/>
          <w:szCs w:val="28"/>
        </w:rPr>
        <w:t>будет отвечать стандартам содержания</w:t>
      </w:r>
      <w:r w:rsidR="00FB1279" w:rsidRPr="00DC7CC4">
        <w:rPr>
          <w:rFonts w:ascii="Times New Roman" w:hAnsi="Times New Roman" w:cs="Times New Roman"/>
          <w:sz w:val="28"/>
          <w:szCs w:val="28"/>
        </w:rPr>
        <w:t xml:space="preserve"> единого образовательного пространства и преемственности уровней общего образования, с трансформируемой и вариативной развивающей средой, удобной для совместной деятельности детей и взрослых, безопасной для развития детей</w:t>
      </w:r>
      <w:r w:rsidR="00D62388" w:rsidRPr="00DC7C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C88BDF" w14:textId="47F08140" w:rsidR="00FB1279" w:rsidRPr="00DC7CC4" w:rsidRDefault="0066592F" w:rsidP="00AE1F36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32. </w:t>
      </w:r>
      <w:r w:rsidR="00D62388" w:rsidRPr="00DC7CC4">
        <w:rPr>
          <w:rFonts w:ascii="Times New Roman" w:hAnsi="Times New Roman" w:cs="Times New Roman"/>
          <w:sz w:val="28"/>
          <w:szCs w:val="28"/>
        </w:rPr>
        <w:t xml:space="preserve">Для детей с особыми потребностями будут созданы программы сопровождения. </w:t>
      </w:r>
    </w:p>
    <w:p w14:paraId="33C94B43" w14:textId="5912D10F" w:rsidR="00FB1279" w:rsidRPr="00DC7CC4" w:rsidRDefault="0066592F" w:rsidP="00AE1F36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33. </w:t>
      </w:r>
      <w:r w:rsidR="00D62388" w:rsidRPr="00DC7CC4">
        <w:rPr>
          <w:rFonts w:ascii="Times New Roman" w:hAnsi="Times New Roman" w:cs="Times New Roman"/>
          <w:sz w:val="28"/>
          <w:szCs w:val="28"/>
        </w:rPr>
        <w:t>Для семей, не посещающих дошкольные образовательные организации</w:t>
      </w:r>
      <w:r w:rsidR="001C4C97" w:rsidRPr="00DC7CC4">
        <w:rPr>
          <w:rFonts w:ascii="Times New Roman" w:hAnsi="Times New Roman" w:cs="Times New Roman"/>
          <w:sz w:val="28"/>
          <w:szCs w:val="28"/>
        </w:rPr>
        <w:t>,</w:t>
      </w:r>
      <w:r w:rsidR="00D62388" w:rsidRPr="00DC7CC4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1C4C97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D62388" w:rsidRPr="00DC7CC4">
        <w:rPr>
          <w:rFonts w:ascii="Times New Roman" w:hAnsi="Times New Roman" w:cs="Times New Roman"/>
          <w:sz w:val="28"/>
          <w:szCs w:val="28"/>
        </w:rPr>
        <w:t xml:space="preserve">доступна система государственного сопровождения </w:t>
      </w:r>
      <w:r w:rsidR="00FB1279" w:rsidRPr="00DC7CC4">
        <w:rPr>
          <w:rFonts w:ascii="Times New Roman" w:hAnsi="Times New Roman" w:cs="Times New Roman"/>
          <w:sz w:val="28"/>
          <w:szCs w:val="28"/>
        </w:rPr>
        <w:t>и консультаций родителей по вопросам обучения и воспитания детей дошкольного возраста</w:t>
      </w:r>
      <w:r w:rsidR="00D62388" w:rsidRPr="00DC7C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D68452" w14:textId="671CDD33" w:rsidR="00FB1279" w:rsidRPr="00DC7CC4" w:rsidRDefault="0066592F" w:rsidP="00AE1F36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34. </w:t>
      </w:r>
      <w:r w:rsidR="00D62388" w:rsidRPr="00DC7CC4">
        <w:rPr>
          <w:rFonts w:ascii="Times New Roman" w:hAnsi="Times New Roman" w:cs="Times New Roman"/>
          <w:sz w:val="28"/>
          <w:szCs w:val="28"/>
        </w:rPr>
        <w:t xml:space="preserve">Материальная база детских садов укрепляется за счет </w:t>
      </w:r>
      <w:r w:rsidR="00FB1279" w:rsidRPr="00DC7CC4">
        <w:rPr>
          <w:rFonts w:ascii="Times New Roman" w:hAnsi="Times New Roman" w:cs="Times New Roman"/>
          <w:sz w:val="28"/>
          <w:szCs w:val="28"/>
        </w:rPr>
        <w:t xml:space="preserve">своевременного проведения </w:t>
      </w:r>
      <w:r w:rsidR="00D62388" w:rsidRPr="00DC7CC4">
        <w:rPr>
          <w:rFonts w:ascii="Times New Roman" w:hAnsi="Times New Roman" w:cs="Times New Roman"/>
          <w:sz w:val="28"/>
          <w:szCs w:val="28"/>
        </w:rPr>
        <w:t>ремонтов</w:t>
      </w:r>
      <w:r w:rsidR="00FB1279" w:rsidRPr="00DC7CC4">
        <w:rPr>
          <w:rFonts w:ascii="Times New Roman" w:hAnsi="Times New Roman" w:cs="Times New Roman"/>
          <w:sz w:val="28"/>
          <w:szCs w:val="28"/>
        </w:rPr>
        <w:t xml:space="preserve"> или</w:t>
      </w:r>
      <w:r w:rsidR="00D62388" w:rsidRPr="00DC7CC4">
        <w:rPr>
          <w:rFonts w:ascii="Times New Roman" w:hAnsi="Times New Roman" w:cs="Times New Roman"/>
          <w:sz w:val="28"/>
          <w:szCs w:val="28"/>
        </w:rPr>
        <w:t xml:space="preserve"> реконструкции</w:t>
      </w:r>
      <w:r w:rsidR="00FB1279" w:rsidRPr="00DC7CC4">
        <w:rPr>
          <w:rFonts w:ascii="Times New Roman" w:hAnsi="Times New Roman" w:cs="Times New Roman"/>
          <w:sz w:val="28"/>
          <w:szCs w:val="28"/>
        </w:rPr>
        <w:t xml:space="preserve"> зданий, нового строительства</w:t>
      </w:r>
      <w:r w:rsidR="00D62388" w:rsidRPr="00DC7C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ACEAA6" w14:textId="1FD7AE7F" w:rsidR="00D62388" w:rsidRPr="00DC7CC4" w:rsidRDefault="0066592F" w:rsidP="00AE1F36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35. </w:t>
      </w:r>
      <w:r w:rsidR="00D62388" w:rsidRPr="00DC7CC4">
        <w:rPr>
          <w:rFonts w:ascii="Times New Roman" w:hAnsi="Times New Roman" w:cs="Times New Roman"/>
          <w:sz w:val="28"/>
          <w:szCs w:val="28"/>
        </w:rPr>
        <w:t>Во всех детских садах и школах с дошкольными группами работают общественные пространства для семейного досуга, общения родителей с педагогами.</w:t>
      </w:r>
    </w:p>
    <w:p w14:paraId="5ED63B60" w14:textId="26703EF7" w:rsidR="00D62388" w:rsidRPr="00DC7CC4" w:rsidRDefault="0066592F" w:rsidP="00AE1F36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36. </w:t>
      </w:r>
      <w:r w:rsidR="00FB1279" w:rsidRPr="00DC7CC4">
        <w:rPr>
          <w:rFonts w:ascii="Times New Roman" w:hAnsi="Times New Roman" w:cs="Times New Roman"/>
          <w:bCs/>
          <w:sz w:val="28"/>
          <w:szCs w:val="28"/>
        </w:rPr>
        <w:t>По запросу родителей для детей, не посещающих детский сад, станут доступны образовательные занятия в подготовительных группах с учетом реализуемой образовательной программы дошкольного образования</w:t>
      </w:r>
      <w:r w:rsidR="00FB1279" w:rsidRPr="00DC7CC4">
        <w:rPr>
          <w:rFonts w:ascii="Times New Roman" w:hAnsi="Times New Roman" w:cs="Times New Roman"/>
          <w:bCs/>
          <w:sz w:val="28"/>
          <w:szCs w:val="28"/>
        </w:rPr>
        <w:br/>
        <w:t>при соблюдении условий санитарной безопасности</w:t>
      </w:r>
      <w:r w:rsidR="00D62388" w:rsidRPr="00DC7CC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CA8A900" w14:textId="4C2EE338" w:rsidR="00D62388" w:rsidRPr="00DC7CC4" w:rsidRDefault="0066592F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lastRenderedPageBreak/>
        <w:t xml:space="preserve">37. </w:t>
      </w:r>
      <w:r w:rsidR="00D62388" w:rsidRPr="00DC7CC4">
        <w:rPr>
          <w:rFonts w:ascii="Times New Roman" w:hAnsi="Times New Roman" w:cs="Times New Roman"/>
          <w:sz w:val="28"/>
          <w:szCs w:val="28"/>
        </w:rPr>
        <w:t xml:space="preserve">Строительство новых жилых комплексов не допускается без создания социальной инфраструктуры, обеспечивающей потребности жителей в образовании.  </w:t>
      </w:r>
    </w:p>
    <w:p w14:paraId="2DB58BF0" w14:textId="0D9ED7AF" w:rsidR="00077029" w:rsidRPr="00DC7CC4" w:rsidRDefault="00B217D4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D62388" w:rsidRPr="00DC7CC4">
        <w:rPr>
          <w:rFonts w:ascii="Times New Roman" w:hAnsi="Times New Roman" w:cs="Times New Roman"/>
          <w:b/>
          <w:color w:val="auto"/>
          <w:sz w:val="28"/>
          <w:szCs w:val="28"/>
        </w:rPr>
        <w:t>бще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D62388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образовани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</w:p>
    <w:p w14:paraId="5389B38C" w14:textId="12D9C3C8" w:rsidR="00796FCD" w:rsidRPr="00DC7CC4" w:rsidRDefault="0066592F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38. </w:t>
      </w:r>
      <w:r w:rsidR="009A72DD" w:rsidRPr="00DC7CC4">
        <w:rPr>
          <w:rFonts w:ascii="Times New Roman" w:hAnsi="Times New Roman" w:cs="Times New Roman"/>
          <w:sz w:val="28"/>
          <w:szCs w:val="28"/>
        </w:rPr>
        <w:t>К</w:t>
      </w:r>
      <w:r w:rsidR="00796FCD" w:rsidRPr="00DC7CC4">
        <w:rPr>
          <w:rFonts w:ascii="Times New Roman" w:hAnsi="Times New Roman" w:cs="Times New Roman"/>
          <w:sz w:val="28"/>
          <w:szCs w:val="28"/>
        </w:rPr>
        <w:t xml:space="preserve">ачественное общее образование доступно в каждой школе страны по месту жительства и в ведущих школах страны на конкурсной основе. </w:t>
      </w:r>
      <w:r w:rsidR="00796FCD" w:rsidRPr="00DC7CC4">
        <w:rPr>
          <w:rFonts w:ascii="Times New Roman" w:hAnsi="Times New Roman" w:cs="Times New Roman"/>
          <w:bCs/>
          <w:sz w:val="28"/>
          <w:szCs w:val="28"/>
          <w:lang w:eastAsia="ru-RU"/>
        </w:rPr>
        <w:t>Реализация общего образования обеспечивает гарантированный высокий уровень качества образования в каждой школе страны, учитывая</w:t>
      </w:r>
      <w:r w:rsidR="00796FCD"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индивидуальные возможности и склонности каждого обучающегося, предлагая индивидуальные образовательные траектории, в т.ч. детям, проявившим выдающиеся способности, и другим категориям детей с особыми образовательными потребностями. </w:t>
      </w:r>
    </w:p>
    <w:p w14:paraId="64B9F28D" w14:textId="293B567A" w:rsidR="00796FCD" w:rsidRPr="00DC7CC4" w:rsidRDefault="0066592F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39. </w:t>
      </w:r>
      <w:r w:rsidR="00796FCD" w:rsidRPr="00DC7CC4">
        <w:rPr>
          <w:rFonts w:ascii="Times New Roman" w:hAnsi="Times New Roman" w:cs="Times New Roman"/>
          <w:sz w:val="28"/>
          <w:szCs w:val="28"/>
          <w:lang w:eastAsia="ru-RU"/>
        </w:rPr>
        <w:t>В старших классах обучающимся доступен выбор профильных направлений, соответствующих их интересам и способностям, организовано взаимодействие школ с колледжами, вузами,</w:t>
      </w:r>
      <w:r w:rsidR="006C1582"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3377"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организациями дополнительного образования, </w:t>
      </w:r>
      <w:r w:rsidR="00796FCD" w:rsidRPr="00DC7CC4">
        <w:rPr>
          <w:rFonts w:ascii="Times New Roman" w:hAnsi="Times New Roman" w:cs="Times New Roman"/>
          <w:sz w:val="28"/>
          <w:szCs w:val="28"/>
          <w:lang w:eastAsia="ru-RU"/>
        </w:rPr>
        <w:t>работодателями и научными организациями, обеспечивающ</w:t>
      </w:r>
      <w:r w:rsidR="00060F1D" w:rsidRPr="00DC7CC4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796FCD"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практико</w:t>
      </w:r>
      <w:r w:rsidR="004C1F3D" w:rsidRPr="00DC7CC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96FCD" w:rsidRPr="00DC7CC4">
        <w:rPr>
          <w:rFonts w:ascii="Times New Roman" w:hAnsi="Times New Roman" w:cs="Times New Roman"/>
          <w:sz w:val="28"/>
          <w:szCs w:val="28"/>
          <w:lang w:eastAsia="ru-RU"/>
        </w:rPr>
        <w:t>ориентированное обучение с учетом потребностей экономики и прогнозом рынка труда.</w:t>
      </w:r>
    </w:p>
    <w:p w14:paraId="4C9AEC41" w14:textId="0A9CBA3F" w:rsidR="00796FCD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40. </w:t>
      </w:r>
      <w:r w:rsidR="00273377" w:rsidRPr="00DC7CC4">
        <w:rPr>
          <w:rFonts w:ascii="Times New Roman" w:hAnsi="Times New Roman" w:cs="Times New Roman"/>
          <w:sz w:val="28"/>
          <w:szCs w:val="28"/>
        </w:rPr>
        <w:t>В</w:t>
      </w:r>
      <w:r w:rsidR="006C1582" w:rsidRPr="00DC7CC4">
        <w:rPr>
          <w:rFonts w:ascii="Times New Roman" w:hAnsi="Times New Roman" w:cs="Times New Roman"/>
          <w:sz w:val="28"/>
          <w:szCs w:val="28"/>
        </w:rPr>
        <w:t xml:space="preserve"> части математического и естественно-научного образования р</w:t>
      </w:r>
      <w:r w:rsidR="00796FCD" w:rsidRPr="00DC7CC4">
        <w:rPr>
          <w:rFonts w:ascii="Times New Roman" w:hAnsi="Times New Roman" w:cs="Times New Roman"/>
          <w:sz w:val="28"/>
          <w:szCs w:val="28"/>
        </w:rPr>
        <w:t>азвивается сетевая коопераци</w:t>
      </w:r>
      <w:r w:rsidR="00060F1D" w:rsidRPr="00DC7CC4">
        <w:rPr>
          <w:rFonts w:ascii="Times New Roman" w:hAnsi="Times New Roman" w:cs="Times New Roman"/>
          <w:sz w:val="28"/>
          <w:szCs w:val="28"/>
        </w:rPr>
        <w:t>я</w:t>
      </w:r>
      <w:r w:rsidR="00796FCD" w:rsidRPr="00DC7CC4">
        <w:rPr>
          <w:rFonts w:ascii="Times New Roman" w:hAnsi="Times New Roman" w:cs="Times New Roman"/>
          <w:sz w:val="28"/>
          <w:szCs w:val="28"/>
        </w:rPr>
        <w:t xml:space="preserve"> с вузами</w:t>
      </w:r>
      <w:r w:rsidR="00273377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67E6EBF0" w14:textId="61F15438" w:rsidR="00796FCD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41. </w:t>
      </w:r>
      <w:r w:rsidR="00796FCD"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Единая модель профориентации </w:t>
      </w:r>
      <w:r w:rsidR="006C1582"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реализуется </w:t>
      </w:r>
      <w:r w:rsidR="00796FCD" w:rsidRPr="00DC7CC4">
        <w:rPr>
          <w:rFonts w:ascii="Times New Roman" w:hAnsi="Times New Roman" w:cs="Times New Roman"/>
          <w:sz w:val="28"/>
          <w:szCs w:val="28"/>
          <w:lang w:eastAsia="ru-RU"/>
        </w:rPr>
        <w:t>для всех учащихся 6-11 класс</w:t>
      </w:r>
      <w:r w:rsidR="004C1F3D" w:rsidRPr="00DC7CC4">
        <w:rPr>
          <w:rFonts w:ascii="Times New Roman" w:hAnsi="Times New Roman" w:cs="Times New Roman"/>
          <w:sz w:val="28"/>
          <w:szCs w:val="28"/>
          <w:lang w:eastAsia="ru-RU"/>
        </w:rPr>
        <w:t>ов.</w:t>
      </w:r>
      <w:r w:rsidR="00796FCD"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 Обновлены подходы к системе оценивания результатов обучения. Новая международная система независимой оценки качества образования позволяет сопоставлять результаты обучающихся России с результатами сверстников из дружественных стран. </w:t>
      </w:r>
    </w:p>
    <w:p w14:paraId="20F64875" w14:textId="34D19550" w:rsidR="00796FCD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42. </w:t>
      </w:r>
      <w:r w:rsidR="00796FCD" w:rsidRPr="00DC7CC4">
        <w:rPr>
          <w:rFonts w:ascii="Times New Roman" w:hAnsi="Times New Roman" w:cs="Times New Roman"/>
          <w:sz w:val="28"/>
          <w:szCs w:val="28"/>
          <w:lang w:eastAsia="ru-RU"/>
        </w:rPr>
        <w:t>Реализована система исторического просвещения для каждого уровня образования.</w:t>
      </w:r>
    </w:p>
    <w:p w14:paraId="2346640F" w14:textId="1D2BAA8C" w:rsidR="00796FCD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43. </w:t>
      </w:r>
      <w:r w:rsidR="00796FCD" w:rsidRPr="00DC7CC4">
        <w:rPr>
          <w:rFonts w:ascii="Times New Roman" w:hAnsi="Times New Roman" w:cs="Times New Roman"/>
          <w:sz w:val="28"/>
          <w:szCs w:val="28"/>
          <w:lang w:eastAsia="ru-RU"/>
        </w:rPr>
        <w:t>Обучение проходит на основе здоровьесберегающих технологий</w:t>
      </w:r>
      <w:r w:rsidR="00AF0893"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73377" w:rsidRPr="00DC7CC4">
        <w:rPr>
          <w:rFonts w:ascii="Times New Roman" w:hAnsi="Times New Roman" w:cs="Times New Roman"/>
          <w:sz w:val="28"/>
          <w:szCs w:val="28"/>
          <w:lang w:eastAsia="ru-RU"/>
        </w:rPr>
        <w:t>сбалансирована учебная</w:t>
      </w:r>
      <w:r w:rsidR="00AF0893"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 нагрузка школьник</w:t>
      </w:r>
      <w:r w:rsidR="00273377" w:rsidRPr="00DC7CC4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060F1D" w:rsidRPr="00DC7C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E7945B9" w14:textId="06DF8823" w:rsidR="00796FCD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44. </w:t>
      </w:r>
      <w:r w:rsidR="00796FCD" w:rsidRPr="00DC7CC4">
        <w:rPr>
          <w:rFonts w:ascii="Times New Roman" w:hAnsi="Times New Roman" w:cs="Times New Roman"/>
          <w:sz w:val="28"/>
          <w:szCs w:val="28"/>
          <w:lang w:eastAsia="ru-RU"/>
        </w:rPr>
        <w:t>В школах обеспечен</w:t>
      </w:r>
      <w:r w:rsidR="000B3DB5" w:rsidRPr="00DC7CC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96FCD"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3DB5" w:rsidRPr="00DC7CC4">
        <w:rPr>
          <w:rFonts w:ascii="Times New Roman" w:hAnsi="Times New Roman" w:cs="Times New Roman"/>
          <w:sz w:val="28"/>
          <w:szCs w:val="28"/>
          <w:lang w:eastAsia="ru-RU"/>
        </w:rPr>
        <w:t>квалифицированная психолого-педагогическая помощь и психолого-педагогическое сопровождение</w:t>
      </w:r>
      <w:r w:rsidR="00796FCD"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 всех участников образовательных отношений.</w:t>
      </w:r>
    </w:p>
    <w:p w14:paraId="33D697B5" w14:textId="5EAD55AB" w:rsidR="00796FCD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45. </w:t>
      </w:r>
      <w:r w:rsidR="00796FCD" w:rsidRPr="00DC7CC4">
        <w:rPr>
          <w:rFonts w:ascii="Times New Roman" w:hAnsi="Times New Roman" w:cs="Times New Roman"/>
          <w:sz w:val="28"/>
          <w:szCs w:val="28"/>
          <w:lang w:eastAsia="ru-RU"/>
        </w:rPr>
        <w:t xml:space="preserve">Для семей к 2030 году доступны группы продленного дня в каждой школе при возникновении такой потребности. </w:t>
      </w:r>
    </w:p>
    <w:p w14:paraId="4A86C30F" w14:textId="1AAFE8B6" w:rsidR="00796FCD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46. </w:t>
      </w:r>
      <w:r w:rsidR="009A72DD" w:rsidRPr="00DC7CC4">
        <w:rPr>
          <w:rFonts w:ascii="Times New Roman" w:hAnsi="Times New Roman" w:cs="Times New Roman"/>
          <w:sz w:val="28"/>
          <w:szCs w:val="28"/>
        </w:rPr>
        <w:t>Ш</w:t>
      </w:r>
      <w:r w:rsidR="00796FCD" w:rsidRPr="00DC7CC4">
        <w:rPr>
          <w:rFonts w:ascii="Times New Roman" w:hAnsi="Times New Roman" w:cs="Times New Roman"/>
          <w:sz w:val="28"/>
          <w:szCs w:val="28"/>
        </w:rPr>
        <w:t xml:space="preserve">кольные здания приведены в нормативное состояние, при создании новых жилых комплексов учтено строительство новых школ.  </w:t>
      </w:r>
    </w:p>
    <w:p w14:paraId="2EF5FB27" w14:textId="3ED0A90F" w:rsidR="00796FCD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7CC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47. </w:t>
      </w:r>
      <w:r w:rsidR="00796FCD" w:rsidRPr="00DC7CC4">
        <w:rPr>
          <w:rFonts w:ascii="Times New Roman" w:hAnsi="Times New Roman" w:cs="Times New Roman"/>
          <w:bCs/>
          <w:iCs/>
          <w:sz w:val="28"/>
          <w:szCs w:val="28"/>
        </w:rPr>
        <w:t xml:space="preserve">Цифровые технологии интегрированы в образовательный процесс с учетом возрастных, психологических особенностей и с учетом педагогической целесообразности. </w:t>
      </w:r>
    </w:p>
    <w:p w14:paraId="772A62D2" w14:textId="5CC4F914" w:rsidR="002564D2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7CC4">
        <w:rPr>
          <w:rFonts w:ascii="Times New Roman" w:hAnsi="Times New Roman" w:cs="Times New Roman"/>
          <w:bCs/>
          <w:iCs/>
          <w:sz w:val="28"/>
          <w:szCs w:val="28"/>
        </w:rPr>
        <w:t xml:space="preserve">48. </w:t>
      </w:r>
      <w:r w:rsidR="002564D2" w:rsidRPr="00DC7CC4">
        <w:rPr>
          <w:rFonts w:ascii="Times New Roman" w:hAnsi="Times New Roman" w:cs="Times New Roman"/>
          <w:bCs/>
          <w:iCs/>
          <w:sz w:val="28"/>
          <w:szCs w:val="28"/>
        </w:rPr>
        <w:t xml:space="preserve">В общем образовании уделяется внимание всем предметам, включая предметы, изучение которых не заканчивается государственной итоговой аттестацией. Обеспечено развитие у школьников широкого кругозора.  </w:t>
      </w:r>
    </w:p>
    <w:p w14:paraId="2DB0E5CE" w14:textId="06EF8F13" w:rsidR="00796FCD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7CC4">
        <w:rPr>
          <w:rFonts w:ascii="Times New Roman" w:hAnsi="Times New Roman" w:cs="Times New Roman"/>
          <w:bCs/>
          <w:iCs/>
          <w:sz w:val="28"/>
          <w:szCs w:val="28"/>
        </w:rPr>
        <w:t xml:space="preserve">49. </w:t>
      </w:r>
      <w:r w:rsidR="00796FCD" w:rsidRPr="00DC7CC4">
        <w:rPr>
          <w:rFonts w:ascii="Times New Roman" w:hAnsi="Times New Roman" w:cs="Times New Roman"/>
          <w:bCs/>
          <w:iCs/>
          <w:sz w:val="28"/>
          <w:szCs w:val="28"/>
        </w:rPr>
        <w:t>Развивается система поиска, развития и сопровождения одаренных детей и молодежи при методическом сопровождении Фонда «Талант и успех». Информация о выявленных одаренных обучающихся внесена в Государственный информационный ресурс о лицах, проявивших выдающиеся способности и доступна колледжам, университетам, потенциальным работодателям для адресной работы.</w:t>
      </w:r>
    </w:p>
    <w:p w14:paraId="30292BDD" w14:textId="136A4D5C" w:rsidR="00796FCD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7CC4">
        <w:rPr>
          <w:rFonts w:ascii="Times New Roman" w:hAnsi="Times New Roman" w:cs="Times New Roman"/>
          <w:bCs/>
          <w:iCs/>
          <w:sz w:val="28"/>
          <w:szCs w:val="28"/>
        </w:rPr>
        <w:t xml:space="preserve">50. </w:t>
      </w:r>
      <w:r w:rsidR="00796FCD" w:rsidRPr="00DC7CC4">
        <w:rPr>
          <w:rFonts w:ascii="Times New Roman" w:hAnsi="Times New Roman" w:cs="Times New Roman"/>
          <w:bCs/>
          <w:iCs/>
          <w:sz w:val="28"/>
          <w:szCs w:val="28"/>
        </w:rPr>
        <w:t>Снижено количество обучающихся, испытывающих академические трудности в обучении и сталкивающи</w:t>
      </w:r>
      <w:r w:rsidR="004C1F3D" w:rsidRPr="00DC7CC4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796FCD" w:rsidRPr="00DC7CC4">
        <w:rPr>
          <w:rFonts w:ascii="Times New Roman" w:hAnsi="Times New Roman" w:cs="Times New Roman"/>
          <w:bCs/>
          <w:iCs/>
          <w:sz w:val="28"/>
          <w:szCs w:val="28"/>
        </w:rPr>
        <w:t>ся с</w:t>
      </w:r>
      <w:r w:rsidR="00E80D0C" w:rsidRPr="00DC7CC4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образовательной </w:t>
      </w:r>
      <w:r w:rsidR="00796FCD" w:rsidRPr="00DC7CC4">
        <w:rPr>
          <w:rFonts w:ascii="Times New Roman" w:hAnsi="Times New Roman" w:cs="Times New Roman"/>
          <w:bCs/>
          <w:iCs/>
          <w:sz w:val="28"/>
          <w:szCs w:val="28"/>
        </w:rPr>
        <w:t>неуспешностью.</w:t>
      </w:r>
    </w:p>
    <w:p w14:paraId="47EC2A72" w14:textId="0DD95FAA" w:rsidR="00796FCD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7CC4">
        <w:rPr>
          <w:rFonts w:ascii="Times New Roman" w:hAnsi="Times New Roman" w:cs="Times New Roman"/>
          <w:bCs/>
          <w:iCs/>
          <w:sz w:val="28"/>
          <w:szCs w:val="28"/>
        </w:rPr>
        <w:t xml:space="preserve">51. </w:t>
      </w:r>
      <w:r w:rsidR="00796FCD" w:rsidRPr="00DC7CC4">
        <w:rPr>
          <w:rFonts w:ascii="Times New Roman" w:hAnsi="Times New Roman" w:cs="Times New Roman"/>
          <w:bCs/>
          <w:iCs/>
          <w:sz w:val="28"/>
          <w:szCs w:val="28"/>
        </w:rPr>
        <w:t>Молодые педагоги, работающие в школе, получают наставническое сопровождение, профессиональное развитие и методическую помощь в системе профессионального педагогического роста.</w:t>
      </w:r>
    </w:p>
    <w:p w14:paraId="3C563DB2" w14:textId="145DA1AB" w:rsidR="00796FCD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52. </w:t>
      </w:r>
      <w:r w:rsidR="00FE6E10" w:rsidRPr="00DC7CC4">
        <w:rPr>
          <w:rFonts w:ascii="Times New Roman" w:hAnsi="Times New Roman" w:cs="Times New Roman"/>
          <w:sz w:val="28"/>
          <w:szCs w:val="28"/>
        </w:rPr>
        <w:t>Популяризируется русский язык и расширяется сеть российских школ за рубежом.</w:t>
      </w:r>
    </w:p>
    <w:p w14:paraId="06A9CD81" w14:textId="77777777" w:rsidR="00212B9B" w:rsidRPr="00DC7CC4" w:rsidRDefault="00212B9B" w:rsidP="00AE1F36">
      <w:pPr>
        <w:spacing w:after="0" w:line="274" w:lineRule="auto"/>
        <w:rPr>
          <w:rFonts w:ascii="Times New Roman" w:hAnsi="Times New Roman" w:cs="Times New Roman"/>
          <w:sz w:val="28"/>
          <w:szCs w:val="28"/>
        </w:rPr>
      </w:pPr>
    </w:p>
    <w:p w14:paraId="3AE42C1A" w14:textId="65AF06EE" w:rsidR="00077029" w:rsidRPr="00DC7CC4" w:rsidRDefault="00B217D4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077029" w:rsidRPr="00DC7CC4">
        <w:rPr>
          <w:rFonts w:ascii="Times New Roman" w:hAnsi="Times New Roman" w:cs="Times New Roman"/>
          <w:b/>
          <w:color w:val="auto"/>
          <w:sz w:val="28"/>
          <w:szCs w:val="28"/>
        </w:rPr>
        <w:t>редне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077029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профессионально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077029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образовани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</w:p>
    <w:p w14:paraId="709D0309" w14:textId="0D522E32" w:rsidR="00077029" w:rsidRPr="00DC7CC4" w:rsidRDefault="00D2017D" w:rsidP="00AE1F36">
      <w:pPr>
        <w:pStyle w:val="a3"/>
        <w:tabs>
          <w:tab w:val="left" w:pos="1985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53. </w:t>
      </w:r>
      <w:r w:rsidR="00077029" w:rsidRPr="00DC7CC4">
        <w:rPr>
          <w:rFonts w:ascii="Times New Roman" w:hAnsi="Times New Roman" w:cs="Times New Roman"/>
          <w:sz w:val="28"/>
          <w:szCs w:val="28"/>
        </w:rPr>
        <w:t>Система СПО обеспечивает подготовку квалифицированных рабочих и специалистов в объемах, полностью удовлетворяющих потребности ключевых отраслей экономики</w:t>
      </w:r>
      <w:r w:rsidR="00C41018" w:rsidRPr="00DC7CC4">
        <w:rPr>
          <w:rFonts w:ascii="Times New Roman" w:hAnsi="Times New Roman" w:cs="Times New Roman"/>
          <w:sz w:val="28"/>
          <w:szCs w:val="28"/>
        </w:rPr>
        <w:t xml:space="preserve"> за счет средств бюджета</w:t>
      </w:r>
      <w:r w:rsidR="00077029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528A6947" w14:textId="75351196" w:rsidR="00077029" w:rsidRPr="00DC7CC4" w:rsidRDefault="00D2017D" w:rsidP="00AE1F36">
      <w:pPr>
        <w:pStyle w:val="a3"/>
        <w:tabs>
          <w:tab w:val="left" w:pos="1985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54. </w:t>
      </w:r>
      <w:r w:rsidR="00E80D0C" w:rsidRPr="00DC7CC4">
        <w:rPr>
          <w:rFonts w:ascii="Times New Roman" w:hAnsi="Times New Roman" w:cs="Times New Roman"/>
          <w:sz w:val="28"/>
          <w:szCs w:val="28"/>
        </w:rPr>
        <w:t xml:space="preserve">В профессиональных образовательных организациях обучаются студенты, </w:t>
      </w:r>
      <w:r w:rsidR="00077029" w:rsidRPr="00DC7CC4">
        <w:rPr>
          <w:rFonts w:ascii="Times New Roman" w:hAnsi="Times New Roman" w:cs="Times New Roman"/>
          <w:sz w:val="28"/>
          <w:szCs w:val="28"/>
        </w:rPr>
        <w:t>уверенны</w:t>
      </w:r>
      <w:r w:rsidR="00E80D0C" w:rsidRPr="00DC7CC4">
        <w:rPr>
          <w:rFonts w:ascii="Times New Roman" w:hAnsi="Times New Roman" w:cs="Times New Roman"/>
          <w:sz w:val="28"/>
          <w:szCs w:val="28"/>
        </w:rPr>
        <w:t>е</w:t>
      </w:r>
      <w:r w:rsidR="00077029" w:rsidRPr="00DC7CC4">
        <w:rPr>
          <w:rFonts w:ascii="Times New Roman" w:hAnsi="Times New Roman" w:cs="Times New Roman"/>
          <w:sz w:val="28"/>
          <w:szCs w:val="28"/>
        </w:rPr>
        <w:t xml:space="preserve"> в выборе своей профессии, специальности, заинтересованны</w:t>
      </w:r>
      <w:r w:rsidR="00E80D0C" w:rsidRPr="00DC7CC4">
        <w:rPr>
          <w:rFonts w:ascii="Times New Roman" w:hAnsi="Times New Roman" w:cs="Times New Roman"/>
          <w:sz w:val="28"/>
          <w:szCs w:val="28"/>
        </w:rPr>
        <w:t>е</w:t>
      </w:r>
      <w:r w:rsidR="00077029" w:rsidRPr="00DC7CC4">
        <w:rPr>
          <w:rFonts w:ascii="Times New Roman" w:hAnsi="Times New Roman" w:cs="Times New Roman"/>
          <w:sz w:val="28"/>
          <w:szCs w:val="28"/>
        </w:rPr>
        <w:t xml:space="preserve"> в получении практических навыков и выходе на рынок труда</w:t>
      </w:r>
      <w:r w:rsidR="004C1F3D" w:rsidRPr="00DC7CC4">
        <w:rPr>
          <w:rFonts w:ascii="Times New Roman" w:hAnsi="Times New Roman" w:cs="Times New Roman"/>
          <w:sz w:val="28"/>
          <w:szCs w:val="28"/>
        </w:rPr>
        <w:t>,</w:t>
      </w:r>
      <w:r w:rsidR="00077029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C41018" w:rsidRPr="00DC7CC4">
        <w:rPr>
          <w:rFonts w:ascii="Times New Roman" w:hAnsi="Times New Roman" w:cs="Times New Roman"/>
          <w:sz w:val="28"/>
          <w:szCs w:val="28"/>
        </w:rPr>
        <w:t>разделяющи</w:t>
      </w:r>
      <w:r w:rsidR="00E80D0C" w:rsidRPr="00DC7CC4">
        <w:rPr>
          <w:rFonts w:ascii="Times New Roman" w:hAnsi="Times New Roman" w:cs="Times New Roman"/>
          <w:sz w:val="28"/>
          <w:szCs w:val="28"/>
        </w:rPr>
        <w:t>е</w:t>
      </w:r>
      <w:r w:rsidR="00C41018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3D6129" w:rsidRPr="00DC7CC4">
        <w:rPr>
          <w:rFonts w:ascii="Times New Roman" w:hAnsi="Times New Roman" w:cs="Times New Roman"/>
          <w:sz w:val="28"/>
          <w:szCs w:val="28"/>
        </w:rPr>
        <w:t>традиционные ценности</w:t>
      </w:r>
      <w:r w:rsidR="00077029" w:rsidRPr="00DC7CC4">
        <w:rPr>
          <w:rFonts w:ascii="Times New Roman" w:hAnsi="Times New Roman" w:cs="Times New Roman"/>
          <w:sz w:val="28"/>
          <w:szCs w:val="28"/>
        </w:rPr>
        <w:t>, обеспеченн</w:t>
      </w:r>
      <w:r w:rsidR="003D6129" w:rsidRPr="00DC7CC4">
        <w:rPr>
          <w:rFonts w:ascii="Times New Roman" w:hAnsi="Times New Roman" w:cs="Times New Roman"/>
          <w:sz w:val="28"/>
          <w:szCs w:val="28"/>
        </w:rPr>
        <w:t>ы</w:t>
      </w:r>
      <w:r w:rsidR="00E80D0C" w:rsidRPr="00DC7CC4">
        <w:rPr>
          <w:rFonts w:ascii="Times New Roman" w:hAnsi="Times New Roman" w:cs="Times New Roman"/>
          <w:sz w:val="28"/>
          <w:szCs w:val="28"/>
        </w:rPr>
        <w:t>е</w:t>
      </w:r>
      <w:r w:rsidR="00077029" w:rsidRPr="00DC7CC4">
        <w:rPr>
          <w:rFonts w:ascii="Times New Roman" w:hAnsi="Times New Roman" w:cs="Times New Roman"/>
          <w:sz w:val="28"/>
          <w:szCs w:val="28"/>
        </w:rPr>
        <w:t xml:space="preserve"> качественным общим образованием и воспитанием в рамках единого образовательного и воспитательного пространства.</w:t>
      </w:r>
    </w:p>
    <w:p w14:paraId="22F5B01F" w14:textId="7A27082F" w:rsidR="00077029" w:rsidRPr="00DC7CC4" w:rsidRDefault="00D2017D" w:rsidP="00AE1F36">
      <w:pPr>
        <w:pStyle w:val="a3"/>
        <w:tabs>
          <w:tab w:val="left" w:pos="1985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55. </w:t>
      </w:r>
      <w:r w:rsidR="00E80D0C" w:rsidRPr="00DC7CC4">
        <w:rPr>
          <w:rFonts w:ascii="Times New Roman" w:hAnsi="Times New Roman" w:cs="Times New Roman"/>
          <w:sz w:val="28"/>
          <w:szCs w:val="28"/>
        </w:rPr>
        <w:t xml:space="preserve">Организации среднего профессионального образования представляют собой современные центры подготовки кадров для экономики, в которых созданы необходимые инфраструктурные условия для качественного образовательного процесса, и которые выпускают </w:t>
      </w:r>
      <w:r w:rsidR="00077029" w:rsidRPr="00DC7CC4">
        <w:rPr>
          <w:rFonts w:ascii="Times New Roman" w:hAnsi="Times New Roman" w:cs="Times New Roman"/>
          <w:sz w:val="28"/>
          <w:szCs w:val="28"/>
        </w:rPr>
        <w:t>востребованны</w:t>
      </w:r>
      <w:r w:rsidR="00E80D0C" w:rsidRPr="00DC7CC4">
        <w:rPr>
          <w:rFonts w:ascii="Times New Roman" w:hAnsi="Times New Roman" w:cs="Times New Roman"/>
          <w:sz w:val="28"/>
          <w:szCs w:val="28"/>
        </w:rPr>
        <w:t>х</w:t>
      </w:r>
      <w:r w:rsidR="00077029" w:rsidRPr="00DC7CC4">
        <w:rPr>
          <w:rFonts w:ascii="Times New Roman" w:hAnsi="Times New Roman" w:cs="Times New Roman"/>
          <w:sz w:val="28"/>
          <w:szCs w:val="28"/>
        </w:rPr>
        <w:t xml:space="preserve"> на рынке труда специалист</w:t>
      </w:r>
      <w:r w:rsidR="00E80D0C" w:rsidRPr="00DC7CC4">
        <w:rPr>
          <w:rFonts w:ascii="Times New Roman" w:hAnsi="Times New Roman" w:cs="Times New Roman"/>
          <w:sz w:val="28"/>
          <w:szCs w:val="28"/>
        </w:rPr>
        <w:t>ов</w:t>
      </w:r>
      <w:r w:rsidR="00077029" w:rsidRPr="00DC7CC4">
        <w:rPr>
          <w:rFonts w:ascii="Times New Roman" w:hAnsi="Times New Roman" w:cs="Times New Roman"/>
          <w:sz w:val="28"/>
          <w:szCs w:val="28"/>
        </w:rPr>
        <w:t>, обладающи</w:t>
      </w:r>
      <w:r w:rsidR="00E80D0C" w:rsidRPr="00DC7CC4">
        <w:rPr>
          <w:rFonts w:ascii="Times New Roman" w:hAnsi="Times New Roman" w:cs="Times New Roman"/>
          <w:sz w:val="28"/>
          <w:szCs w:val="28"/>
        </w:rPr>
        <w:t>х</w:t>
      </w:r>
      <w:r w:rsidR="00077029" w:rsidRPr="00DC7CC4">
        <w:rPr>
          <w:rFonts w:ascii="Times New Roman" w:hAnsi="Times New Roman" w:cs="Times New Roman"/>
          <w:sz w:val="28"/>
          <w:szCs w:val="28"/>
        </w:rPr>
        <w:t xml:space="preserve"> навыками и компетенциями, соответствующими требованиям работодателей.</w:t>
      </w:r>
    </w:p>
    <w:p w14:paraId="2C234C64" w14:textId="473AC781" w:rsidR="00077029" w:rsidRPr="00DC7CC4" w:rsidRDefault="00D2017D" w:rsidP="00AE1F36">
      <w:pPr>
        <w:pStyle w:val="a3"/>
        <w:tabs>
          <w:tab w:val="left" w:pos="1985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56. </w:t>
      </w:r>
      <w:r w:rsidR="00E80D0C" w:rsidRPr="00DC7CC4">
        <w:rPr>
          <w:rFonts w:ascii="Times New Roman" w:hAnsi="Times New Roman" w:cs="Times New Roman"/>
          <w:sz w:val="28"/>
          <w:szCs w:val="28"/>
        </w:rPr>
        <w:t xml:space="preserve">В профессиональных образовательных организациях работают </w:t>
      </w:r>
      <w:r w:rsidR="00077029" w:rsidRPr="00DC7CC4">
        <w:rPr>
          <w:rFonts w:ascii="Times New Roman" w:hAnsi="Times New Roman" w:cs="Times New Roman"/>
          <w:sz w:val="28"/>
          <w:szCs w:val="28"/>
        </w:rPr>
        <w:t>мотивированны</w:t>
      </w:r>
      <w:r w:rsidR="00E80D0C" w:rsidRPr="00DC7CC4">
        <w:rPr>
          <w:rFonts w:ascii="Times New Roman" w:hAnsi="Times New Roman" w:cs="Times New Roman"/>
          <w:sz w:val="28"/>
          <w:szCs w:val="28"/>
        </w:rPr>
        <w:t>е</w:t>
      </w:r>
      <w:r w:rsidR="00077029" w:rsidRPr="00DC7CC4">
        <w:rPr>
          <w:rFonts w:ascii="Times New Roman" w:hAnsi="Times New Roman" w:cs="Times New Roman"/>
          <w:sz w:val="28"/>
          <w:szCs w:val="28"/>
        </w:rPr>
        <w:t xml:space="preserve"> профессионал</w:t>
      </w:r>
      <w:r w:rsidR="00E80D0C" w:rsidRPr="00DC7CC4">
        <w:rPr>
          <w:rFonts w:ascii="Times New Roman" w:hAnsi="Times New Roman" w:cs="Times New Roman"/>
          <w:sz w:val="28"/>
          <w:szCs w:val="28"/>
        </w:rPr>
        <w:t>ы</w:t>
      </w:r>
      <w:r w:rsidR="00077029" w:rsidRPr="00DC7CC4">
        <w:rPr>
          <w:rFonts w:ascii="Times New Roman" w:hAnsi="Times New Roman" w:cs="Times New Roman"/>
          <w:sz w:val="28"/>
          <w:szCs w:val="28"/>
        </w:rPr>
        <w:t xml:space="preserve"> со знанием современных технологий, </w:t>
      </w:r>
      <w:r w:rsidR="003D6129" w:rsidRPr="00DC7CC4">
        <w:rPr>
          <w:rFonts w:ascii="Times New Roman" w:hAnsi="Times New Roman" w:cs="Times New Roman"/>
          <w:sz w:val="28"/>
          <w:szCs w:val="28"/>
        </w:rPr>
        <w:lastRenderedPageBreak/>
        <w:t>специфики</w:t>
      </w:r>
      <w:r w:rsidR="00077029" w:rsidRPr="00DC7CC4">
        <w:rPr>
          <w:rFonts w:ascii="Times New Roman" w:hAnsi="Times New Roman" w:cs="Times New Roman"/>
          <w:sz w:val="28"/>
          <w:szCs w:val="28"/>
        </w:rPr>
        <w:t xml:space="preserve"> отрасли, для которой готовятся кадры, охваченны</w:t>
      </w:r>
      <w:r w:rsidR="00E80D0C" w:rsidRPr="00DC7CC4">
        <w:rPr>
          <w:rFonts w:ascii="Times New Roman" w:hAnsi="Times New Roman" w:cs="Times New Roman"/>
          <w:sz w:val="28"/>
          <w:szCs w:val="28"/>
        </w:rPr>
        <w:t>е</w:t>
      </w:r>
      <w:r w:rsidR="00077029" w:rsidRPr="00DC7CC4">
        <w:rPr>
          <w:rFonts w:ascii="Times New Roman" w:hAnsi="Times New Roman" w:cs="Times New Roman"/>
          <w:sz w:val="28"/>
          <w:szCs w:val="28"/>
        </w:rPr>
        <w:t xml:space="preserve"> системным сопровождением, обеспеченны</w:t>
      </w:r>
      <w:r w:rsidR="00E80D0C" w:rsidRPr="00DC7CC4">
        <w:rPr>
          <w:rFonts w:ascii="Times New Roman" w:hAnsi="Times New Roman" w:cs="Times New Roman"/>
          <w:sz w:val="28"/>
          <w:szCs w:val="28"/>
        </w:rPr>
        <w:t>е</w:t>
      </w:r>
      <w:r w:rsidR="00077029" w:rsidRPr="00DC7CC4">
        <w:rPr>
          <w:rFonts w:ascii="Times New Roman" w:hAnsi="Times New Roman" w:cs="Times New Roman"/>
          <w:sz w:val="28"/>
          <w:szCs w:val="28"/>
        </w:rPr>
        <w:t xml:space="preserve"> условиями для профессионального роста и конкурентным уровнем оплаты труда.</w:t>
      </w:r>
    </w:p>
    <w:p w14:paraId="61365D43" w14:textId="3107476A" w:rsidR="00077029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57. </w:t>
      </w:r>
      <w:r w:rsidR="00077029" w:rsidRPr="00DC7CC4">
        <w:rPr>
          <w:rFonts w:ascii="Times New Roman" w:hAnsi="Times New Roman" w:cs="Times New Roman"/>
          <w:sz w:val="28"/>
          <w:szCs w:val="28"/>
        </w:rPr>
        <w:t>Достигнута адаптация и полноценное включение людей с ОВЗ и инвалидностью в трудовую деятельность, участие в жизни общества и государства.</w:t>
      </w:r>
    </w:p>
    <w:p w14:paraId="7DA4B15F" w14:textId="5ECED3A0" w:rsidR="00077029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58. </w:t>
      </w:r>
      <w:r w:rsidR="00077029" w:rsidRPr="00DC7CC4">
        <w:rPr>
          <w:rFonts w:ascii="Times New Roman" w:hAnsi="Times New Roman" w:cs="Times New Roman"/>
          <w:sz w:val="28"/>
          <w:szCs w:val="28"/>
        </w:rPr>
        <w:t>Расширяется число зарубежных представительств и филиалов российских учреждений СПО</w:t>
      </w:r>
      <w:r w:rsidR="003D6129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32358824" w14:textId="287BFC06" w:rsidR="00077029" w:rsidRPr="00DC7CC4" w:rsidRDefault="00077029" w:rsidP="00AE1F36">
      <w:pPr>
        <w:pStyle w:val="a3"/>
        <w:tabs>
          <w:tab w:val="left" w:pos="1985"/>
        </w:tabs>
        <w:spacing w:after="0" w:line="27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B4A5DE" w14:textId="4C5177D4" w:rsidR="00077029" w:rsidRPr="00DC7CC4" w:rsidRDefault="0018666D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077029" w:rsidRPr="00DC7CC4">
        <w:rPr>
          <w:rFonts w:ascii="Times New Roman" w:hAnsi="Times New Roman" w:cs="Times New Roman"/>
          <w:b/>
          <w:color w:val="auto"/>
          <w:sz w:val="28"/>
          <w:szCs w:val="28"/>
        </w:rPr>
        <w:t>ысше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077029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образовани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</w:p>
    <w:p w14:paraId="5F932E2B" w14:textId="51D4A7DA" w:rsidR="003D7941" w:rsidRPr="00DC7CC4" w:rsidRDefault="00D2017D" w:rsidP="00AE1F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985"/>
        </w:tabs>
        <w:spacing w:after="0" w:line="27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 xml:space="preserve">59. </w:t>
      </w:r>
      <w:r w:rsidR="003D7941" w:rsidRPr="00DC7CC4">
        <w:rPr>
          <w:rFonts w:ascii="Times New Roman" w:eastAsia="Times New Roman" w:hAnsi="Times New Roman" w:cs="Times New Roman"/>
          <w:sz w:val="28"/>
          <w:szCs w:val="28"/>
        </w:rPr>
        <w:t>Система высшего образования Российской Федерации является конкурентной на мировом уровне национальной системой развития человеческого капитала для решения актуальных и перспективных задач технологического, экономического и социального характера.</w:t>
      </w:r>
    </w:p>
    <w:p w14:paraId="07F8F433" w14:textId="7E58EB0E" w:rsidR="00A877CC" w:rsidRPr="00DC7CC4" w:rsidRDefault="00D2017D" w:rsidP="00AE1F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985"/>
        </w:tabs>
        <w:spacing w:after="0" w:line="27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sz w:val="28"/>
          <w:szCs w:val="28"/>
        </w:rPr>
        <w:t xml:space="preserve">60. </w:t>
      </w:r>
      <w:r w:rsidR="00A877CC" w:rsidRPr="00DC7CC4">
        <w:rPr>
          <w:rFonts w:ascii="Times New Roman" w:eastAsia="Times New Roman" w:hAnsi="Times New Roman" w:cs="Times New Roman"/>
          <w:sz w:val="28"/>
          <w:szCs w:val="28"/>
        </w:rPr>
        <w:t xml:space="preserve">Университеты 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A33D8" w:rsidRPr="00DC7CC4">
        <w:rPr>
          <w:rFonts w:ascii="Times New Roman" w:eastAsia="Times New Roman" w:hAnsi="Times New Roman" w:cs="Times New Roman"/>
          <w:sz w:val="28"/>
          <w:szCs w:val="28"/>
        </w:rPr>
        <w:t>2042</w:t>
      </w:r>
      <w:r w:rsidR="00A877CC" w:rsidRPr="00DC7CC4">
        <w:rPr>
          <w:rFonts w:ascii="Times New Roman" w:eastAsia="Times New Roman" w:hAnsi="Times New Roman" w:cs="Times New Roman"/>
          <w:sz w:val="28"/>
          <w:szCs w:val="28"/>
        </w:rPr>
        <w:t xml:space="preserve"> году станут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eastAsia="Times New Roman" w:hAnsi="Times New Roman" w:cs="Times New Roman"/>
          <w:sz w:val="28"/>
          <w:szCs w:val="28"/>
        </w:rPr>
        <w:t xml:space="preserve"> полноправными субъектами в обеспечении научно-технологического лидерства страны</w:t>
      </w:r>
      <w:r w:rsidR="00060F1D" w:rsidRPr="00DC7C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77CC" w:rsidRPr="00DC7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"717765593249763834"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eastAsia="Times New Roman" w:hAnsi="Times New Roman" w:cs="Times New Roman"/>
          <w:sz w:val="28"/>
          <w:szCs w:val="28"/>
        </w:rPr>
        <w:t>обеспеч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eastAsia="Times New Roman" w:hAnsi="Times New Roman" w:cs="Times New Roman"/>
          <w:sz w:val="28"/>
          <w:szCs w:val="28"/>
        </w:rPr>
        <w:t>ат качественную подготовку высококвалифицированных кадров как под текущие потребности рынка труда (в регионе и макрорегионе), так и под перспективные запросы становящихся индустрий, рынков будущего</w:t>
      </w:r>
      <w:r w:rsidR="00B923E6" w:rsidRPr="00DC7C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77CC" w:rsidRPr="00DC7CC4">
        <w:rPr>
          <w:rFonts w:ascii="Times New Roman" w:eastAsia="Times New Roman" w:hAnsi="Times New Roman" w:cs="Times New Roman"/>
          <w:sz w:val="28"/>
          <w:szCs w:val="28"/>
        </w:rPr>
        <w:t xml:space="preserve"> создадут систему 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eastAsia="Times New Roman" w:hAnsi="Times New Roman" w:cs="Times New Roman"/>
          <w:sz w:val="28"/>
          <w:szCs w:val="28"/>
        </w:rPr>
        <w:t xml:space="preserve"> у молодежи гражданско-национальной идентичности, обеспечени</w:t>
      </w:r>
      <w:r w:rsidR="00B923E6" w:rsidRPr="00DC7CC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77CC" w:rsidRPr="00DC7CC4">
        <w:rPr>
          <w:rFonts w:ascii="Times New Roman" w:eastAsia="Times New Roman" w:hAnsi="Times New Roman" w:cs="Times New Roman"/>
          <w:sz w:val="28"/>
          <w:szCs w:val="28"/>
        </w:rPr>
        <w:t xml:space="preserve"> единства поколений на культурном и ценностном уровнях.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"717765593249763834"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1C723975" w14:textId="206927AC" w:rsidR="003D7941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61. </w:t>
      </w:r>
      <w:r w:rsidR="00A877CC" w:rsidRPr="00DC7CC4">
        <w:rPr>
          <w:rFonts w:ascii="Times New Roman" w:hAnsi="Times New Roman" w:cs="Times New Roman"/>
          <w:sz w:val="28"/>
          <w:szCs w:val="28"/>
        </w:rPr>
        <w:t xml:space="preserve">Большинство работодателей удовлетворены качеством подготовки выпускников программ высшего образования. Создана модель участия работодателей в развитии системы высшего образования. </w:t>
      </w:r>
    </w:p>
    <w:p w14:paraId="1CD31160" w14:textId="3EC7FD89" w:rsidR="00A877CC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62. </w:t>
      </w:r>
      <w:r w:rsidR="00A877CC" w:rsidRPr="00DC7CC4">
        <w:rPr>
          <w:rFonts w:ascii="Times New Roman" w:hAnsi="Times New Roman" w:cs="Times New Roman"/>
          <w:sz w:val="28"/>
          <w:szCs w:val="28"/>
        </w:rPr>
        <w:t xml:space="preserve">Сохранена доступность высшего образования 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t>при неуклонном повышении качества образовательных результатов.</w:t>
      </w:r>
    </w:p>
    <w:p w14:paraId="569C5A88" w14:textId="1945D86C" w:rsidR="00A877CC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63. </w:t>
      </w:r>
      <w:r w:rsidR="00A877CC" w:rsidRPr="00DC7CC4">
        <w:rPr>
          <w:rFonts w:ascii="Times New Roman" w:hAnsi="Times New Roman" w:cs="Times New Roman"/>
          <w:sz w:val="28"/>
          <w:szCs w:val="28"/>
        </w:rPr>
        <w:t>Для университетов, находящихся не в столичных регионах, увеличены контрольные цифр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t xml:space="preserve">ы приема для насыщения кадрами региональных рынков труда. 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t>Увеличилось качество приема в вузах. Большинство выпускников школ поступ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t>ают в вузы своего региона. Р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t xml:space="preserve">еализуются сетевые программы по приоритетным специальностям с ведущими федеральными вузами. </w:t>
      </w:r>
    </w:p>
    <w:p w14:paraId="3B0BC2E5" w14:textId="6CA7D0C6" w:rsidR="00A877CC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64. </w:t>
      </w:r>
      <w:r w:rsidR="00A877CC" w:rsidRPr="00DC7CC4">
        <w:rPr>
          <w:rFonts w:ascii="Times New Roman" w:hAnsi="Times New Roman" w:cs="Times New Roman"/>
          <w:sz w:val="28"/>
          <w:szCs w:val="28"/>
        </w:rPr>
        <w:t>По завершении высше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t>го образования выпускники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t>квалифицированными профессионалами и востребованы на рынке труда.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"717765593249763834"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E78C547" w14:textId="26C5960D" w:rsidR="003D7941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65. </w:t>
      </w:r>
      <w:r w:rsidR="003D7941" w:rsidRPr="00DC7CC4">
        <w:rPr>
          <w:rFonts w:ascii="Times New Roman" w:hAnsi="Times New Roman" w:cs="Times New Roman"/>
          <w:sz w:val="28"/>
          <w:szCs w:val="28"/>
        </w:rPr>
        <w:t xml:space="preserve">Сроки обучения по образовательным программам высшего образования </w:t>
      </w:r>
      <w:r w:rsidR="002564D2" w:rsidRPr="00DC7CC4"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="003D7941" w:rsidRPr="00DC7CC4">
        <w:rPr>
          <w:rFonts w:ascii="Times New Roman" w:hAnsi="Times New Roman" w:cs="Times New Roman"/>
          <w:sz w:val="28"/>
          <w:szCs w:val="28"/>
        </w:rPr>
        <w:t>гибки</w:t>
      </w:r>
      <w:r w:rsidR="002564D2" w:rsidRPr="00DC7CC4">
        <w:rPr>
          <w:rFonts w:ascii="Times New Roman" w:hAnsi="Times New Roman" w:cs="Times New Roman"/>
          <w:sz w:val="28"/>
          <w:szCs w:val="28"/>
        </w:rPr>
        <w:t>ми</w:t>
      </w:r>
      <w:r w:rsidR="003D7941" w:rsidRPr="00DC7CC4">
        <w:rPr>
          <w:rFonts w:ascii="Times New Roman" w:hAnsi="Times New Roman" w:cs="Times New Roman"/>
          <w:sz w:val="28"/>
          <w:szCs w:val="28"/>
        </w:rPr>
        <w:t xml:space="preserve"> в зависимости от профессии, отрасли и запросов рынка труда.</w:t>
      </w:r>
    </w:p>
    <w:p w14:paraId="726D42C8" w14:textId="62C6071D" w:rsidR="003D7941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66. </w:t>
      </w:r>
      <w:r w:rsidR="00A877CC" w:rsidRPr="00DC7CC4">
        <w:rPr>
          <w:rFonts w:ascii="Times New Roman" w:hAnsi="Times New Roman" w:cs="Times New Roman"/>
          <w:sz w:val="28"/>
          <w:szCs w:val="28"/>
        </w:rPr>
        <w:t xml:space="preserve">Высшее образование является 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t xml:space="preserve">фундаментальным, 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t xml:space="preserve">выпускнику широкий кругозор и глубокие профессиональные знания, а также </w:t>
      </w:r>
      <w:r w:rsidR="00A877CC" w:rsidRPr="00DC7CC4">
        <w:rPr>
          <w:rFonts w:ascii="Times New Roman" w:hAnsi="Times New Roman" w:cs="Times New Roman"/>
          <w:sz w:val="28"/>
          <w:szCs w:val="28"/>
        </w:rPr>
        <w:lastRenderedPageBreak/>
        <w:t xml:space="preserve">имеет 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t>практико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"717765593249763834"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t>-ориентирован</w:t>
      </w:r>
      <w:r w:rsidR="00B923E6" w:rsidRPr="00DC7CC4">
        <w:rPr>
          <w:rFonts w:ascii="Times New Roman" w:hAnsi="Times New Roman" w:cs="Times New Roman"/>
          <w:sz w:val="28"/>
          <w:szCs w:val="28"/>
        </w:rPr>
        <w:t>ную</w:t>
      </w:r>
      <w:r w:rsidR="00A877CC" w:rsidRPr="00DC7CC4">
        <w:rPr>
          <w:rFonts w:ascii="Times New Roman" w:hAnsi="Times New Roman" w:cs="Times New Roman"/>
          <w:sz w:val="28"/>
          <w:szCs w:val="28"/>
        </w:rPr>
        <w:t xml:space="preserve"> составляющую и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t xml:space="preserve"> тесную связь с рынком труда.</w:t>
      </w:r>
      <w:r w:rsidR="00DD7A03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3D7941" w:rsidRPr="00DC7CC4">
        <w:rPr>
          <w:rFonts w:ascii="Times New Roman" w:hAnsi="Times New Roman" w:cs="Times New Roman"/>
          <w:sz w:val="28"/>
          <w:szCs w:val="28"/>
        </w:rPr>
        <w:t xml:space="preserve">Уменьшено время адаптации выпускника вуза на рабочем месте для </w:t>
      </w:r>
      <w:r w:rsidR="00A877CC" w:rsidRPr="00DC7CC4">
        <w:rPr>
          <w:rFonts w:ascii="Times New Roman" w:hAnsi="Times New Roman" w:cs="Times New Roman"/>
          <w:sz w:val="28"/>
          <w:szCs w:val="28"/>
        </w:rPr>
        <w:t xml:space="preserve">полноценного </w:t>
      </w:r>
      <w:r w:rsidR="003D7941" w:rsidRPr="00DC7CC4">
        <w:rPr>
          <w:rFonts w:ascii="Times New Roman" w:hAnsi="Times New Roman" w:cs="Times New Roman"/>
          <w:sz w:val="28"/>
          <w:szCs w:val="28"/>
        </w:rPr>
        <w:t>включения в работу.</w:t>
      </w:r>
    </w:p>
    <w:p w14:paraId="55DCE936" w14:textId="548A7BC2" w:rsidR="00A877CC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67. </w:t>
      </w:r>
      <w:r w:rsidR="00A877CC" w:rsidRPr="00DC7CC4">
        <w:rPr>
          <w:rFonts w:ascii="Times New Roman" w:hAnsi="Times New Roman" w:cs="Times New Roman"/>
          <w:sz w:val="28"/>
          <w:szCs w:val="28"/>
        </w:rPr>
        <w:t xml:space="preserve">Университетская среда обеспечивает становление у 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t xml:space="preserve">молодежи готовности к самореализации в России. </w: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A877CC"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="00A877CC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A877CC" w:rsidRPr="00DC7CC4">
        <w:rPr>
          <w:rFonts w:ascii="Times New Roman" w:hAnsi="Times New Roman" w:cs="Times New Roman"/>
          <w:sz w:val="28"/>
          <w:szCs w:val="28"/>
        </w:rPr>
        <w:t>Большинство российских студентов вовлечены в общественную и волонтерскую деятельность.</w:t>
      </w:r>
    </w:p>
    <w:p w14:paraId="0F309802" w14:textId="01002D03" w:rsidR="003D7941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68. </w:t>
      </w:r>
      <w:r w:rsidR="003D7941" w:rsidRPr="00DC7CC4">
        <w:rPr>
          <w:rFonts w:ascii="Times New Roman" w:hAnsi="Times New Roman" w:cs="Times New Roman"/>
          <w:sz w:val="28"/>
          <w:szCs w:val="28"/>
        </w:rPr>
        <w:t xml:space="preserve">Увеличилась доля исследователей в общей численности работников вузов.  </w:t>
      </w:r>
    </w:p>
    <w:p w14:paraId="13C80212" w14:textId="0AFFD520" w:rsidR="003D7941" w:rsidRPr="00DC7CC4" w:rsidRDefault="00D2017D" w:rsidP="00AE1F36">
      <w:pPr>
        <w:pStyle w:val="a3"/>
        <w:tabs>
          <w:tab w:val="left" w:pos="1985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69. </w:t>
      </w:r>
      <w:r w:rsidR="003D7941" w:rsidRPr="00DC7CC4">
        <w:rPr>
          <w:rFonts w:ascii="Times New Roman" w:hAnsi="Times New Roman" w:cs="Times New Roman"/>
          <w:sz w:val="28"/>
          <w:szCs w:val="28"/>
        </w:rPr>
        <w:t>Развивается сетевая коопераци</w:t>
      </w:r>
      <w:r w:rsidR="00B923E6" w:rsidRPr="00DC7CC4">
        <w:rPr>
          <w:rFonts w:ascii="Times New Roman" w:hAnsi="Times New Roman" w:cs="Times New Roman"/>
          <w:sz w:val="28"/>
          <w:szCs w:val="28"/>
        </w:rPr>
        <w:t>я</w:t>
      </w:r>
      <w:r w:rsidR="003D7941" w:rsidRPr="00DC7CC4">
        <w:rPr>
          <w:rFonts w:ascii="Times New Roman" w:hAnsi="Times New Roman" w:cs="Times New Roman"/>
          <w:sz w:val="28"/>
          <w:szCs w:val="28"/>
        </w:rPr>
        <w:t xml:space="preserve"> со школами, улучшилось преподавание естественно-научных предметов в школах.</w:t>
      </w:r>
    </w:p>
    <w:p w14:paraId="6BE7C19C" w14:textId="24079657" w:rsidR="003D7941" w:rsidRPr="00DC7CC4" w:rsidRDefault="00D2017D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7CC4">
        <w:rPr>
          <w:rFonts w:ascii="Times New Roman" w:hAnsi="Times New Roman" w:cs="Times New Roman"/>
          <w:bCs/>
          <w:iCs/>
          <w:sz w:val="28"/>
          <w:szCs w:val="28"/>
        </w:rPr>
        <w:t xml:space="preserve">70. </w:t>
      </w:r>
      <w:r w:rsidR="003D7941" w:rsidRPr="00DC7CC4">
        <w:rPr>
          <w:rFonts w:ascii="Times New Roman" w:hAnsi="Times New Roman" w:cs="Times New Roman"/>
          <w:bCs/>
          <w:iCs/>
          <w:sz w:val="28"/>
          <w:szCs w:val="28"/>
        </w:rPr>
        <w:t>Снизился уровень стресса и улучшилось психоэмоциональное состояние педагогов и иных менторов воспитания за счёт оптимизации нагрузки между разными кадровыми позициями, включёнными в учебно-воспитательный процесс.</w:t>
      </w:r>
    </w:p>
    <w:p w14:paraId="2C446CB7" w14:textId="018923AC" w:rsidR="003D7941" w:rsidRPr="00DC7CC4" w:rsidRDefault="00D2017D" w:rsidP="00AE1F36">
      <w:pPr>
        <w:pStyle w:val="a3"/>
        <w:tabs>
          <w:tab w:val="left" w:pos="1985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71. </w:t>
      </w:r>
      <w:r w:rsidR="003D7941" w:rsidRPr="00DC7CC4">
        <w:rPr>
          <w:rFonts w:ascii="Times New Roman" w:hAnsi="Times New Roman" w:cs="Times New Roman"/>
          <w:sz w:val="28"/>
          <w:szCs w:val="28"/>
        </w:rPr>
        <w:t>Создана сеть университетских кампусов мирового уровня</w:t>
      </w:r>
      <w:r w:rsidR="004C1F3D" w:rsidRPr="00DC7CC4">
        <w:rPr>
          <w:rFonts w:ascii="Times New Roman" w:hAnsi="Times New Roman" w:cs="Times New Roman"/>
          <w:sz w:val="28"/>
          <w:szCs w:val="28"/>
        </w:rPr>
        <w:t>.</w:t>
      </w:r>
      <w:r w:rsidR="00DD7A03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3D7941" w:rsidRPr="00DC7CC4">
        <w:rPr>
          <w:rFonts w:ascii="Times New Roman" w:hAnsi="Times New Roman" w:cs="Times New Roman"/>
          <w:sz w:val="28"/>
          <w:szCs w:val="28"/>
        </w:rPr>
        <w:t>Создана сеть баз производственной практики, цифровой системы для выстраивания профессиональной траектории иностранных обучающихся и выпускников.</w:t>
      </w:r>
    </w:p>
    <w:p w14:paraId="580B652C" w14:textId="3246693C" w:rsidR="003D7941" w:rsidRPr="00DC7CC4" w:rsidRDefault="00D2017D" w:rsidP="00AE1F36">
      <w:pPr>
        <w:pStyle w:val="a3"/>
        <w:tabs>
          <w:tab w:val="left" w:pos="1985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72. </w:t>
      </w:r>
      <w:r w:rsidR="003D7941" w:rsidRPr="00DC7CC4">
        <w:rPr>
          <w:rFonts w:ascii="Times New Roman" w:hAnsi="Times New Roman" w:cs="Times New Roman"/>
          <w:sz w:val="28"/>
          <w:szCs w:val="28"/>
        </w:rPr>
        <w:t>Организовано единое пространство признания квалификаций и ученых степеней на международно-правовой основе.</w:t>
      </w:r>
    </w:p>
    <w:p w14:paraId="483527C5" w14:textId="7C4474B1" w:rsidR="003D7941" w:rsidRPr="00DC7CC4" w:rsidRDefault="003C7034" w:rsidP="00AE1F36">
      <w:pPr>
        <w:pStyle w:val="a3"/>
        <w:tabs>
          <w:tab w:val="left" w:pos="1985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73. </w:t>
      </w:r>
      <w:r w:rsidR="003D7941" w:rsidRPr="00DC7CC4">
        <w:rPr>
          <w:rFonts w:ascii="Times New Roman" w:hAnsi="Times New Roman" w:cs="Times New Roman"/>
          <w:sz w:val="28"/>
          <w:szCs w:val="28"/>
        </w:rPr>
        <w:t>Популяризируется русский язык</w:t>
      </w:r>
      <w:r w:rsidR="000E5907" w:rsidRPr="00DC7CC4">
        <w:rPr>
          <w:rFonts w:ascii="Times New Roman" w:hAnsi="Times New Roman" w:cs="Times New Roman"/>
          <w:sz w:val="28"/>
          <w:szCs w:val="28"/>
        </w:rPr>
        <w:t>,</w:t>
      </w:r>
      <w:r w:rsidR="003D7941" w:rsidRPr="00DC7CC4">
        <w:rPr>
          <w:rFonts w:ascii="Times New Roman" w:hAnsi="Times New Roman" w:cs="Times New Roman"/>
          <w:sz w:val="28"/>
          <w:szCs w:val="28"/>
        </w:rPr>
        <w:t xml:space="preserve"> расширяется спектр образовательных программ на русском языке для иностранных граждан.</w:t>
      </w:r>
    </w:p>
    <w:p w14:paraId="13F5195C" w14:textId="30EEB305" w:rsidR="00A877CC" w:rsidRPr="00DC7CC4" w:rsidRDefault="003C7034" w:rsidP="00AE1F36">
      <w:pPr>
        <w:pStyle w:val="a3"/>
        <w:tabs>
          <w:tab w:val="left" w:pos="1985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74. </w:t>
      </w:r>
      <w:r w:rsidR="003D7941" w:rsidRPr="00DC7CC4">
        <w:rPr>
          <w:rFonts w:ascii="Times New Roman" w:hAnsi="Times New Roman" w:cs="Times New Roman"/>
          <w:sz w:val="28"/>
          <w:szCs w:val="28"/>
        </w:rPr>
        <w:t xml:space="preserve">Развиваются сообщества выпускников и программ обучения в течение всей жизни для иностранных выпускников российских университетов, </w:t>
      </w:r>
      <w:r w:rsidR="00A877CC" w:rsidRPr="00DC7CC4">
        <w:rPr>
          <w:rFonts w:ascii="Times New Roman" w:hAnsi="Times New Roman" w:cs="Times New Roman"/>
          <w:sz w:val="28"/>
          <w:szCs w:val="28"/>
        </w:rPr>
        <w:t>налажена системная работа с участниками всемирных фестивалей и форумов</w:t>
      </w:r>
      <w:r w:rsidR="007E1B1E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6F3C9E3D" w14:textId="44688D6F" w:rsidR="00B923E6" w:rsidRPr="00DC7CC4" w:rsidRDefault="003C7034" w:rsidP="00AE1F36">
      <w:pPr>
        <w:pStyle w:val="a3"/>
        <w:tabs>
          <w:tab w:val="left" w:pos="1985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75. </w:t>
      </w:r>
      <w:r w:rsidR="000E5907" w:rsidRPr="00DC7CC4">
        <w:rPr>
          <w:rFonts w:ascii="Times New Roman" w:hAnsi="Times New Roman" w:cs="Times New Roman"/>
          <w:sz w:val="28"/>
          <w:szCs w:val="28"/>
        </w:rPr>
        <w:t>Расширяется число филиалов российских университетов</w:t>
      </w:r>
      <w:r w:rsidR="0037473F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5416F591" w14:textId="03264BF5" w:rsidR="000E5907" w:rsidRPr="00DC7CC4" w:rsidRDefault="000E5907" w:rsidP="00AE1F36">
      <w:pPr>
        <w:pStyle w:val="a3"/>
        <w:tabs>
          <w:tab w:val="left" w:pos="1985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Pr="00DC7CC4">
        <w:rPr>
          <w:rFonts w:ascii="Times New Roman" w:hAnsi="Times New Roman" w:cs="Times New Roman"/>
          <w:sz w:val="28"/>
          <w:szCs w:val="28"/>
        </w:rPr>
        <w:instrText xml:space="preserve">KEYWORDS  \d "717765593249763834" \* MERGEFORMATINET </w:instrText>
      </w:r>
      <w:r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Pr="00DC7CC4">
        <w:rPr>
          <w:rFonts w:ascii="Times New Roman" w:hAnsi="Times New Roman" w:cs="Times New Roman"/>
          <w:sz w:val="28"/>
          <w:szCs w:val="28"/>
        </w:rPr>
        <w:instrText xml:space="preserve">KEYWORDS  \d "717765595841443930" \* MERGEFORMATINET </w:instrText>
      </w:r>
      <w:r w:rsidRPr="00DC7CC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A660AFA" w14:textId="2E66943D" w:rsidR="00077029" w:rsidRPr="00DC7CC4" w:rsidRDefault="0018666D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="00077029" w:rsidRPr="00DC7CC4">
        <w:rPr>
          <w:rFonts w:ascii="Times New Roman" w:hAnsi="Times New Roman" w:cs="Times New Roman"/>
          <w:b/>
          <w:color w:val="auto"/>
          <w:sz w:val="28"/>
          <w:szCs w:val="28"/>
        </w:rPr>
        <w:t>ополнительно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077029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профессионально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077029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образовани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</w:p>
    <w:p w14:paraId="60B9D956" w14:textId="7CE2C19E" w:rsidR="003D7941" w:rsidRPr="00DC7CC4" w:rsidRDefault="003C7034" w:rsidP="00AE1F36">
      <w:pPr>
        <w:tabs>
          <w:tab w:val="left" w:pos="993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76. </w:t>
      </w:r>
      <w:r w:rsidR="003D7941" w:rsidRPr="00DC7CC4">
        <w:rPr>
          <w:rFonts w:ascii="Times New Roman" w:hAnsi="Times New Roman" w:cs="Times New Roman"/>
          <w:sz w:val="28"/>
          <w:szCs w:val="28"/>
        </w:rPr>
        <w:t xml:space="preserve">Сформирован общественный образ </w:t>
      </w:r>
      <w:r w:rsidR="001D3378" w:rsidRPr="00DC7CC4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(</w:t>
      </w:r>
      <w:r w:rsidR="003D7941" w:rsidRPr="00DC7CC4">
        <w:rPr>
          <w:rFonts w:ascii="Times New Roman" w:hAnsi="Times New Roman" w:cs="Times New Roman"/>
          <w:sz w:val="28"/>
          <w:szCs w:val="28"/>
        </w:rPr>
        <w:t>ДПО</w:t>
      </w:r>
      <w:r w:rsidR="001D3378" w:rsidRPr="00DC7CC4">
        <w:rPr>
          <w:rFonts w:ascii="Times New Roman" w:hAnsi="Times New Roman" w:cs="Times New Roman"/>
          <w:sz w:val="28"/>
          <w:szCs w:val="28"/>
        </w:rPr>
        <w:t>)</w:t>
      </w:r>
      <w:r w:rsidR="003D7941" w:rsidRPr="00DC7CC4">
        <w:rPr>
          <w:rFonts w:ascii="Times New Roman" w:hAnsi="Times New Roman" w:cs="Times New Roman"/>
          <w:sz w:val="28"/>
          <w:szCs w:val="28"/>
        </w:rPr>
        <w:t xml:space="preserve"> как социального лифта с четко детерминированной последовательностью действий, совмещающих запросы слушателя с потребностями государства. </w:t>
      </w:r>
    </w:p>
    <w:p w14:paraId="54D39FA4" w14:textId="06A5FE3D" w:rsidR="003D7941" w:rsidRPr="00DC7CC4" w:rsidRDefault="003C7034" w:rsidP="00AE1F36">
      <w:pPr>
        <w:tabs>
          <w:tab w:val="left" w:pos="993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77. </w:t>
      </w:r>
      <w:r w:rsidR="003D7941" w:rsidRPr="00DC7CC4">
        <w:rPr>
          <w:rFonts w:ascii="Times New Roman" w:hAnsi="Times New Roman" w:cs="Times New Roman"/>
          <w:sz w:val="28"/>
          <w:szCs w:val="28"/>
        </w:rPr>
        <w:t>Созданы и функционируют актуальные инструменты для быстрой переподготовки кадров, включая государственные программы поддержки образования и профессионального развития с бесплатным доступом к обучающим материалам и сертифицированным программам, партнёрство между бизнесом и образовательными учреждениями, передовые образовательные технологии.</w:t>
      </w:r>
    </w:p>
    <w:p w14:paraId="55A049E4" w14:textId="0DD739EE" w:rsidR="003D7941" w:rsidRPr="00DC7CC4" w:rsidRDefault="003C7034" w:rsidP="00AE1F36">
      <w:pPr>
        <w:tabs>
          <w:tab w:val="left" w:pos="993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lastRenderedPageBreak/>
        <w:t xml:space="preserve">78. </w:t>
      </w:r>
      <w:r w:rsidR="003D7941" w:rsidRPr="00DC7CC4">
        <w:rPr>
          <w:rFonts w:ascii="Times New Roman" w:hAnsi="Times New Roman" w:cs="Times New Roman"/>
          <w:sz w:val="28"/>
          <w:szCs w:val="28"/>
        </w:rPr>
        <w:t>Обеспечены возможности для создания и реализации (включая доступность для слушателей различных категорий) совместных образовательных программ профильных вузов и корпоративных университетов по узкоспециализированным и междисциплинарным направлениям развития ключевых отраслей экономики, включая научно-технологические.</w:t>
      </w:r>
    </w:p>
    <w:p w14:paraId="69862ADD" w14:textId="208050DC" w:rsidR="00D83B7D" w:rsidRPr="00DC7CC4" w:rsidRDefault="003C7034" w:rsidP="00AE1F36">
      <w:pPr>
        <w:tabs>
          <w:tab w:val="left" w:pos="993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79. </w:t>
      </w:r>
      <w:r w:rsidR="00D83B7D" w:rsidRPr="00DC7CC4">
        <w:rPr>
          <w:rFonts w:ascii="Times New Roman" w:hAnsi="Times New Roman" w:cs="Times New Roman"/>
          <w:sz w:val="28"/>
          <w:szCs w:val="28"/>
        </w:rPr>
        <w:t>Организована система подготовки специалистов для организационно-управленческой поддержки развития ДПО (методологи, пед</w:t>
      </w:r>
      <w:r w:rsidR="009B7DD7" w:rsidRPr="00DC7CC4">
        <w:rPr>
          <w:rFonts w:ascii="Times New Roman" w:hAnsi="Times New Roman" w:cs="Times New Roman"/>
          <w:sz w:val="28"/>
          <w:szCs w:val="28"/>
        </w:rPr>
        <w:t xml:space="preserve">агогические </w:t>
      </w:r>
      <w:r w:rsidR="00D83B7D" w:rsidRPr="00DC7CC4">
        <w:rPr>
          <w:rFonts w:ascii="Times New Roman" w:hAnsi="Times New Roman" w:cs="Times New Roman"/>
          <w:sz w:val="28"/>
          <w:szCs w:val="28"/>
        </w:rPr>
        <w:t>дизайнеры и т.д.), а также формирование базы специалистов, обладающих практическим профессиональным опытом, преподавателей-экспертов для разработки программ ДПО.</w:t>
      </w:r>
    </w:p>
    <w:p w14:paraId="013F9E94" w14:textId="7343D8AC" w:rsidR="003D7941" w:rsidRPr="00DC7CC4" w:rsidRDefault="003C7034" w:rsidP="00AE1F36">
      <w:pPr>
        <w:tabs>
          <w:tab w:val="left" w:pos="993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80. </w:t>
      </w:r>
      <w:r w:rsidR="003D7941" w:rsidRPr="00DC7CC4">
        <w:rPr>
          <w:rFonts w:ascii="Times New Roman" w:hAnsi="Times New Roman" w:cs="Times New Roman"/>
          <w:sz w:val="28"/>
          <w:szCs w:val="28"/>
        </w:rPr>
        <w:t xml:space="preserve">Обеспечено превентивное обучение работников, попадающих в зону риска сокращения, включая педагогические кадры, в результате достижения </w:t>
      </w:r>
      <w:r w:rsidR="00D6712A" w:rsidRPr="00DC7CC4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3D7941" w:rsidRPr="00DC7CC4">
        <w:rPr>
          <w:rFonts w:ascii="Times New Roman" w:hAnsi="Times New Roman" w:cs="Times New Roman"/>
          <w:sz w:val="28"/>
          <w:szCs w:val="28"/>
        </w:rPr>
        <w:t>технологического уклада в условиях демографического перехода.</w:t>
      </w:r>
    </w:p>
    <w:p w14:paraId="49278DB3" w14:textId="570669AD" w:rsidR="00D6712A" w:rsidRPr="00DC7CC4" w:rsidRDefault="003C7034" w:rsidP="00AE1F36">
      <w:pPr>
        <w:tabs>
          <w:tab w:val="left" w:pos="993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81. </w:t>
      </w:r>
      <w:r w:rsidR="00D6712A" w:rsidRPr="00DC7CC4">
        <w:rPr>
          <w:rFonts w:ascii="Times New Roman" w:hAnsi="Times New Roman" w:cs="Times New Roman"/>
          <w:sz w:val="28"/>
          <w:szCs w:val="28"/>
        </w:rPr>
        <w:t>Увеличилась доля занятого населения в возрасте старше 40 лет, вовлеченного в процесс непрерывного образования.</w:t>
      </w:r>
    </w:p>
    <w:p w14:paraId="00B332B7" w14:textId="77ADDBA8" w:rsidR="003D7941" w:rsidRPr="00DC7CC4" w:rsidRDefault="003C7034" w:rsidP="00AE1F36">
      <w:pPr>
        <w:tabs>
          <w:tab w:val="left" w:pos="993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82. </w:t>
      </w:r>
      <w:r w:rsidR="003D7941" w:rsidRPr="00DC7CC4">
        <w:rPr>
          <w:rFonts w:ascii="Times New Roman" w:hAnsi="Times New Roman" w:cs="Times New Roman"/>
          <w:sz w:val="28"/>
          <w:szCs w:val="28"/>
        </w:rPr>
        <w:t xml:space="preserve">Сформированы и действуют новые механизмы обучения лиц с </w:t>
      </w:r>
      <w:r w:rsidR="001D3378" w:rsidRPr="00DC7CC4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 (</w:t>
      </w:r>
      <w:r w:rsidR="003D7941" w:rsidRPr="00DC7CC4">
        <w:rPr>
          <w:rFonts w:ascii="Times New Roman" w:hAnsi="Times New Roman" w:cs="Times New Roman"/>
          <w:sz w:val="28"/>
          <w:szCs w:val="28"/>
        </w:rPr>
        <w:t>ООП</w:t>
      </w:r>
      <w:r w:rsidR="001D3378" w:rsidRPr="00DC7CC4">
        <w:rPr>
          <w:rFonts w:ascii="Times New Roman" w:hAnsi="Times New Roman" w:cs="Times New Roman"/>
          <w:sz w:val="28"/>
          <w:szCs w:val="28"/>
        </w:rPr>
        <w:t>)</w:t>
      </w:r>
      <w:r w:rsidR="003D7941" w:rsidRPr="00DC7CC4">
        <w:rPr>
          <w:rFonts w:ascii="Times New Roman" w:hAnsi="Times New Roman" w:cs="Times New Roman"/>
          <w:sz w:val="28"/>
          <w:szCs w:val="28"/>
        </w:rPr>
        <w:t>, включая рекомендательные сервисы, специализированные платформы по переподготовке кадров разных возрастов</w:t>
      </w:r>
      <w:r w:rsidR="004C1F3D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32AE5D60" w14:textId="31A2E982" w:rsidR="00D83B7D" w:rsidRPr="00DC7CC4" w:rsidRDefault="003C7034" w:rsidP="00AE1F36">
      <w:pPr>
        <w:tabs>
          <w:tab w:val="left" w:pos="993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83. </w:t>
      </w:r>
      <w:r w:rsidR="003D7941" w:rsidRPr="00DC7CC4">
        <w:rPr>
          <w:rFonts w:ascii="Times New Roman" w:hAnsi="Times New Roman" w:cs="Times New Roman"/>
          <w:sz w:val="28"/>
          <w:szCs w:val="28"/>
        </w:rPr>
        <w:t>Актуализирована нормативно-правовая база функционирования системы ДПО.</w:t>
      </w:r>
      <w:r w:rsidR="00DD7A03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D83B7D" w:rsidRPr="00DC7CC4">
        <w:rPr>
          <w:rFonts w:ascii="Times New Roman" w:hAnsi="Times New Roman" w:cs="Times New Roman"/>
          <w:sz w:val="28"/>
          <w:szCs w:val="28"/>
        </w:rPr>
        <w:t>Создана система общественной экспертизы программ ДПО для независимой оценки качества реализуемых программ.</w:t>
      </w:r>
    </w:p>
    <w:p w14:paraId="51209BCD" w14:textId="77777777" w:rsidR="009329E6" w:rsidRPr="00DC7CC4" w:rsidRDefault="009329E6" w:rsidP="00AE1F36">
      <w:pPr>
        <w:spacing w:after="0" w:line="274" w:lineRule="auto"/>
        <w:rPr>
          <w:rFonts w:ascii="Times New Roman" w:hAnsi="Times New Roman" w:cs="Times New Roman"/>
          <w:sz w:val="28"/>
          <w:szCs w:val="28"/>
        </w:rPr>
      </w:pPr>
    </w:p>
    <w:p w14:paraId="04E32EFA" w14:textId="0DD83AD7" w:rsidR="00077029" w:rsidRPr="00DC7CC4" w:rsidRDefault="00077029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Отраслевое образование</w:t>
      </w:r>
    </w:p>
    <w:p w14:paraId="4D0B5600" w14:textId="21DFA02D" w:rsidR="00077029" w:rsidRPr="00DC7CC4" w:rsidRDefault="003C7034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84. </w:t>
      </w:r>
      <w:r w:rsidR="00077029" w:rsidRPr="00DC7CC4">
        <w:rPr>
          <w:rFonts w:ascii="Times New Roman" w:hAnsi="Times New Roman" w:cs="Times New Roman"/>
          <w:sz w:val="28"/>
          <w:szCs w:val="28"/>
        </w:rPr>
        <w:t xml:space="preserve">Отраслевое образование играет </w:t>
      </w:r>
      <w:r w:rsidR="001D3378" w:rsidRPr="00DC7CC4">
        <w:rPr>
          <w:rFonts w:ascii="Times New Roman" w:hAnsi="Times New Roman" w:cs="Times New Roman"/>
          <w:sz w:val="28"/>
          <w:szCs w:val="28"/>
        </w:rPr>
        <w:t>значимую</w:t>
      </w:r>
      <w:r w:rsidR="00077029" w:rsidRPr="00DC7CC4">
        <w:rPr>
          <w:rFonts w:ascii="Times New Roman" w:hAnsi="Times New Roman" w:cs="Times New Roman"/>
          <w:sz w:val="28"/>
          <w:szCs w:val="28"/>
        </w:rPr>
        <w:t xml:space="preserve"> роль в системе образования Российской Федерации, обеспечивая подготовку квалифицированных специалистов для различных отраслей экономики и социальной сферы</w:t>
      </w:r>
      <w:r w:rsidR="001D3378" w:rsidRPr="00DC7CC4">
        <w:rPr>
          <w:rFonts w:ascii="Times New Roman" w:hAnsi="Times New Roman" w:cs="Times New Roman"/>
          <w:sz w:val="28"/>
          <w:szCs w:val="28"/>
        </w:rPr>
        <w:t xml:space="preserve"> с учетом специфики отдельных отраслей</w:t>
      </w:r>
      <w:r w:rsidR="00077029" w:rsidRPr="00DC7CC4">
        <w:rPr>
          <w:rFonts w:ascii="Times New Roman" w:hAnsi="Times New Roman" w:cs="Times New Roman"/>
          <w:sz w:val="28"/>
          <w:szCs w:val="28"/>
        </w:rPr>
        <w:t>. Оно направлено на удовлетворение потребностей рынка труда в кадрах, обладающих необходимыми знаниями и умениями для работы в конкретных отраслях.</w:t>
      </w:r>
      <w:r w:rsidR="00D62388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CE4724" w:rsidRPr="00DC7CC4">
        <w:rPr>
          <w:rFonts w:ascii="Times New Roman" w:hAnsi="Times New Roman" w:cs="Times New Roman"/>
          <w:sz w:val="28"/>
          <w:szCs w:val="28"/>
        </w:rPr>
        <w:t>К</w:t>
      </w:r>
      <w:r w:rsidR="00D62388" w:rsidRPr="00DC7CC4">
        <w:rPr>
          <w:rFonts w:ascii="Times New Roman" w:hAnsi="Times New Roman" w:cs="Times New Roman"/>
          <w:sz w:val="28"/>
          <w:szCs w:val="28"/>
        </w:rPr>
        <w:t xml:space="preserve">аждое отраслевое ведомство </w:t>
      </w:r>
      <w:r w:rsidR="00D6712A" w:rsidRPr="00DC7CC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BB2D25" w:rsidRPr="00DC7CC4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D6712A" w:rsidRPr="00DC7CC4">
        <w:rPr>
          <w:rFonts w:ascii="Times New Roman" w:hAnsi="Times New Roman" w:cs="Times New Roman"/>
          <w:sz w:val="28"/>
          <w:szCs w:val="28"/>
        </w:rPr>
        <w:t>предложения в план реализации Стратегии</w:t>
      </w:r>
      <w:r w:rsidR="005E355D" w:rsidRPr="00DC7CC4">
        <w:rPr>
          <w:rFonts w:ascii="Times New Roman" w:hAnsi="Times New Roman" w:cs="Times New Roman"/>
          <w:sz w:val="28"/>
          <w:szCs w:val="28"/>
        </w:rPr>
        <w:t>.</w:t>
      </w:r>
      <w:r w:rsidR="00CE4724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5E355D" w:rsidRPr="00DC7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30390" w14:textId="77777777" w:rsidR="002E77FA" w:rsidRPr="00DC7CC4" w:rsidRDefault="002E77FA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F256A0" w14:textId="77777777" w:rsidR="00DC72C0" w:rsidRPr="00DC7CC4" w:rsidRDefault="00D179F7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92705099"/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FB1949" w:rsidRPr="00DC7CC4">
        <w:rPr>
          <w:rFonts w:ascii="Times New Roman" w:hAnsi="Times New Roman" w:cs="Times New Roman"/>
          <w:b/>
          <w:color w:val="auto"/>
          <w:sz w:val="28"/>
          <w:szCs w:val="28"/>
        </w:rPr>
        <w:t>оспитани</w:t>
      </w:r>
      <w:bookmarkEnd w:id="3"/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</w:p>
    <w:p w14:paraId="36A16382" w14:textId="32CB97D8" w:rsidR="007032C8" w:rsidRPr="00DC7CC4" w:rsidRDefault="003C7034" w:rsidP="00AE1F36">
      <w:pPr>
        <w:tabs>
          <w:tab w:val="left" w:pos="1985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85. </w:t>
      </w:r>
      <w:r w:rsidR="007032C8" w:rsidRPr="00DC7CC4">
        <w:rPr>
          <w:rFonts w:ascii="Times New Roman" w:hAnsi="Times New Roman" w:cs="Times New Roman"/>
          <w:sz w:val="28"/>
          <w:szCs w:val="28"/>
        </w:rPr>
        <w:t xml:space="preserve">Программы воспитания, опирающиеся на традиционные ценности, будут включены в образовательные программы всех уровней с учетом возрастных особенностей обучающихся и требований к преемственности между </w:t>
      </w:r>
      <w:r w:rsidR="009A2CC3" w:rsidRPr="00DC7CC4">
        <w:rPr>
          <w:rFonts w:ascii="Times New Roman" w:hAnsi="Times New Roman" w:cs="Times New Roman"/>
          <w:sz w:val="28"/>
          <w:szCs w:val="28"/>
        </w:rPr>
        <w:t xml:space="preserve">уровнями и видами </w:t>
      </w:r>
      <w:r w:rsidR="007032C8" w:rsidRPr="00DC7CC4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68733463" w14:textId="38850EDE" w:rsidR="007032C8" w:rsidRPr="00DC7CC4" w:rsidRDefault="003C7034" w:rsidP="00AE1F36">
      <w:pPr>
        <w:tabs>
          <w:tab w:val="left" w:pos="1985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lastRenderedPageBreak/>
        <w:t xml:space="preserve">86. </w:t>
      </w:r>
      <w:r w:rsidR="007032C8" w:rsidRPr="00DC7CC4">
        <w:rPr>
          <w:rFonts w:ascii="Times New Roman" w:hAnsi="Times New Roman" w:cs="Times New Roman"/>
          <w:sz w:val="28"/>
          <w:szCs w:val="28"/>
        </w:rPr>
        <w:t xml:space="preserve">Воспитательная работа </w:t>
      </w:r>
      <w:r w:rsidR="00455548" w:rsidRPr="00DC7CC4">
        <w:rPr>
          <w:rFonts w:ascii="Times New Roman" w:hAnsi="Times New Roman" w:cs="Times New Roman"/>
          <w:sz w:val="28"/>
          <w:szCs w:val="28"/>
        </w:rPr>
        <w:t>в системе</w:t>
      </w:r>
      <w:r w:rsidR="007032C8" w:rsidRPr="00DC7CC4">
        <w:rPr>
          <w:rFonts w:ascii="Times New Roman" w:hAnsi="Times New Roman" w:cs="Times New Roman"/>
          <w:sz w:val="28"/>
          <w:szCs w:val="28"/>
        </w:rPr>
        <w:t xml:space="preserve"> образования ведется на основе единых планов, утверждаемых на федеральном уровне, при этом нагрузка на специалистов</w:t>
      </w:r>
      <w:r w:rsidR="009A2CC3" w:rsidRPr="00DC7CC4">
        <w:rPr>
          <w:rFonts w:ascii="Times New Roman" w:hAnsi="Times New Roman" w:cs="Times New Roman"/>
          <w:sz w:val="28"/>
          <w:szCs w:val="28"/>
        </w:rPr>
        <w:t>, задействованных в</w:t>
      </w:r>
      <w:r w:rsidR="007032C8" w:rsidRPr="00DC7CC4">
        <w:rPr>
          <w:rFonts w:ascii="Times New Roman" w:hAnsi="Times New Roman" w:cs="Times New Roman"/>
          <w:sz w:val="28"/>
          <w:szCs w:val="28"/>
        </w:rPr>
        <w:t xml:space="preserve"> воспитательной работе будет сбалансирована с учетом имеющихся ресурсов и специфики каждой организации. Взаимодействие в сфере воспитания детей и молодежи между образовательными организациями всех уровней, Движением Первых, </w:t>
      </w:r>
      <w:r w:rsidR="009A2CC3" w:rsidRPr="00DC7CC4">
        <w:rPr>
          <w:rFonts w:ascii="Times New Roman" w:hAnsi="Times New Roman" w:cs="Times New Roman"/>
          <w:sz w:val="28"/>
          <w:szCs w:val="28"/>
        </w:rPr>
        <w:t xml:space="preserve">иными общественно-государственными организациями, </w:t>
      </w:r>
      <w:r w:rsidR="007032C8" w:rsidRPr="00DC7CC4">
        <w:rPr>
          <w:rFonts w:ascii="Times New Roman" w:hAnsi="Times New Roman" w:cs="Times New Roman"/>
          <w:sz w:val="28"/>
          <w:szCs w:val="28"/>
        </w:rPr>
        <w:t xml:space="preserve">учреждениями молодежной политики и социально ориентированными </w:t>
      </w:r>
      <w:r w:rsidR="007032C8" w:rsidRPr="00DC7CC4">
        <w:rPr>
          <w:rFonts w:ascii="Times New Roman" w:hAnsi="Times New Roman" w:cs="Times New Roman"/>
          <w:sz w:val="28"/>
          <w:szCs w:val="28"/>
        </w:rPr>
        <w:fldChar w:fldCharType="begin"/>
      </w:r>
      <w:r w:rsidR="007032C8" w:rsidRPr="00DC7CC4">
        <w:rPr>
          <w:rFonts w:ascii="Times New Roman" w:hAnsi="Times New Roman" w:cs="Times New Roman"/>
          <w:sz w:val="28"/>
          <w:szCs w:val="28"/>
        </w:rPr>
        <w:instrText xml:space="preserve">KEYWORDS  \d "7177655a536f4c7633" \* MERGEFORMATINET </w:instrText>
      </w:r>
      <w:r w:rsidR="007032C8" w:rsidRPr="00DC7CC4">
        <w:rPr>
          <w:rFonts w:ascii="Times New Roman" w:hAnsi="Times New Roman" w:cs="Times New Roman"/>
          <w:sz w:val="28"/>
          <w:szCs w:val="28"/>
        </w:rPr>
        <w:fldChar w:fldCharType="end"/>
      </w:r>
      <w:r w:rsidR="007032C8" w:rsidRPr="00DC7CC4">
        <w:rPr>
          <w:rFonts w:ascii="Times New Roman" w:hAnsi="Times New Roman" w:cs="Times New Roman"/>
          <w:sz w:val="28"/>
          <w:szCs w:val="28"/>
        </w:rPr>
        <w:t>некоммерческими организациями будет обеспечено через единую систему ключевых показателей, централизованное планирование.</w:t>
      </w:r>
    </w:p>
    <w:p w14:paraId="26ADA2B7" w14:textId="72C902AD" w:rsidR="007032C8" w:rsidRPr="00DC7CC4" w:rsidRDefault="003C7034" w:rsidP="00AE1F36">
      <w:pPr>
        <w:tabs>
          <w:tab w:val="left" w:pos="1985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87. </w:t>
      </w:r>
      <w:r w:rsidR="007032C8" w:rsidRPr="00DC7CC4">
        <w:rPr>
          <w:rFonts w:ascii="Times New Roman" w:hAnsi="Times New Roman" w:cs="Times New Roman"/>
          <w:sz w:val="28"/>
          <w:szCs w:val="28"/>
        </w:rPr>
        <w:t xml:space="preserve">Для каждого ребенка и молодого человека вне зависимости от места его проживания, семейного достатка или особенностей здоровья создана возможность </w:t>
      </w:r>
      <w:r w:rsidR="00737929" w:rsidRPr="00DC7CC4">
        <w:rPr>
          <w:rFonts w:ascii="Times New Roman" w:hAnsi="Times New Roman" w:cs="Times New Roman"/>
          <w:sz w:val="28"/>
          <w:szCs w:val="28"/>
        </w:rPr>
        <w:t xml:space="preserve">использовать ресурс воспитательных пространств образовательных, общественных организаций и партнеров, </w:t>
      </w:r>
      <w:r w:rsidR="007032C8" w:rsidRPr="00DC7CC4">
        <w:rPr>
          <w:rFonts w:ascii="Times New Roman" w:hAnsi="Times New Roman" w:cs="Times New Roman"/>
          <w:sz w:val="28"/>
          <w:szCs w:val="28"/>
        </w:rPr>
        <w:t xml:space="preserve">самостоятельно строить траекторию участия в воспитательных мероприятиях через систему цифровой навигации, находить единомышленников и реализовывать свои созидательные инициативы.  </w:t>
      </w:r>
    </w:p>
    <w:p w14:paraId="6E481DC5" w14:textId="575E32FE" w:rsidR="007032C8" w:rsidRPr="00DC7CC4" w:rsidRDefault="003C7034" w:rsidP="00AE1F36">
      <w:pPr>
        <w:tabs>
          <w:tab w:val="left" w:pos="1985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88. </w:t>
      </w:r>
      <w:r w:rsidR="007032C8" w:rsidRPr="00DC7CC4">
        <w:rPr>
          <w:rFonts w:ascii="Times New Roman" w:hAnsi="Times New Roman" w:cs="Times New Roman"/>
          <w:sz w:val="28"/>
          <w:szCs w:val="28"/>
        </w:rPr>
        <w:t>Данные об успехах, достижения</w:t>
      </w:r>
      <w:r w:rsidR="009A2CC3" w:rsidRPr="00DC7CC4">
        <w:rPr>
          <w:rFonts w:ascii="Times New Roman" w:hAnsi="Times New Roman" w:cs="Times New Roman"/>
          <w:sz w:val="28"/>
          <w:szCs w:val="28"/>
        </w:rPr>
        <w:t>х</w:t>
      </w:r>
      <w:r w:rsidR="007032C8" w:rsidRPr="00DC7CC4">
        <w:rPr>
          <w:rFonts w:ascii="Times New Roman" w:hAnsi="Times New Roman" w:cs="Times New Roman"/>
          <w:sz w:val="28"/>
          <w:szCs w:val="28"/>
        </w:rPr>
        <w:t xml:space="preserve"> и </w:t>
      </w:r>
      <w:r w:rsidR="00437375" w:rsidRPr="00DC7CC4">
        <w:rPr>
          <w:rFonts w:ascii="Times New Roman" w:hAnsi="Times New Roman" w:cs="Times New Roman"/>
          <w:sz w:val="28"/>
          <w:szCs w:val="28"/>
        </w:rPr>
        <w:t>других результатах</w:t>
      </w:r>
      <w:r w:rsidR="009A2CC3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7032C8" w:rsidRPr="00DC7CC4">
        <w:rPr>
          <w:rFonts w:ascii="Times New Roman" w:hAnsi="Times New Roman" w:cs="Times New Roman"/>
          <w:sz w:val="28"/>
          <w:szCs w:val="28"/>
        </w:rPr>
        <w:t>обучающихся будут аккумулироваться в цифровом портфолио и учитываться при переходе на последующ</w:t>
      </w:r>
      <w:r w:rsidR="009A2CC3" w:rsidRPr="00DC7CC4">
        <w:rPr>
          <w:rFonts w:ascii="Times New Roman" w:hAnsi="Times New Roman" w:cs="Times New Roman"/>
          <w:sz w:val="28"/>
          <w:szCs w:val="28"/>
        </w:rPr>
        <w:t>ий уровень</w:t>
      </w:r>
      <w:r w:rsidR="007032C8" w:rsidRPr="00DC7CC4">
        <w:rPr>
          <w:rFonts w:ascii="Times New Roman" w:hAnsi="Times New Roman" w:cs="Times New Roman"/>
          <w:sz w:val="28"/>
          <w:szCs w:val="28"/>
        </w:rPr>
        <w:t xml:space="preserve"> образования или при смене образовательной организации.</w:t>
      </w:r>
    </w:p>
    <w:p w14:paraId="5FAAFFDB" w14:textId="364CDB57" w:rsidR="007032C8" w:rsidRPr="00DC7CC4" w:rsidRDefault="003C7034" w:rsidP="00AE1F36">
      <w:pPr>
        <w:tabs>
          <w:tab w:val="left" w:pos="1985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89. </w:t>
      </w:r>
      <w:r w:rsidR="007032C8" w:rsidRPr="00DC7CC4">
        <w:rPr>
          <w:rFonts w:ascii="Times New Roman" w:hAnsi="Times New Roman" w:cs="Times New Roman"/>
          <w:sz w:val="28"/>
          <w:szCs w:val="28"/>
        </w:rPr>
        <w:t>Специалисты</w:t>
      </w:r>
      <w:r w:rsidR="009A2CC3" w:rsidRPr="00DC7CC4">
        <w:rPr>
          <w:rFonts w:ascii="Times New Roman" w:hAnsi="Times New Roman" w:cs="Times New Roman"/>
          <w:sz w:val="28"/>
          <w:szCs w:val="28"/>
        </w:rPr>
        <w:t>,</w:t>
      </w:r>
      <w:r w:rsidR="007032C8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9A2CC3" w:rsidRPr="00DC7CC4">
        <w:rPr>
          <w:rFonts w:ascii="Times New Roman" w:hAnsi="Times New Roman" w:cs="Times New Roman"/>
          <w:sz w:val="28"/>
          <w:szCs w:val="28"/>
        </w:rPr>
        <w:t xml:space="preserve">задействованные в воспитательной работе (преподаватели, учителя, </w:t>
      </w:r>
      <w:r w:rsidR="00D6712A" w:rsidRPr="00DC7CC4">
        <w:rPr>
          <w:rFonts w:ascii="Times New Roman" w:hAnsi="Times New Roman" w:cs="Times New Roman"/>
          <w:sz w:val="28"/>
          <w:szCs w:val="28"/>
        </w:rPr>
        <w:t xml:space="preserve">тренеры, </w:t>
      </w:r>
      <w:r w:rsidR="009A2CC3" w:rsidRPr="00DC7CC4">
        <w:rPr>
          <w:rFonts w:ascii="Times New Roman" w:hAnsi="Times New Roman" w:cs="Times New Roman"/>
          <w:sz w:val="28"/>
          <w:szCs w:val="28"/>
        </w:rPr>
        <w:t xml:space="preserve">кураторы, руководители творческих секций, советники по воспитанию и т.д.) </w:t>
      </w:r>
      <w:r w:rsidR="007032C8" w:rsidRPr="00DC7CC4">
        <w:rPr>
          <w:rFonts w:ascii="Times New Roman" w:hAnsi="Times New Roman" w:cs="Times New Roman"/>
          <w:sz w:val="28"/>
          <w:szCs w:val="28"/>
        </w:rPr>
        <w:t xml:space="preserve">овладеют передовыми технологиями воспитательной работы, практиками создания развивающей воспитательной среды, индивидуального бережного сопровождения каждого воспитанника, а для постоянного обновления своих навыков будет создана бесплатная, доступная и гибкая система повышения </w:t>
      </w:r>
      <w:r w:rsidR="00737929" w:rsidRPr="00DC7CC4">
        <w:rPr>
          <w:rFonts w:ascii="Times New Roman" w:hAnsi="Times New Roman" w:cs="Times New Roman"/>
          <w:sz w:val="28"/>
          <w:szCs w:val="28"/>
        </w:rPr>
        <w:t>квалификации и переподготовки, в том числе без отрыва от основной деятельности, в том числе с использованием дистанционных образовательных технологий</w:t>
      </w:r>
      <w:r w:rsidR="007032C8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3E2666F9" w14:textId="1AC80D4F" w:rsidR="007032C8" w:rsidRPr="00DC7CC4" w:rsidRDefault="003C7034" w:rsidP="00AE1F36">
      <w:pPr>
        <w:tabs>
          <w:tab w:val="left" w:pos="1985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90. </w:t>
      </w:r>
      <w:r w:rsidR="007032C8" w:rsidRPr="00DC7CC4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9A2CC3" w:rsidRPr="00DC7CC4">
        <w:rPr>
          <w:rFonts w:ascii="Times New Roman" w:hAnsi="Times New Roman" w:cs="Times New Roman"/>
          <w:sz w:val="28"/>
          <w:szCs w:val="28"/>
        </w:rPr>
        <w:t>вовлечены в воспитательную работу внутри образовательных организаци</w:t>
      </w:r>
      <w:r w:rsidR="00B923E6" w:rsidRPr="00DC7CC4">
        <w:rPr>
          <w:rFonts w:ascii="Times New Roman" w:hAnsi="Times New Roman" w:cs="Times New Roman"/>
          <w:sz w:val="28"/>
          <w:szCs w:val="28"/>
        </w:rPr>
        <w:t>й</w:t>
      </w:r>
      <w:r w:rsidR="009A2CC3" w:rsidRPr="00DC7CC4">
        <w:rPr>
          <w:rFonts w:ascii="Times New Roman" w:hAnsi="Times New Roman" w:cs="Times New Roman"/>
          <w:sz w:val="28"/>
          <w:szCs w:val="28"/>
        </w:rPr>
        <w:t xml:space="preserve"> всех уровней. Р</w:t>
      </w:r>
      <w:r w:rsidR="007032C8" w:rsidRPr="00DC7CC4">
        <w:rPr>
          <w:rFonts w:ascii="Times New Roman" w:hAnsi="Times New Roman" w:cs="Times New Roman"/>
          <w:sz w:val="28"/>
          <w:szCs w:val="28"/>
        </w:rPr>
        <w:t>азвернута система поддержки и развития инициатив родительских сообществ</w:t>
      </w:r>
      <w:r w:rsidR="009A2CC3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6249464E" w14:textId="08596753" w:rsidR="007032C8" w:rsidRPr="00DC7CC4" w:rsidRDefault="003C7034" w:rsidP="00AE1F36">
      <w:pPr>
        <w:tabs>
          <w:tab w:val="left" w:pos="1985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91. </w:t>
      </w:r>
      <w:r w:rsidR="009A2CC3" w:rsidRPr="00DC7CC4">
        <w:rPr>
          <w:rFonts w:ascii="Times New Roman" w:hAnsi="Times New Roman" w:cs="Times New Roman"/>
          <w:sz w:val="28"/>
          <w:szCs w:val="28"/>
        </w:rPr>
        <w:t>Обучающиеся обладают навыками цифровой грамотности и гигиены. Р</w:t>
      </w:r>
      <w:r w:rsidR="007032C8" w:rsidRPr="00DC7CC4">
        <w:rPr>
          <w:rFonts w:ascii="Times New Roman" w:hAnsi="Times New Roman" w:cs="Times New Roman"/>
          <w:sz w:val="28"/>
          <w:szCs w:val="28"/>
        </w:rPr>
        <w:t>еализован воспитательный потенциал интернет-пространства.</w:t>
      </w:r>
    </w:p>
    <w:p w14:paraId="301B1519" w14:textId="5F55A33B" w:rsidR="007032C8" w:rsidRPr="00DC7CC4" w:rsidRDefault="003C7034" w:rsidP="00AE1F36">
      <w:pPr>
        <w:tabs>
          <w:tab w:val="left" w:pos="1985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92. </w:t>
      </w:r>
      <w:r w:rsidR="009A2CC3" w:rsidRPr="00DC7CC4">
        <w:rPr>
          <w:rFonts w:ascii="Times New Roman" w:hAnsi="Times New Roman" w:cs="Times New Roman"/>
          <w:sz w:val="28"/>
          <w:szCs w:val="28"/>
        </w:rPr>
        <w:t>О</w:t>
      </w:r>
      <w:r w:rsidR="007032C8" w:rsidRPr="00DC7CC4">
        <w:rPr>
          <w:rFonts w:ascii="Times New Roman" w:hAnsi="Times New Roman" w:cs="Times New Roman"/>
          <w:sz w:val="28"/>
          <w:szCs w:val="28"/>
        </w:rPr>
        <w:t>течественны</w:t>
      </w:r>
      <w:r w:rsidR="009A2CC3" w:rsidRPr="00DC7CC4">
        <w:rPr>
          <w:rFonts w:ascii="Times New Roman" w:hAnsi="Times New Roman" w:cs="Times New Roman"/>
          <w:sz w:val="28"/>
          <w:szCs w:val="28"/>
        </w:rPr>
        <w:t xml:space="preserve">й </w:t>
      </w:r>
      <w:r w:rsidR="007032C8" w:rsidRPr="00DC7CC4">
        <w:rPr>
          <w:rFonts w:ascii="Times New Roman" w:hAnsi="Times New Roman" w:cs="Times New Roman"/>
          <w:sz w:val="28"/>
          <w:szCs w:val="28"/>
        </w:rPr>
        <w:t>видеоконтент, фильм</w:t>
      </w:r>
      <w:r w:rsidR="009A2CC3" w:rsidRPr="00DC7CC4">
        <w:rPr>
          <w:rFonts w:ascii="Times New Roman" w:hAnsi="Times New Roman" w:cs="Times New Roman"/>
          <w:sz w:val="28"/>
          <w:szCs w:val="28"/>
        </w:rPr>
        <w:t>ы</w:t>
      </w:r>
      <w:r w:rsidR="007032C8" w:rsidRPr="00DC7CC4">
        <w:rPr>
          <w:rFonts w:ascii="Times New Roman" w:hAnsi="Times New Roman" w:cs="Times New Roman"/>
          <w:sz w:val="28"/>
          <w:szCs w:val="28"/>
        </w:rPr>
        <w:t>, книг</w:t>
      </w:r>
      <w:r w:rsidR="009A2CC3" w:rsidRPr="00DC7CC4">
        <w:rPr>
          <w:rFonts w:ascii="Times New Roman" w:hAnsi="Times New Roman" w:cs="Times New Roman"/>
          <w:sz w:val="28"/>
          <w:szCs w:val="28"/>
        </w:rPr>
        <w:t>и, игры, игрушки, универсальные интернет-энциклопедии и т.д.</w:t>
      </w:r>
      <w:r w:rsidR="007032C8" w:rsidRPr="00DC7CC4">
        <w:rPr>
          <w:rFonts w:ascii="Times New Roman" w:hAnsi="Times New Roman" w:cs="Times New Roman"/>
          <w:sz w:val="28"/>
          <w:szCs w:val="28"/>
        </w:rPr>
        <w:t>, направленны</w:t>
      </w:r>
      <w:r w:rsidR="009A2CC3" w:rsidRPr="00DC7CC4">
        <w:rPr>
          <w:rFonts w:ascii="Times New Roman" w:hAnsi="Times New Roman" w:cs="Times New Roman"/>
          <w:sz w:val="28"/>
          <w:szCs w:val="28"/>
        </w:rPr>
        <w:t xml:space="preserve">е </w:t>
      </w:r>
      <w:r w:rsidR="007032C8" w:rsidRPr="00DC7CC4">
        <w:rPr>
          <w:rFonts w:ascii="Times New Roman" w:hAnsi="Times New Roman" w:cs="Times New Roman"/>
          <w:sz w:val="28"/>
          <w:szCs w:val="28"/>
        </w:rPr>
        <w:t xml:space="preserve">на продвижение </w:t>
      </w:r>
      <w:r w:rsidR="007032C8" w:rsidRPr="00DC7CC4">
        <w:rPr>
          <w:rFonts w:ascii="Times New Roman" w:hAnsi="Times New Roman" w:cs="Times New Roman"/>
          <w:sz w:val="28"/>
          <w:szCs w:val="28"/>
        </w:rPr>
        <w:lastRenderedPageBreak/>
        <w:t>традиционных</w:t>
      </w:r>
      <w:r w:rsidR="00F5285F" w:rsidRPr="00DC7CC4">
        <w:rPr>
          <w:rFonts w:ascii="Times New Roman" w:hAnsi="Times New Roman" w:cs="Times New Roman"/>
          <w:sz w:val="28"/>
          <w:szCs w:val="28"/>
        </w:rPr>
        <w:t xml:space="preserve"> ценностей</w:t>
      </w:r>
      <w:r w:rsidR="009A2CC3" w:rsidRPr="00DC7CC4">
        <w:rPr>
          <w:rFonts w:ascii="Times New Roman" w:hAnsi="Times New Roman" w:cs="Times New Roman"/>
          <w:sz w:val="28"/>
          <w:szCs w:val="28"/>
        </w:rPr>
        <w:t>, востребованы среди детей и молодежи и пользуются популярностью</w:t>
      </w:r>
      <w:r w:rsidR="007032C8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2FDA81C4" w14:textId="0BF5B3E9" w:rsidR="009A2CC3" w:rsidRPr="00DC7CC4" w:rsidRDefault="003C7034" w:rsidP="00AE1F36">
      <w:pPr>
        <w:tabs>
          <w:tab w:val="left" w:pos="1985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93. </w:t>
      </w:r>
      <w:r w:rsidR="007032C8" w:rsidRPr="00DC7CC4">
        <w:rPr>
          <w:rFonts w:ascii="Times New Roman" w:hAnsi="Times New Roman" w:cs="Times New Roman"/>
          <w:sz w:val="28"/>
          <w:szCs w:val="28"/>
        </w:rPr>
        <w:t xml:space="preserve">Отечественный опыт воспитания </w:t>
      </w:r>
      <w:r w:rsidR="009A2CC3" w:rsidRPr="00DC7CC4">
        <w:rPr>
          <w:rFonts w:ascii="Times New Roman" w:hAnsi="Times New Roman" w:cs="Times New Roman"/>
          <w:sz w:val="28"/>
          <w:szCs w:val="28"/>
        </w:rPr>
        <w:t>является</w:t>
      </w:r>
      <w:r w:rsidR="007032C8" w:rsidRPr="00DC7CC4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9A2CC3" w:rsidRPr="00DC7CC4">
        <w:rPr>
          <w:rFonts w:ascii="Times New Roman" w:hAnsi="Times New Roman" w:cs="Times New Roman"/>
          <w:sz w:val="28"/>
          <w:szCs w:val="28"/>
        </w:rPr>
        <w:t>о</w:t>
      </w:r>
      <w:r w:rsidR="007032C8" w:rsidRPr="00DC7CC4">
        <w:rPr>
          <w:rFonts w:ascii="Times New Roman" w:hAnsi="Times New Roman" w:cs="Times New Roman"/>
          <w:sz w:val="28"/>
          <w:szCs w:val="28"/>
        </w:rPr>
        <w:t xml:space="preserve">й для международного </w:t>
      </w:r>
      <w:r w:rsidR="009A2CC3" w:rsidRPr="00DC7CC4">
        <w:rPr>
          <w:rFonts w:ascii="Times New Roman" w:hAnsi="Times New Roman" w:cs="Times New Roman"/>
          <w:sz w:val="28"/>
          <w:szCs w:val="28"/>
        </w:rPr>
        <w:t xml:space="preserve">гуманитарного </w:t>
      </w:r>
      <w:r w:rsidR="007032C8" w:rsidRPr="00DC7CC4">
        <w:rPr>
          <w:rFonts w:ascii="Times New Roman" w:hAnsi="Times New Roman" w:cs="Times New Roman"/>
          <w:sz w:val="28"/>
          <w:szCs w:val="28"/>
        </w:rPr>
        <w:t>сотрудничества.</w:t>
      </w:r>
      <w:r w:rsidR="009A2CC3" w:rsidRPr="00DC7CC4">
        <w:rPr>
          <w:rFonts w:ascii="Times New Roman" w:hAnsi="Times New Roman" w:cs="Times New Roman"/>
          <w:sz w:val="28"/>
          <w:szCs w:val="28"/>
        </w:rPr>
        <w:t xml:space="preserve"> Система воспитания интегрирует детей мигрантов, иностранных студентов и других лиц с особыми образовательными потребностями в российское общество на основе традиционных ценностей.</w:t>
      </w:r>
    </w:p>
    <w:p w14:paraId="1A05361A" w14:textId="3AA956B7" w:rsidR="007032C8" w:rsidRPr="00DC7CC4" w:rsidRDefault="003C7034" w:rsidP="00AE1F36">
      <w:pPr>
        <w:tabs>
          <w:tab w:val="left" w:pos="1985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94. </w:t>
      </w:r>
      <w:r w:rsidR="009A2CC3" w:rsidRPr="00DC7CC4">
        <w:rPr>
          <w:rFonts w:ascii="Times New Roman" w:hAnsi="Times New Roman" w:cs="Times New Roman"/>
          <w:sz w:val="28"/>
          <w:szCs w:val="28"/>
        </w:rPr>
        <w:t>Воспитание является неотъемлемой составляющей деятельности всех участников организации образовательного процесса от формирования культуры пребывания в общественных пространствах до приобретения знаний, формирующих личность обучающихся, в ходе обучения по всем дисциплинам</w:t>
      </w:r>
      <w:r w:rsidR="00E60CC8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1EDF9AEE" w14:textId="5A78636D" w:rsidR="0063609E" w:rsidRPr="00DC7CC4" w:rsidRDefault="009329E6" w:rsidP="00AE1F36">
      <w:pPr>
        <w:tabs>
          <w:tab w:val="left" w:pos="3360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ab/>
      </w:r>
    </w:p>
    <w:p w14:paraId="578B36B2" w14:textId="40785164" w:rsidR="009329E6" w:rsidRPr="00DC7CC4" w:rsidRDefault="009329E6" w:rsidP="00AE1F36">
      <w:pPr>
        <w:tabs>
          <w:tab w:val="left" w:pos="3360"/>
        </w:tabs>
        <w:spacing w:after="0" w:line="274" w:lineRule="auto"/>
        <w:jc w:val="center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DC7CC4">
        <w:rPr>
          <w:rFonts w:ascii="Times New Roman" w:eastAsiaTheme="majorEastAsia" w:hAnsi="Times New Roman" w:cs="Times New Roman"/>
          <w:b/>
          <w:iCs/>
          <w:sz w:val="28"/>
          <w:szCs w:val="28"/>
        </w:rPr>
        <w:t>Детский отдых и оздоровление</w:t>
      </w:r>
    </w:p>
    <w:p w14:paraId="4EE1984D" w14:textId="550D253C" w:rsidR="009329E6" w:rsidRPr="00DC7CC4" w:rsidRDefault="003C7034" w:rsidP="00AE1F36">
      <w:pPr>
        <w:tabs>
          <w:tab w:val="left" w:pos="1985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95. </w:t>
      </w:r>
      <w:r w:rsidR="009B7DD7" w:rsidRPr="00DC7CC4">
        <w:rPr>
          <w:rFonts w:ascii="Times New Roman" w:hAnsi="Times New Roman" w:cs="Times New Roman"/>
          <w:sz w:val="28"/>
          <w:szCs w:val="28"/>
        </w:rPr>
        <w:t>О</w:t>
      </w:r>
      <w:r w:rsidR="009329E6" w:rsidRPr="00DC7CC4">
        <w:rPr>
          <w:rFonts w:ascii="Times New Roman" w:hAnsi="Times New Roman" w:cs="Times New Roman"/>
          <w:sz w:val="28"/>
          <w:szCs w:val="28"/>
        </w:rPr>
        <w:t>беспечены права детей на отдых и оздоровление, созданы условия для их безопасности, сформирована единая воспитательная система в детских лагерях на основе сохранения социокультурных, традиционных ценностей, повышена информационная открытость сферы детского отдыха.</w:t>
      </w:r>
    </w:p>
    <w:p w14:paraId="3F9C95D1" w14:textId="4574B0E7" w:rsidR="009329E6" w:rsidRPr="00DC7CC4" w:rsidRDefault="003C7034" w:rsidP="00AE1F36">
      <w:pPr>
        <w:tabs>
          <w:tab w:val="left" w:pos="1985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96. 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Усовершенствована система контроля качества предоставления услуг, развивается инфраструктура и появляются новые формы организации отдыха детей и их оздоровления, в том числе создаются новые места и обеспечивается доступность для детей с ОВЗ и детей-инвалидов. </w:t>
      </w:r>
    </w:p>
    <w:p w14:paraId="752C5694" w14:textId="7DA6F93D" w:rsidR="009329E6" w:rsidRPr="00DC7CC4" w:rsidRDefault="003C7034" w:rsidP="00AE1F36">
      <w:pPr>
        <w:tabs>
          <w:tab w:val="left" w:pos="1985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97. 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Реализована единая система подготовки кадров вожатых для детских лагерей. Вопросы развития сферы детского отдыха, повышения квалификации кадров для сферы и методической поддержки сотрудников детских лагерей координируют региональные ресурсные центры.  </w:t>
      </w:r>
    </w:p>
    <w:p w14:paraId="7922544D" w14:textId="5525EA77" w:rsidR="009329E6" w:rsidRPr="00DC7CC4" w:rsidRDefault="003C7034" w:rsidP="00AE1F36">
      <w:pPr>
        <w:tabs>
          <w:tab w:val="left" w:pos="1985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98. </w:t>
      </w:r>
      <w:r w:rsidR="009329E6" w:rsidRPr="00DC7CC4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 являются неотъемлемой частью системы образования, создавая баланс между учебной нагрузкой и оздоровительными мероприятиями.</w:t>
      </w:r>
    </w:p>
    <w:p w14:paraId="09FEB587" w14:textId="0D60D7C6" w:rsidR="00A805FE" w:rsidRPr="00DC7CC4" w:rsidRDefault="00A805FE" w:rsidP="00AE1F36">
      <w:pPr>
        <w:tabs>
          <w:tab w:val="left" w:pos="1985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429215" w14:textId="774D8ED3" w:rsidR="00A805FE" w:rsidRPr="00DC7CC4" w:rsidRDefault="00A805FE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Дополнительное образование</w:t>
      </w:r>
    </w:p>
    <w:p w14:paraId="282F735D" w14:textId="575B96B6" w:rsidR="00A805FE" w:rsidRPr="00DC7CC4" w:rsidRDefault="003C7034" w:rsidP="003C7034">
      <w:pPr>
        <w:spacing w:after="0" w:line="274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t xml:space="preserve">99. </w:t>
      </w:r>
      <w:r w:rsidR="00A805FE" w:rsidRPr="00DC7CC4">
        <w:rPr>
          <w:rFonts w:ascii="Times New Roman" w:hAnsi="Times New Roman" w:cs="Times New Roman"/>
          <w:iCs/>
          <w:sz w:val="28"/>
          <w:szCs w:val="28"/>
        </w:rPr>
        <w:t>Будет обновлена инфраструктура дополнительного образования детей, усовершенствована система персонифицированного учета и персонифицированного финансирования.</w:t>
      </w:r>
    </w:p>
    <w:p w14:paraId="3F697966" w14:textId="08B8BE03" w:rsidR="00A805FE" w:rsidRPr="00DC7CC4" w:rsidRDefault="003C7034" w:rsidP="003C7034">
      <w:pPr>
        <w:spacing w:after="0" w:line="274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t xml:space="preserve">100. </w:t>
      </w:r>
      <w:r w:rsidR="00A805FE" w:rsidRPr="00DC7CC4">
        <w:rPr>
          <w:rFonts w:ascii="Times New Roman" w:hAnsi="Times New Roman" w:cs="Times New Roman"/>
          <w:iCs/>
          <w:sz w:val="28"/>
          <w:szCs w:val="28"/>
        </w:rPr>
        <w:t>Расширится участие колледжей и вузов в разработке и реализации дополнительных общеобразовательных программ</w:t>
      </w:r>
    </w:p>
    <w:p w14:paraId="4C6303E3" w14:textId="0B757E77" w:rsidR="00A805FE" w:rsidRPr="00DC7CC4" w:rsidRDefault="003C7034" w:rsidP="003C7034">
      <w:pPr>
        <w:spacing w:after="0" w:line="274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t xml:space="preserve">101. </w:t>
      </w:r>
      <w:r w:rsidR="00A805FE" w:rsidRPr="00DC7CC4">
        <w:rPr>
          <w:rFonts w:ascii="Times New Roman" w:hAnsi="Times New Roman" w:cs="Times New Roman"/>
          <w:iCs/>
          <w:sz w:val="28"/>
          <w:szCs w:val="28"/>
        </w:rPr>
        <w:t xml:space="preserve">Будут усилены профориентационная и воспитательная составляющие в дополнительном образовании. </w:t>
      </w:r>
    </w:p>
    <w:p w14:paraId="0D990066" w14:textId="49A6F65E" w:rsidR="00A805FE" w:rsidRPr="00DC7CC4" w:rsidRDefault="003C7034" w:rsidP="003C7034">
      <w:pPr>
        <w:spacing w:after="0" w:line="274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102. </w:t>
      </w:r>
      <w:r w:rsidR="00A805FE" w:rsidRPr="00DC7CC4">
        <w:rPr>
          <w:rFonts w:ascii="Times New Roman" w:hAnsi="Times New Roman" w:cs="Times New Roman"/>
          <w:iCs/>
          <w:sz w:val="28"/>
          <w:szCs w:val="28"/>
        </w:rPr>
        <w:t>Созданы сети технологических и естественно-научных кружков, а также школьных спортивных клубов, школьных музеев, театров, медиацентров на базе школ.</w:t>
      </w:r>
    </w:p>
    <w:p w14:paraId="41B0EFDE" w14:textId="3696A20F" w:rsidR="00A805FE" w:rsidRPr="00DC7CC4" w:rsidRDefault="003C7034" w:rsidP="003C7034">
      <w:pPr>
        <w:spacing w:after="0" w:line="274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CC4">
        <w:rPr>
          <w:rFonts w:ascii="Times New Roman" w:hAnsi="Times New Roman" w:cs="Times New Roman"/>
          <w:iCs/>
          <w:sz w:val="28"/>
          <w:szCs w:val="28"/>
        </w:rPr>
        <w:t xml:space="preserve">103. </w:t>
      </w:r>
      <w:r w:rsidR="00A805FE" w:rsidRPr="00DC7CC4">
        <w:rPr>
          <w:rFonts w:ascii="Times New Roman" w:hAnsi="Times New Roman" w:cs="Times New Roman"/>
          <w:iCs/>
          <w:sz w:val="28"/>
          <w:szCs w:val="28"/>
        </w:rPr>
        <w:t>Распространяются эффективные модели интеграции начального общего, основного общего и среднего общего образования и дополнительного образования в формате «Школа полного дня».</w:t>
      </w:r>
    </w:p>
    <w:p w14:paraId="3BEEF4EF" w14:textId="736E2047" w:rsidR="00A805FE" w:rsidRPr="00DC7CC4" w:rsidRDefault="003C7034" w:rsidP="00AE1F36">
      <w:pPr>
        <w:pStyle w:val="a3"/>
        <w:tabs>
          <w:tab w:val="left" w:pos="1985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104. </w:t>
      </w:r>
      <w:r w:rsidR="00A805FE" w:rsidRPr="00DC7CC4">
        <w:rPr>
          <w:rFonts w:ascii="Times New Roman" w:hAnsi="Times New Roman" w:cs="Times New Roman"/>
          <w:sz w:val="28"/>
          <w:szCs w:val="28"/>
        </w:rPr>
        <w:t>Содержание дополнительного образования настраивается под специфику отраслей, регионов и индивидуальные потребности учащихся.</w:t>
      </w:r>
    </w:p>
    <w:p w14:paraId="59375422" w14:textId="2C9CDB75" w:rsidR="00A805FE" w:rsidRPr="00DC7CC4" w:rsidRDefault="003C7034" w:rsidP="00AE1F36">
      <w:pPr>
        <w:pStyle w:val="a3"/>
        <w:tabs>
          <w:tab w:val="left" w:pos="1985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105. </w:t>
      </w:r>
      <w:r w:rsidR="00A805FE" w:rsidRPr="00DC7CC4">
        <w:rPr>
          <w:rFonts w:ascii="Times New Roman" w:hAnsi="Times New Roman" w:cs="Times New Roman"/>
          <w:sz w:val="28"/>
          <w:szCs w:val="28"/>
        </w:rPr>
        <w:t xml:space="preserve">Урок физкультуры может быть заменен на обязательные занятия в спортивной секции, где это педагогически и экономически оправданно.    </w:t>
      </w:r>
    </w:p>
    <w:p w14:paraId="3AA377FD" w14:textId="39836F63" w:rsidR="00A805FE" w:rsidRPr="00DC7CC4" w:rsidRDefault="003C7034" w:rsidP="00AE1F36">
      <w:pPr>
        <w:spacing w:after="0" w:line="274" w:lineRule="auto"/>
        <w:ind w:firstLine="567"/>
        <w:jc w:val="both"/>
      </w:pPr>
      <w:r w:rsidRPr="00DC7CC4">
        <w:rPr>
          <w:rFonts w:ascii="Times New Roman" w:hAnsi="Times New Roman" w:cs="Times New Roman"/>
          <w:sz w:val="28"/>
          <w:szCs w:val="28"/>
        </w:rPr>
        <w:t xml:space="preserve">106. </w:t>
      </w:r>
      <w:r w:rsidR="00A805FE" w:rsidRPr="00DC7CC4">
        <w:rPr>
          <w:rFonts w:ascii="Times New Roman" w:hAnsi="Times New Roman" w:cs="Times New Roman"/>
          <w:sz w:val="28"/>
          <w:szCs w:val="28"/>
        </w:rPr>
        <w:t>Дополнительным образованием охвачены все изъявившие желание дети с особыми образовательными потребностями.</w:t>
      </w:r>
    </w:p>
    <w:p w14:paraId="02CCB7D2" w14:textId="77777777" w:rsidR="00A877CC" w:rsidRPr="00DC7CC4" w:rsidRDefault="00A877CC" w:rsidP="00AE1F36">
      <w:pPr>
        <w:tabs>
          <w:tab w:val="left" w:pos="1985"/>
        </w:tabs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3107AF" w14:textId="77777777" w:rsidR="00ED24A1" w:rsidRPr="00DC7CC4" w:rsidRDefault="00ED24A1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92705086"/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Роль и место цифровых технологий в системе образования</w:t>
      </w:r>
      <w:bookmarkEnd w:id="4"/>
    </w:p>
    <w:p w14:paraId="6D55EE13" w14:textId="1738C1CF" w:rsidR="004E5CA2" w:rsidRPr="00DC7CC4" w:rsidRDefault="003C7034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107. </w:t>
      </w:r>
      <w:r w:rsidR="004E5CA2" w:rsidRPr="00DC7CC4">
        <w:rPr>
          <w:rFonts w:ascii="Times New Roman" w:hAnsi="Times New Roman" w:cs="Times New Roman"/>
          <w:sz w:val="28"/>
          <w:szCs w:val="28"/>
        </w:rPr>
        <w:t>Основны</w:t>
      </w:r>
      <w:r w:rsidR="0063609E" w:rsidRPr="00DC7CC4">
        <w:rPr>
          <w:rFonts w:ascii="Times New Roman" w:hAnsi="Times New Roman" w:cs="Times New Roman"/>
          <w:sz w:val="28"/>
          <w:szCs w:val="28"/>
        </w:rPr>
        <w:t xml:space="preserve">е </w:t>
      </w:r>
      <w:r w:rsidR="004E5CA2" w:rsidRPr="00DC7CC4">
        <w:rPr>
          <w:rFonts w:ascii="Times New Roman" w:hAnsi="Times New Roman" w:cs="Times New Roman"/>
          <w:sz w:val="28"/>
          <w:szCs w:val="28"/>
        </w:rPr>
        <w:t>принцип</w:t>
      </w:r>
      <w:r w:rsidR="0063609E" w:rsidRPr="00DC7CC4">
        <w:rPr>
          <w:rFonts w:ascii="Times New Roman" w:hAnsi="Times New Roman" w:cs="Times New Roman"/>
          <w:sz w:val="28"/>
          <w:szCs w:val="28"/>
        </w:rPr>
        <w:t>ы и</w:t>
      </w:r>
      <w:r w:rsidR="004E5CA2" w:rsidRPr="00DC7CC4">
        <w:rPr>
          <w:rFonts w:ascii="Times New Roman" w:hAnsi="Times New Roman" w:cs="Times New Roman"/>
          <w:sz w:val="28"/>
          <w:szCs w:val="28"/>
        </w:rPr>
        <w:t>спользования цифровых технологий</w:t>
      </w:r>
      <w:r w:rsidR="0063609E" w:rsidRPr="00DC7CC4">
        <w:rPr>
          <w:rFonts w:ascii="Times New Roman" w:hAnsi="Times New Roman" w:cs="Times New Roman"/>
          <w:sz w:val="28"/>
          <w:szCs w:val="28"/>
        </w:rPr>
        <w:t>:</w:t>
      </w:r>
    </w:p>
    <w:p w14:paraId="2A0DEDBA" w14:textId="36CD56E1" w:rsidR="005842FE" w:rsidRPr="00DC7CC4" w:rsidRDefault="0063609E" w:rsidP="00AE1F36">
      <w:pPr>
        <w:spacing w:after="0" w:line="274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а) </w:t>
      </w:r>
      <w:r w:rsidR="000B1BB8" w:rsidRPr="00DC7CC4">
        <w:rPr>
          <w:rFonts w:ascii="Times New Roman" w:hAnsi="Times New Roman" w:cs="Times New Roman"/>
          <w:sz w:val="28"/>
          <w:szCs w:val="28"/>
        </w:rPr>
        <w:t>п</w:t>
      </w:r>
      <w:r w:rsidR="004E5CA2" w:rsidRPr="00DC7CC4">
        <w:rPr>
          <w:rFonts w:ascii="Times New Roman" w:hAnsi="Times New Roman" w:cs="Times New Roman"/>
          <w:sz w:val="28"/>
          <w:szCs w:val="28"/>
        </w:rPr>
        <w:t>риоритет человека и традиций</w:t>
      </w:r>
      <w:r w:rsidR="000F7897" w:rsidRPr="00DC7CC4">
        <w:rPr>
          <w:rFonts w:ascii="Times New Roman" w:hAnsi="Times New Roman" w:cs="Times New Roman"/>
          <w:sz w:val="28"/>
          <w:szCs w:val="28"/>
        </w:rPr>
        <w:t xml:space="preserve">: </w:t>
      </w:r>
      <w:r w:rsidR="005842FE" w:rsidRPr="00DC7CC4">
        <w:rPr>
          <w:rFonts w:ascii="Times New Roman" w:hAnsi="Times New Roman" w:cs="Times New Roman"/>
          <w:bCs/>
          <w:sz w:val="28"/>
          <w:szCs w:val="28"/>
        </w:rPr>
        <w:t>главенствующим остается воспитание личности, основанное на национальных ценностях и историческом опыте. Технологии, применяются только там, где это уместно, поддерживая развитие обучающихся и педагогов, сохраняя фундаментальную роль педагогики и живого взаимодействия;</w:t>
      </w:r>
    </w:p>
    <w:p w14:paraId="3EC7F13B" w14:textId="61F902ED" w:rsidR="004E5CA2" w:rsidRPr="00DC7CC4" w:rsidRDefault="00836041" w:rsidP="00AE1F36">
      <w:pPr>
        <w:spacing w:after="0" w:line="274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б) </w:t>
      </w:r>
      <w:r w:rsidR="000B1BB8" w:rsidRPr="00DC7CC4">
        <w:rPr>
          <w:rFonts w:ascii="Times New Roman" w:hAnsi="Times New Roman" w:cs="Times New Roman"/>
          <w:sz w:val="28"/>
          <w:szCs w:val="28"/>
        </w:rPr>
        <w:t>д</w:t>
      </w:r>
      <w:r w:rsidR="004E5CA2" w:rsidRPr="00DC7CC4">
        <w:rPr>
          <w:rFonts w:ascii="Times New Roman" w:hAnsi="Times New Roman" w:cs="Times New Roman"/>
          <w:sz w:val="28"/>
          <w:szCs w:val="28"/>
        </w:rPr>
        <w:t>обровольность и уместность</w:t>
      </w:r>
      <w:r w:rsidR="000F7897" w:rsidRPr="00DC7CC4">
        <w:rPr>
          <w:rFonts w:ascii="Times New Roman" w:hAnsi="Times New Roman" w:cs="Times New Roman"/>
          <w:sz w:val="28"/>
          <w:szCs w:val="28"/>
        </w:rPr>
        <w:t xml:space="preserve">: </w:t>
      </w:r>
      <w:r w:rsidR="005842FE" w:rsidRPr="00DC7CC4">
        <w:rPr>
          <w:rFonts w:ascii="Times New Roman" w:hAnsi="Times New Roman" w:cs="Times New Roman"/>
          <w:bCs/>
          <w:sz w:val="28"/>
          <w:szCs w:val="28"/>
        </w:rPr>
        <w:t>применение любых технологий - это возможность, а не обязательная норма.  Участники образовательных отношений могут применять цифровые решения с учетом собственных потребностей и возможностей. Все участники образовательного процесса обязаны защищать персональные данные, следовать правилам цифровой гигиены и использовать преимущественно отечественное программное обеспечение</w:t>
      </w:r>
      <w:r w:rsidR="000B1BB8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61F9ABA9" w14:textId="78265FAD" w:rsidR="004E5CA2" w:rsidRPr="00DC7CC4" w:rsidRDefault="00836041" w:rsidP="00AE1F36">
      <w:pPr>
        <w:spacing w:after="0" w:line="274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в) </w:t>
      </w:r>
      <w:r w:rsidR="005842FE" w:rsidRPr="00DC7CC4">
        <w:rPr>
          <w:rFonts w:ascii="Times New Roman" w:hAnsi="Times New Roman" w:cs="Times New Roman"/>
          <w:sz w:val="28"/>
          <w:szCs w:val="28"/>
        </w:rPr>
        <w:t>доступность</w:t>
      </w:r>
      <w:r w:rsidR="000F7897" w:rsidRPr="00DC7CC4">
        <w:rPr>
          <w:rFonts w:ascii="Times New Roman" w:hAnsi="Times New Roman" w:cs="Times New Roman"/>
          <w:sz w:val="28"/>
          <w:szCs w:val="28"/>
        </w:rPr>
        <w:t xml:space="preserve">: </w:t>
      </w:r>
      <w:r w:rsidR="005842FE" w:rsidRPr="00DC7CC4">
        <w:rPr>
          <w:rFonts w:ascii="Times New Roman" w:hAnsi="Times New Roman" w:cs="Times New Roman"/>
          <w:bCs/>
          <w:sz w:val="28"/>
          <w:szCs w:val="28"/>
        </w:rPr>
        <w:t xml:space="preserve">для доступа к современным технологиям и образовательно - воспитательным ресурсам государство обеспечивает высокоскоростное подключение к интернету для детских садов, школ и колледжей. </w:t>
      </w:r>
      <w:r w:rsidR="005842FE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образовательные организации обеспечены необходимыми отечественными программными решениями и инфраструктурой, которые отвечают вызовам цифровизации, обеспечивают технологический суверенитет и комфортную среду обучения;</w:t>
      </w:r>
    </w:p>
    <w:p w14:paraId="3E314F17" w14:textId="77777777" w:rsidR="005842FE" w:rsidRPr="00DC7CC4" w:rsidRDefault="00836041" w:rsidP="00AE1F36">
      <w:pPr>
        <w:spacing w:after="0" w:line="274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г) </w:t>
      </w:r>
      <w:r w:rsidR="005842FE" w:rsidRPr="00DC7CC4">
        <w:rPr>
          <w:rFonts w:ascii="Times New Roman" w:hAnsi="Times New Roman" w:cs="Times New Roman"/>
          <w:sz w:val="28"/>
          <w:szCs w:val="28"/>
        </w:rPr>
        <w:t xml:space="preserve">роль искусственного интеллекта: </w:t>
      </w:r>
      <w:r w:rsidR="005842FE" w:rsidRPr="00DC7CC4">
        <w:rPr>
          <w:rFonts w:ascii="Times New Roman" w:hAnsi="Times New Roman" w:cs="Times New Roman"/>
          <w:bCs/>
          <w:sz w:val="28"/>
          <w:szCs w:val="28"/>
        </w:rPr>
        <w:t>искусственный интеллект призван разгрузить учителя от бюрократии и рутинных процедур, оставляя за ним профессиональные решения. Технология не подменяет учителя, а дополняет его.</w:t>
      </w:r>
    </w:p>
    <w:p w14:paraId="7910B9C8" w14:textId="1DD7C611" w:rsidR="004E5CA2" w:rsidRPr="00DC7CC4" w:rsidRDefault="003C7034" w:rsidP="003C7034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lastRenderedPageBreak/>
        <w:t xml:space="preserve">108. </w:t>
      </w:r>
      <w:r w:rsidR="004E5CA2" w:rsidRPr="00DC7CC4">
        <w:rPr>
          <w:rFonts w:ascii="Times New Roman" w:hAnsi="Times New Roman" w:cs="Times New Roman"/>
          <w:sz w:val="28"/>
          <w:szCs w:val="28"/>
        </w:rPr>
        <w:t>Ключевые направления цифрового развития</w:t>
      </w:r>
      <w:r w:rsidR="00836041" w:rsidRPr="00DC7CC4">
        <w:rPr>
          <w:rFonts w:ascii="Times New Roman" w:hAnsi="Times New Roman" w:cs="Times New Roman"/>
          <w:sz w:val="28"/>
          <w:szCs w:val="28"/>
        </w:rPr>
        <w:t>:</w:t>
      </w:r>
    </w:p>
    <w:p w14:paraId="11B417FC" w14:textId="583D2592" w:rsidR="004E5CA2" w:rsidRPr="00DC7CC4" w:rsidRDefault="00836041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а) </w:t>
      </w:r>
      <w:r w:rsidR="005842FE" w:rsidRPr="00DC7CC4">
        <w:rPr>
          <w:rFonts w:ascii="Times New Roman" w:hAnsi="Times New Roman" w:cs="Times New Roman"/>
          <w:sz w:val="28"/>
          <w:szCs w:val="28"/>
        </w:rPr>
        <w:t>персонализация</w:t>
      </w:r>
      <w:r w:rsidR="004E5CA2" w:rsidRPr="00DC7CC4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0F7897" w:rsidRPr="00DC7CC4">
        <w:rPr>
          <w:rFonts w:ascii="Times New Roman" w:hAnsi="Times New Roman" w:cs="Times New Roman"/>
          <w:sz w:val="28"/>
          <w:szCs w:val="28"/>
        </w:rPr>
        <w:t>:</w:t>
      </w:r>
    </w:p>
    <w:p w14:paraId="38DCF70A" w14:textId="17C7131C" w:rsidR="00836041" w:rsidRPr="00DC7CC4" w:rsidRDefault="005842FE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r w:rsidR="000F7897" w:rsidRPr="00DC7CC4">
        <w:rPr>
          <w:rFonts w:ascii="Times New Roman" w:hAnsi="Times New Roman" w:cs="Times New Roman"/>
          <w:bCs/>
          <w:sz w:val="28"/>
          <w:szCs w:val="28"/>
        </w:rPr>
        <w:t>ц</w:t>
      </w:r>
      <w:r w:rsidR="004E5CA2" w:rsidRPr="00DC7CC4">
        <w:rPr>
          <w:rFonts w:ascii="Times New Roman" w:hAnsi="Times New Roman" w:cs="Times New Roman"/>
          <w:bCs/>
          <w:sz w:val="28"/>
          <w:szCs w:val="28"/>
        </w:rPr>
        <w:t>ифрово</w:t>
      </w:r>
      <w:r w:rsidRPr="00DC7CC4">
        <w:rPr>
          <w:rFonts w:ascii="Times New Roman" w:hAnsi="Times New Roman" w:cs="Times New Roman"/>
          <w:bCs/>
          <w:sz w:val="28"/>
          <w:szCs w:val="28"/>
        </w:rPr>
        <w:t>го профиля</w:t>
      </w:r>
      <w:r w:rsidR="004E5CA2" w:rsidRPr="00DC7CC4">
        <w:rPr>
          <w:rFonts w:ascii="Times New Roman" w:hAnsi="Times New Roman" w:cs="Times New Roman"/>
          <w:bCs/>
          <w:sz w:val="28"/>
          <w:szCs w:val="28"/>
        </w:rPr>
        <w:t xml:space="preserve"> обучающегося</w:t>
      </w:r>
      <w:r w:rsidR="000F7897" w:rsidRPr="00DC7CC4">
        <w:rPr>
          <w:rFonts w:ascii="Times New Roman" w:hAnsi="Times New Roman" w:cs="Times New Roman"/>
          <w:bCs/>
          <w:sz w:val="28"/>
          <w:szCs w:val="28"/>
        </w:rPr>
        <w:t>: п</w:t>
      </w:r>
      <w:r w:rsidR="004E5CA2" w:rsidRPr="00DC7CC4">
        <w:rPr>
          <w:rFonts w:ascii="Times New Roman" w:hAnsi="Times New Roman" w:cs="Times New Roman"/>
          <w:sz w:val="28"/>
          <w:szCs w:val="28"/>
        </w:rPr>
        <w:t xml:space="preserve">о согласию родителей </w:t>
      </w:r>
      <w:r w:rsidRPr="00DC7CC4">
        <w:rPr>
          <w:rFonts w:ascii="Times New Roman" w:hAnsi="Times New Roman" w:cs="Times New Roman"/>
          <w:sz w:val="28"/>
          <w:szCs w:val="28"/>
        </w:rPr>
        <w:t xml:space="preserve">или законного представителя </w:t>
      </w:r>
      <w:r w:rsidR="004E5CA2" w:rsidRPr="00DC7CC4">
        <w:rPr>
          <w:rFonts w:ascii="Times New Roman" w:hAnsi="Times New Roman" w:cs="Times New Roman"/>
          <w:sz w:val="28"/>
          <w:szCs w:val="28"/>
        </w:rPr>
        <w:t xml:space="preserve">(для несовершеннолетних) аккумулируются результаты </w:t>
      </w:r>
      <w:r w:rsidRPr="00DC7CC4">
        <w:rPr>
          <w:rFonts w:ascii="Times New Roman" w:hAnsi="Times New Roman" w:cs="Times New Roman"/>
          <w:sz w:val="28"/>
          <w:szCs w:val="28"/>
        </w:rPr>
        <w:t>срезов знаний</w:t>
      </w:r>
      <w:r w:rsidR="004E5CA2" w:rsidRPr="00DC7CC4">
        <w:rPr>
          <w:rFonts w:ascii="Times New Roman" w:hAnsi="Times New Roman" w:cs="Times New Roman"/>
          <w:sz w:val="28"/>
          <w:szCs w:val="28"/>
        </w:rPr>
        <w:t>, достижения и рекомендации</w:t>
      </w:r>
      <w:r w:rsidR="00F76E5E" w:rsidRPr="00DC7CC4">
        <w:rPr>
          <w:rFonts w:ascii="Times New Roman" w:hAnsi="Times New Roman" w:cs="Times New Roman"/>
          <w:sz w:val="28"/>
          <w:szCs w:val="28"/>
        </w:rPr>
        <w:t>, что упрощает индивидуальное планирование образовательной траектории и контроль динамики</w:t>
      </w:r>
      <w:r w:rsidR="000B1BB8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2097292A" w14:textId="77777777" w:rsidR="00F76E5E" w:rsidRPr="00DC7CC4" w:rsidRDefault="00431955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>выявлени</w:t>
      </w:r>
      <w:r w:rsidR="00F76E5E" w:rsidRPr="00DC7CC4">
        <w:rPr>
          <w:rFonts w:ascii="Times New Roman" w:hAnsi="Times New Roman" w:cs="Times New Roman"/>
          <w:bCs/>
          <w:sz w:val="28"/>
          <w:szCs w:val="28"/>
        </w:rPr>
        <w:t>е</w:t>
      </w:r>
      <w:r w:rsidRPr="00DC7CC4">
        <w:rPr>
          <w:rFonts w:ascii="Times New Roman" w:hAnsi="Times New Roman" w:cs="Times New Roman"/>
          <w:bCs/>
          <w:sz w:val="28"/>
          <w:szCs w:val="28"/>
        </w:rPr>
        <w:t xml:space="preserve"> и устранени</w:t>
      </w:r>
      <w:r w:rsidR="00F76E5E" w:rsidRPr="00DC7CC4">
        <w:rPr>
          <w:rFonts w:ascii="Times New Roman" w:hAnsi="Times New Roman" w:cs="Times New Roman"/>
          <w:bCs/>
          <w:sz w:val="28"/>
          <w:szCs w:val="28"/>
        </w:rPr>
        <w:t>е</w:t>
      </w:r>
      <w:r w:rsidRPr="00DC7CC4">
        <w:rPr>
          <w:rFonts w:ascii="Times New Roman" w:hAnsi="Times New Roman" w:cs="Times New Roman"/>
          <w:bCs/>
          <w:sz w:val="28"/>
          <w:szCs w:val="28"/>
        </w:rPr>
        <w:t xml:space="preserve"> образовательных дефицитов</w:t>
      </w:r>
      <w:r w:rsidR="000F7897" w:rsidRPr="00DC7CC4">
        <w:rPr>
          <w:rFonts w:ascii="Times New Roman" w:hAnsi="Times New Roman" w:cs="Times New Roman"/>
          <w:bCs/>
          <w:sz w:val="28"/>
          <w:szCs w:val="28"/>
        </w:rPr>
        <w:t>:</w:t>
      </w:r>
      <w:r w:rsidRPr="00DC7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897" w:rsidRPr="00DC7CC4">
        <w:rPr>
          <w:rFonts w:ascii="Times New Roman" w:hAnsi="Times New Roman" w:cs="Times New Roman"/>
          <w:sz w:val="28"/>
          <w:szCs w:val="28"/>
        </w:rPr>
        <w:t>ц</w:t>
      </w:r>
      <w:r w:rsidRPr="00DC7CC4">
        <w:rPr>
          <w:rFonts w:ascii="Times New Roman" w:hAnsi="Times New Roman" w:cs="Times New Roman"/>
          <w:sz w:val="28"/>
          <w:szCs w:val="28"/>
        </w:rPr>
        <w:t xml:space="preserve">ифровые </w:t>
      </w:r>
      <w:r w:rsidR="00F76E5E" w:rsidRPr="00DC7CC4">
        <w:rPr>
          <w:rFonts w:ascii="Times New Roman" w:hAnsi="Times New Roman" w:cs="Times New Roman"/>
          <w:sz w:val="28"/>
          <w:szCs w:val="28"/>
        </w:rPr>
        <w:t xml:space="preserve">аналитические инструменты </w:t>
      </w:r>
      <w:r w:rsidRPr="00DC7CC4">
        <w:rPr>
          <w:rFonts w:ascii="Times New Roman" w:hAnsi="Times New Roman" w:cs="Times New Roman"/>
          <w:sz w:val="28"/>
          <w:szCs w:val="28"/>
        </w:rPr>
        <w:t xml:space="preserve">и </w:t>
      </w:r>
      <w:r w:rsidR="000F7897" w:rsidRPr="00DC7CC4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 w:rsidRPr="00DC7CC4">
        <w:rPr>
          <w:rFonts w:ascii="Times New Roman" w:hAnsi="Times New Roman" w:cs="Times New Roman"/>
          <w:sz w:val="28"/>
          <w:szCs w:val="28"/>
        </w:rPr>
        <w:t xml:space="preserve"> помогают выявлять пробелы в знаниях и предлагать персональные задания, однако </w:t>
      </w:r>
      <w:r w:rsidR="00F76E5E" w:rsidRPr="00DC7CC4">
        <w:rPr>
          <w:rFonts w:ascii="Times New Roman" w:hAnsi="Times New Roman" w:cs="Times New Roman"/>
          <w:sz w:val="28"/>
          <w:szCs w:val="28"/>
        </w:rPr>
        <w:t>р</w:t>
      </w:r>
      <w:r w:rsidRPr="00DC7CC4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F76E5E" w:rsidRPr="00DC7CC4">
        <w:rPr>
          <w:rFonts w:ascii="Times New Roman" w:hAnsi="Times New Roman" w:cs="Times New Roman"/>
          <w:sz w:val="28"/>
          <w:szCs w:val="28"/>
        </w:rPr>
        <w:t xml:space="preserve">об их использовании </w:t>
      </w:r>
      <w:r w:rsidRPr="00DC7CC4">
        <w:rPr>
          <w:rFonts w:ascii="Times New Roman" w:hAnsi="Times New Roman" w:cs="Times New Roman"/>
          <w:sz w:val="28"/>
          <w:szCs w:val="28"/>
        </w:rPr>
        <w:t>остаётся за педагогом</w:t>
      </w:r>
      <w:r w:rsidR="00F76E5E" w:rsidRPr="00DC7CC4">
        <w:rPr>
          <w:rFonts w:ascii="Times New Roman" w:hAnsi="Times New Roman" w:cs="Times New Roman"/>
          <w:sz w:val="28"/>
          <w:szCs w:val="28"/>
        </w:rPr>
        <w:t xml:space="preserve"> и </w:t>
      </w:r>
      <w:r w:rsidRPr="00DC7CC4">
        <w:rPr>
          <w:rFonts w:ascii="Times New Roman" w:hAnsi="Times New Roman" w:cs="Times New Roman"/>
          <w:sz w:val="28"/>
          <w:szCs w:val="28"/>
        </w:rPr>
        <w:t>обучающимся</w:t>
      </w:r>
      <w:r w:rsidR="000B1BB8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659A3BDA" w14:textId="6C96A129" w:rsidR="00431955" w:rsidRPr="00DC7CC4" w:rsidRDefault="00F76E5E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вовлечение семьи в обучение и воспитание: </w:t>
      </w:r>
      <w:r w:rsidRPr="00DC7CC4">
        <w:rPr>
          <w:rFonts w:ascii="Times New Roman" w:hAnsi="Times New Roman" w:cs="Times New Roman"/>
          <w:bCs/>
          <w:sz w:val="28"/>
          <w:szCs w:val="28"/>
        </w:rPr>
        <w:t>цифровые платформы позволяют общаться с педагогами, знакомиться с верифицированными ресурсами и мероприятиями и выстраивать подходящую траекторию развития ребенка;</w:t>
      </w:r>
      <w:r w:rsidR="00431955" w:rsidRPr="00DC7C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A14EF95" w14:textId="40CCA7B7" w:rsidR="004E5CA2" w:rsidRPr="00DC7CC4" w:rsidRDefault="00836041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б) </w:t>
      </w:r>
      <w:r w:rsidR="000B1BB8" w:rsidRPr="00DC7CC4">
        <w:rPr>
          <w:rFonts w:ascii="Times New Roman" w:hAnsi="Times New Roman" w:cs="Times New Roman"/>
          <w:sz w:val="28"/>
          <w:szCs w:val="28"/>
        </w:rPr>
        <w:t>п</w:t>
      </w:r>
      <w:r w:rsidR="004E5CA2" w:rsidRPr="00DC7CC4">
        <w:rPr>
          <w:rFonts w:ascii="Times New Roman" w:hAnsi="Times New Roman" w:cs="Times New Roman"/>
          <w:sz w:val="28"/>
          <w:szCs w:val="28"/>
        </w:rPr>
        <w:t>оддержка учителя и повышение квалификации</w:t>
      </w:r>
      <w:r w:rsidR="000F7897" w:rsidRPr="00DC7CC4">
        <w:rPr>
          <w:rFonts w:ascii="Times New Roman" w:hAnsi="Times New Roman" w:cs="Times New Roman"/>
          <w:sz w:val="28"/>
          <w:szCs w:val="28"/>
        </w:rPr>
        <w:t>:</w:t>
      </w:r>
    </w:p>
    <w:p w14:paraId="5037EBD6" w14:textId="39307AEC" w:rsidR="004E5CA2" w:rsidRPr="00DC7CC4" w:rsidRDefault="000F7897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>ц</w:t>
      </w:r>
      <w:r w:rsidR="004E5CA2" w:rsidRPr="00DC7CC4">
        <w:rPr>
          <w:rFonts w:ascii="Times New Roman" w:hAnsi="Times New Roman" w:cs="Times New Roman"/>
          <w:bCs/>
          <w:sz w:val="28"/>
          <w:szCs w:val="28"/>
        </w:rPr>
        <w:t>ифровые помощники</w:t>
      </w:r>
      <w:r w:rsidRPr="00DC7CC4">
        <w:rPr>
          <w:rFonts w:ascii="Times New Roman" w:hAnsi="Times New Roman" w:cs="Times New Roman"/>
          <w:bCs/>
          <w:sz w:val="28"/>
          <w:szCs w:val="28"/>
        </w:rPr>
        <w:t>:</w:t>
      </w:r>
      <w:r w:rsidR="004E5CA2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F76E5E" w:rsidRPr="00DC7CC4">
        <w:rPr>
          <w:rFonts w:ascii="Times New Roman" w:hAnsi="Times New Roman" w:cs="Times New Roman"/>
          <w:sz w:val="28"/>
          <w:szCs w:val="28"/>
        </w:rPr>
        <w:t xml:space="preserve">освобождают от </w:t>
      </w:r>
      <w:r w:rsidR="00F76E5E" w:rsidRPr="00DC7CC4">
        <w:rPr>
          <w:rFonts w:ascii="Times New Roman" w:hAnsi="Times New Roman" w:cs="Times New Roman"/>
          <w:bCs/>
          <w:sz w:val="28"/>
          <w:szCs w:val="28"/>
        </w:rPr>
        <w:t>рутинных процессов и снижают бюрократическую нагрузку, высвобождая время педагога для учебно -воспитательной работы с обучающимися и развития профессиональных навыков</w:t>
      </w:r>
      <w:r w:rsidR="000B1BB8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0C5F603D" w14:textId="75424390" w:rsidR="004E5CA2" w:rsidRPr="00DC7CC4" w:rsidRDefault="000F7897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>о</w:t>
      </w:r>
      <w:r w:rsidR="004E5CA2" w:rsidRPr="00DC7CC4">
        <w:rPr>
          <w:rFonts w:ascii="Times New Roman" w:hAnsi="Times New Roman" w:cs="Times New Roman"/>
          <w:bCs/>
          <w:sz w:val="28"/>
          <w:szCs w:val="28"/>
        </w:rPr>
        <w:t>бучение цифровой дидактике</w:t>
      </w:r>
      <w:r w:rsidRPr="00DC7CC4">
        <w:rPr>
          <w:rFonts w:ascii="Times New Roman" w:hAnsi="Times New Roman" w:cs="Times New Roman"/>
          <w:bCs/>
          <w:sz w:val="28"/>
          <w:szCs w:val="28"/>
        </w:rPr>
        <w:t>:</w:t>
      </w:r>
      <w:r w:rsidR="004E5CA2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F76E5E" w:rsidRPr="00DC7CC4">
        <w:rPr>
          <w:rFonts w:ascii="Times New Roman" w:hAnsi="Times New Roman" w:cs="Times New Roman"/>
          <w:sz w:val="28"/>
          <w:szCs w:val="28"/>
        </w:rPr>
        <w:t xml:space="preserve">педагоги регулярно осваивают цифровую дидактику в рамках </w:t>
      </w:r>
      <w:r w:rsidR="00431955" w:rsidRPr="00DC7CC4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431955" w:rsidRPr="00DC7CC4">
        <w:rPr>
          <w:rFonts w:ascii="Times New Roman" w:hAnsi="Times New Roman" w:cs="Times New Roman"/>
          <w:sz w:val="28"/>
          <w:szCs w:val="28"/>
        </w:rPr>
        <w:t>и/или профессиональной переподготовки, чтобы уверенно использовать цифровые инструменты на практике</w:t>
      </w:r>
      <w:r w:rsidR="000B1BB8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21D5470F" w14:textId="217B675D" w:rsidR="004E5CA2" w:rsidRPr="00DC7CC4" w:rsidRDefault="00836041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г) </w:t>
      </w:r>
      <w:r w:rsidR="000B1BB8" w:rsidRPr="00DC7CC4">
        <w:rPr>
          <w:rFonts w:ascii="Times New Roman" w:hAnsi="Times New Roman" w:cs="Times New Roman"/>
          <w:sz w:val="28"/>
          <w:szCs w:val="28"/>
        </w:rPr>
        <w:t>р</w:t>
      </w:r>
      <w:r w:rsidR="004E5CA2" w:rsidRPr="00DC7CC4">
        <w:rPr>
          <w:rFonts w:ascii="Times New Roman" w:hAnsi="Times New Roman" w:cs="Times New Roman"/>
          <w:sz w:val="28"/>
          <w:szCs w:val="28"/>
        </w:rPr>
        <w:t>азвитие отечественных</w:t>
      </w:r>
      <w:r w:rsidR="00B063E8" w:rsidRPr="00DC7CC4">
        <w:rPr>
          <w:rFonts w:ascii="Times New Roman" w:hAnsi="Times New Roman" w:cs="Times New Roman"/>
          <w:sz w:val="28"/>
          <w:szCs w:val="28"/>
        </w:rPr>
        <w:t xml:space="preserve"> цифровых учебных и воспитательных ресурсов и </w:t>
      </w:r>
      <w:r w:rsidR="004E5CA2" w:rsidRPr="00DC7CC4">
        <w:rPr>
          <w:rFonts w:ascii="Times New Roman" w:hAnsi="Times New Roman" w:cs="Times New Roman"/>
          <w:sz w:val="28"/>
          <w:szCs w:val="28"/>
        </w:rPr>
        <w:t>платформ</w:t>
      </w:r>
      <w:r w:rsidR="000F7897" w:rsidRPr="00DC7CC4">
        <w:rPr>
          <w:rFonts w:ascii="Times New Roman" w:hAnsi="Times New Roman" w:cs="Times New Roman"/>
          <w:sz w:val="28"/>
          <w:szCs w:val="28"/>
        </w:rPr>
        <w:t>:</w:t>
      </w:r>
    </w:p>
    <w:p w14:paraId="0E13D4C8" w14:textId="10F6F025" w:rsidR="004E5CA2" w:rsidRPr="00DC7CC4" w:rsidRDefault="00B063E8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актуальные, </w:t>
      </w:r>
      <w:r w:rsidR="004E5CA2" w:rsidRPr="00DC7CC4">
        <w:rPr>
          <w:rFonts w:ascii="Times New Roman" w:hAnsi="Times New Roman" w:cs="Times New Roman"/>
          <w:bCs/>
          <w:sz w:val="28"/>
          <w:szCs w:val="28"/>
        </w:rPr>
        <w:t>адаптивн</w:t>
      </w:r>
      <w:r w:rsidRPr="00DC7CC4">
        <w:rPr>
          <w:rFonts w:ascii="Times New Roman" w:hAnsi="Times New Roman" w:cs="Times New Roman"/>
          <w:bCs/>
          <w:sz w:val="28"/>
          <w:szCs w:val="28"/>
        </w:rPr>
        <w:t>ые, интерактивные цифровые ресурсы</w:t>
      </w:r>
      <w:r w:rsidR="000F7897" w:rsidRPr="00DC7CC4">
        <w:rPr>
          <w:rFonts w:ascii="Times New Roman" w:hAnsi="Times New Roman" w:cs="Times New Roman"/>
          <w:bCs/>
          <w:sz w:val="28"/>
          <w:szCs w:val="28"/>
        </w:rPr>
        <w:t>:</w:t>
      </w:r>
      <w:r w:rsidR="004E5CA2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0F7897" w:rsidRPr="00DC7CC4">
        <w:rPr>
          <w:rFonts w:ascii="Times New Roman" w:hAnsi="Times New Roman" w:cs="Times New Roman"/>
          <w:sz w:val="28"/>
          <w:szCs w:val="28"/>
        </w:rPr>
        <w:t>п</w:t>
      </w:r>
      <w:r w:rsidR="004E5CA2" w:rsidRPr="00DC7CC4">
        <w:rPr>
          <w:rFonts w:ascii="Times New Roman" w:hAnsi="Times New Roman" w:cs="Times New Roman"/>
          <w:sz w:val="28"/>
          <w:szCs w:val="28"/>
        </w:rPr>
        <w:t xml:space="preserve">ри поддержке российских индустриальных партнеров </w:t>
      </w:r>
      <w:r w:rsidR="00431955" w:rsidRPr="00DC7CC4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="004E5CA2" w:rsidRPr="00DC7CC4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DC7CC4">
        <w:rPr>
          <w:rFonts w:ascii="Times New Roman" w:hAnsi="Times New Roman" w:cs="Times New Roman"/>
          <w:sz w:val="28"/>
          <w:szCs w:val="28"/>
        </w:rPr>
        <w:t>верифицированные материалы, соответствующие традиционным российским духовно-нравственным ценностям и возрастной психологии</w:t>
      </w:r>
      <w:r w:rsidR="000B1BB8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3FF3264D" w14:textId="4C2C1EA3" w:rsidR="00431955" w:rsidRPr="00DC7CC4" w:rsidRDefault="000F7897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>р</w:t>
      </w:r>
      <w:r w:rsidR="004E5CA2" w:rsidRPr="00DC7CC4">
        <w:rPr>
          <w:rFonts w:ascii="Times New Roman" w:hAnsi="Times New Roman" w:cs="Times New Roman"/>
          <w:bCs/>
          <w:sz w:val="28"/>
          <w:szCs w:val="28"/>
        </w:rPr>
        <w:t xml:space="preserve">азвитие </w:t>
      </w:r>
      <w:r w:rsidRPr="00DC7CC4">
        <w:rPr>
          <w:rFonts w:ascii="Times New Roman" w:hAnsi="Times New Roman" w:cs="Times New Roman"/>
          <w:bCs/>
          <w:sz w:val="28"/>
          <w:szCs w:val="28"/>
        </w:rPr>
        <w:t>искусственного интеллекта</w:t>
      </w:r>
      <w:r w:rsidR="004E5CA2" w:rsidRPr="00DC7CC4">
        <w:rPr>
          <w:rFonts w:ascii="Times New Roman" w:hAnsi="Times New Roman" w:cs="Times New Roman"/>
          <w:bCs/>
          <w:sz w:val="28"/>
          <w:szCs w:val="28"/>
        </w:rPr>
        <w:t xml:space="preserve"> с учётом этики и традиционных </w:t>
      </w:r>
      <w:r w:rsidR="00B063E8" w:rsidRPr="00DC7CC4">
        <w:rPr>
          <w:rFonts w:ascii="Times New Roman" w:hAnsi="Times New Roman" w:cs="Times New Roman"/>
          <w:bCs/>
          <w:sz w:val="28"/>
          <w:szCs w:val="28"/>
        </w:rPr>
        <w:t>российских духовно-нравственных ценностей</w:t>
      </w:r>
      <w:r w:rsidR="004E5CA2" w:rsidRPr="00DC7CC4">
        <w:rPr>
          <w:rFonts w:ascii="Times New Roman" w:hAnsi="Times New Roman" w:cs="Times New Roman"/>
          <w:bCs/>
          <w:sz w:val="28"/>
          <w:szCs w:val="28"/>
        </w:rPr>
        <w:t>.</w:t>
      </w:r>
      <w:r w:rsidR="004E5CA2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431955" w:rsidRPr="00DC7CC4">
        <w:rPr>
          <w:rFonts w:ascii="Times New Roman" w:hAnsi="Times New Roman" w:cs="Times New Roman"/>
          <w:sz w:val="28"/>
          <w:szCs w:val="28"/>
        </w:rPr>
        <w:t>Применяемые в образовании ИИ-технологии служат исключительно как дополнение к существующему образовательно-воспитательному процессу, строго соблюдая нравственные нормы и требования к информационной безопасности</w:t>
      </w:r>
      <w:r w:rsidR="000B1BB8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2D43CD9C" w14:textId="24822EE6" w:rsidR="004E5CA2" w:rsidRPr="00DC7CC4" w:rsidRDefault="00836041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д) </w:t>
      </w:r>
      <w:r w:rsidR="00B063E8" w:rsidRPr="00DC7CC4">
        <w:rPr>
          <w:rFonts w:ascii="Times New Roman" w:hAnsi="Times New Roman" w:cs="Times New Roman"/>
          <w:sz w:val="28"/>
          <w:szCs w:val="28"/>
        </w:rPr>
        <w:t xml:space="preserve">развитие инфраструктуры, </w:t>
      </w:r>
      <w:r w:rsidR="000B1BB8" w:rsidRPr="00DC7CC4">
        <w:rPr>
          <w:rFonts w:ascii="Times New Roman" w:hAnsi="Times New Roman" w:cs="Times New Roman"/>
          <w:sz w:val="28"/>
          <w:szCs w:val="28"/>
        </w:rPr>
        <w:t>с</w:t>
      </w:r>
      <w:r w:rsidR="004E5CA2" w:rsidRPr="00DC7CC4">
        <w:rPr>
          <w:rFonts w:ascii="Times New Roman" w:hAnsi="Times New Roman" w:cs="Times New Roman"/>
          <w:sz w:val="28"/>
          <w:szCs w:val="28"/>
        </w:rPr>
        <w:t>окращение цифрового неравенства</w:t>
      </w:r>
      <w:r w:rsidR="000F7897" w:rsidRPr="00DC7CC4">
        <w:rPr>
          <w:rFonts w:ascii="Times New Roman" w:hAnsi="Times New Roman" w:cs="Times New Roman"/>
          <w:sz w:val="28"/>
          <w:szCs w:val="28"/>
        </w:rPr>
        <w:t>:</w:t>
      </w:r>
    </w:p>
    <w:p w14:paraId="62F1C3E8" w14:textId="7C4055DF" w:rsidR="00431955" w:rsidRPr="00DC7CC4" w:rsidRDefault="00BE3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интернет-доступ: за счет </w:t>
      </w:r>
      <w:r w:rsidR="000B1BB8" w:rsidRPr="00DC7CC4">
        <w:rPr>
          <w:rFonts w:ascii="Times New Roman" w:hAnsi="Times New Roman" w:cs="Times New Roman"/>
          <w:bCs/>
          <w:sz w:val="28"/>
          <w:szCs w:val="28"/>
        </w:rPr>
        <w:t>п</w:t>
      </w:r>
      <w:r w:rsidRPr="00DC7CC4">
        <w:rPr>
          <w:rFonts w:ascii="Times New Roman" w:hAnsi="Times New Roman" w:cs="Times New Roman"/>
          <w:bCs/>
          <w:sz w:val="28"/>
          <w:szCs w:val="28"/>
        </w:rPr>
        <w:t>одключения</w:t>
      </w:r>
      <w:r w:rsidR="004E5CA2" w:rsidRPr="00DC7CC4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431955" w:rsidRPr="00DC7CC4">
        <w:rPr>
          <w:rFonts w:ascii="Times New Roman" w:hAnsi="Times New Roman" w:cs="Times New Roman"/>
          <w:bCs/>
          <w:sz w:val="28"/>
          <w:szCs w:val="28"/>
        </w:rPr>
        <w:t>образовательных организаций</w:t>
      </w:r>
      <w:r w:rsidRPr="00DC7CC4">
        <w:rPr>
          <w:rFonts w:ascii="Times New Roman" w:hAnsi="Times New Roman" w:cs="Times New Roman"/>
          <w:bCs/>
          <w:sz w:val="28"/>
          <w:szCs w:val="28"/>
        </w:rPr>
        <w:t xml:space="preserve"> дошкольного, общего и среднего профессионального образования </w:t>
      </w:r>
      <w:r w:rsidR="004E5CA2" w:rsidRPr="00DC7CC4">
        <w:rPr>
          <w:rFonts w:ascii="Times New Roman" w:hAnsi="Times New Roman" w:cs="Times New Roman"/>
          <w:bCs/>
          <w:sz w:val="28"/>
          <w:szCs w:val="28"/>
        </w:rPr>
        <w:t>к высокоскоростному Интернету</w:t>
      </w:r>
      <w:r w:rsidRPr="00DC7CC4">
        <w:rPr>
          <w:rFonts w:ascii="Times New Roman" w:hAnsi="Times New Roman" w:cs="Times New Roman"/>
          <w:bCs/>
          <w:sz w:val="28"/>
          <w:szCs w:val="28"/>
        </w:rPr>
        <w:t xml:space="preserve"> обеспечивается равный доступ к верифицированным учебно-воспитательным </w:t>
      </w:r>
      <w:r w:rsidR="00431955" w:rsidRPr="00DC7CC4">
        <w:rPr>
          <w:rFonts w:ascii="Times New Roman" w:hAnsi="Times New Roman" w:cs="Times New Roman"/>
          <w:sz w:val="28"/>
          <w:szCs w:val="28"/>
        </w:rPr>
        <w:t>ресурс</w:t>
      </w:r>
      <w:r w:rsidRPr="00DC7CC4">
        <w:rPr>
          <w:rFonts w:ascii="Times New Roman" w:hAnsi="Times New Roman" w:cs="Times New Roman"/>
          <w:sz w:val="28"/>
          <w:szCs w:val="28"/>
        </w:rPr>
        <w:t>ам</w:t>
      </w:r>
      <w:r w:rsidR="000B1BB8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478C2720" w14:textId="21AD37DF" w:rsidR="00431955" w:rsidRPr="00DC7CC4" w:rsidRDefault="00BE3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информационная безопасность: приоритет отечественным разработкам, исключающим утечки данных; все участники образовательных отношений осваивают принципы цифровой гигиены и ответственного использования технологий. </w:t>
      </w:r>
    </w:p>
    <w:p w14:paraId="0D452D7F" w14:textId="77777777" w:rsidR="00BE3A52" w:rsidRPr="00DC7CC4" w:rsidRDefault="00BE3A52" w:rsidP="00AE1F36">
      <w:pPr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7B8BE" w14:textId="77777777" w:rsidR="00ED24A1" w:rsidRPr="00DC7CC4" w:rsidRDefault="00ED24A1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92705088"/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Психолого-педагогическое сопровождение участников образовательных отношений</w:t>
      </w:r>
      <w:bookmarkEnd w:id="5"/>
    </w:p>
    <w:p w14:paraId="2CFB76BB" w14:textId="021E73D0" w:rsidR="0081035A" w:rsidRPr="00DC7CC4" w:rsidRDefault="003C7034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109. </w:t>
      </w:r>
      <w:r w:rsidR="0081035A" w:rsidRPr="00DC7CC4">
        <w:rPr>
          <w:rFonts w:ascii="Times New Roman" w:hAnsi="Times New Roman" w:cs="Times New Roman"/>
          <w:sz w:val="28"/>
          <w:szCs w:val="28"/>
        </w:rPr>
        <w:t xml:space="preserve">Всем участникам образовательных отношений доступна </w:t>
      </w:r>
      <w:r w:rsidR="00F802EE" w:rsidRPr="00DC7CC4">
        <w:rPr>
          <w:rFonts w:ascii="Times New Roman" w:hAnsi="Times New Roman" w:cs="Times New Roman"/>
          <w:sz w:val="28"/>
          <w:szCs w:val="28"/>
        </w:rPr>
        <w:t xml:space="preserve">качественная </w:t>
      </w:r>
      <w:r w:rsidR="0081035A" w:rsidRPr="00DC7CC4">
        <w:rPr>
          <w:rFonts w:ascii="Times New Roman" w:hAnsi="Times New Roman" w:cs="Times New Roman"/>
          <w:sz w:val="28"/>
          <w:szCs w:val="28"/>
        </w:rPr>
        <w:t xml:space="preserve">психолого-педагогическая помощь и </w:t>
      </w:r>
      <w:r w:rsidR="000B3DB5" w:rsidRPr="00DC7CC4">
        <w:rPr>
          <w:rFonts w:ascii="Times New Roman" w:hAnsi="Times New Roman" w:cs="Times New Roman"/>
          <w:sz w:val="28"/>
          <w:szCs w:val="28"/>
        </w:rPr>
        <w:t xml:space="preserve">психолого-педагогическое </w:t>
      </w:r>
      <w:r w:rsidR="0081035A" w:rsidRPr="00DC7CC4">
        <w:rPr>
          <w:rFonts w:ascii="Times New Roman" w:hAnsi="Times New Roman" w:cs="Times New Roman"/>
          <w:sz w:val="28"/>
          <w:szCs w:val="28"/>
        </w:rPr>
        <w:t>сопровождение как в образовательных организациях, так и на федеральных специализированных цифровых ресурсах домена «Образование».</w:t>
      </w:r>
    </w:p>
    <w:p w14:paraId="11F62B4D" w14:textId="26EBA42D" w:rsidR="00BE3A52" w:rsidRPr="00DC7CC4" w:rsidRDefault="003C7034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110. </w:t>
      </w:r>
      <w:r w:rsidR="0081035A" w:rsidRPr="00DC7CC4">
        <w:rPr>
          <w:rFonts w:ascii="Times New Roman" w:hAnsi="Times New Roman" w:cs="Times New Roman"/>
          <w:sz w:val="28"/>
          <w:szCs w:val="28"/>
        </w:rPr>
        <w:t xml:space="preserve">Профессиональное обучение и переподготовка педагогов осуществляется с обязательным изучением </w:t>
      </w:r>
      <w:r w:rsidR="000B3DB5" w:rsidRPr="00DC7CC4">
        <w:rPr>
          <w:rFonts w:ascii="Times New Roman" w:hAnsi="Times New Roman" w:cs="Times New Roman"/>
          <w:sz w:val="28"/>
          <w:szCs w:val="28"/>
        </w:rPr>
        <w:t>общей психологии, возрастной и педагогической психологии</w:t>
      </w:r>
      <w:r w:rsidR="0081035A" w:rsidRPr="00DC7CC4">
        <w:rPr>
          <w:rFonts w:ascii="Times New Roman" w:hAnsi="Times New Roman" w:cs="Times New Roman"/>
          <w:sz w:val="28"/>
          <w:szCs w:val="28"/>
        </w:rPr>
        <w:t xml:space="preserve">. </w:t>
      </w:r>
      <w:r w:rsidR="000B3DB5" w:rsidRPr="00DC7CC4">
        <w:rPr>
          <w:rFonts w:ascii="Times New Roman" w:hAnsi="Times New Roman" w:cs="Times New Roman"/>
          <w:sz w:val="28"/>
          <w:szCs w:val="28"/>
        </w:rPr>
        <w:t>Подготовка будущих педагогов-психологов включает обязательное ядро психолого-педагогического образования.</w:t>
      </w:r>
      <w:r w:rsidR="00713C2E" w:rsidRPr="00DC7CC4">
        <w:rPr>
          <w:rFonts w:ascii="Times New Roman" w:hAnsi="Times New Roman" w:cs="Times New Roman"/>
          <w:sz w:val="28"/>
          <w:szCs w:val="28"/>
        </w:rPr>
        <w:t xml:space="preserve"> Обеспечено сопряжение подготовки и переподготовки педагогов-психологов с учетом актуальных потребностей обучающихся, родителей и педагогов. </w:t>
      </w:r>
    </w:p>
    <w:p w14:paraId="5D750126" w14:textId="70742276" w:rsidR="0081035A" w:rsidRPr="00DC7CC4" w:rsidRDefault="003C7034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111. </w:t>
      </w:r>
      <w:r w:rsidR="0081035A" w:rsidRPr="00DC7CC4">
        <w:rPr>
          <w:rFonts w:ascii="Times New Roman" w:hAnsi="Times New Roman" w:cs="Times New Roman"/>
          <w:sz w:val="28"/>
          <w:szCs w:val="28"/>
        </w:rPr>
        <w:t>Создана система профилактики профессионального выгорания педагогов,</w:t>
      </w:r>
      <w:r w:rsidR="00F5285F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81035A" w:rsidRPr="00DC7CC4">
        <w:rPr>
          <w:rFonts w:ascii="Times New Roman" w:hAnsi="Times New Roman" w:cs="Times New Roman"/>
          <w:sz w:val="28"/>
          <w:szCs w:val="28"/>
        </w:rPr>
        <w:t xml:space="preserve">реализуется система профилактико-просветительской работы, направленная </w:t>
      </w:r>
      <w:r w:rsidR="00BB2D25" w:rsidRPr="00DC7CC4">
        <w:rPr>
          <w:rFonts w:ascii="Times New Roman" w:hAnsi="Times New Roman" w:cs="Times New Roman"/>
          <w:sz w:val="28"/>
          <w:szCs w:val="28"/>
        </w:rPr>
        <w:t>н</w:t>
      </w:r>
      <w:r w:rsidR="00F802EE" w:rsidRPr="00DC7CC4">
        <w:rPr>
          <w:rFonts w:ascii="Times New Roman" w:hAnsi="Times New Roman" w:cs="Times New Roman"/>
          <w:sz w:val="28"/>
          <w:szCs w:val="28"/>
        </w:rPr>
        <w:t>а создание психологически благоприятной и безопасной образовательной среды</w:t>
      </w:r>
      <w:r w:rsidR="00713C2E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1F2A5D80" w14:textId="31DBA951" w:rsidR="00727C7E" w:rsidRPr="00DC7CC4" w:rsidRDefault="003C7034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112. </w:t>
      </w:r>
      <w:r w:rsidR="00727C7E" w:rsidRPr="00DC7CC4">
        <w:rPr>
          <w:rFonts w:ascii="Times New Roman" w:hAnsi="Times New Roman" w:cs="Times New Roman"/>
          <w:sz w:val="28"/>
          <w:szCs w:val="28"/>
        </w:rPr>
        <w:t>Реализуется программа повышения психологического благополучия обучающих</w:t>
      </w:r>
      <w:r w:rsidR="00D0746F" w:rsidRPr="00DC7CC4">
        <w:rPr>
          <w:rFonts w:ascii="Times New Roman" w:hAnsi="Times New Roman" w:cs="Times New Roman"/>
          <w:sz w:val="28"/>
          <w:szCs w:val="28"/>
        </w:rPr>
        <w:t>ся</w:t>
      </w:r>
      <w:r w:rsidR="00727C7E" w:rsidRPr="00DC7CC4">
        <w:rPr>
          <w:rFonts w:ascii="Times New Roman" w:hAnsi="Times New Roman" w:cs="Times New Roman"/>
          <w:sz w:val="28"/>
          <w:szCs w:val="28"/>
        </w:rPr>
        <w:t xml:space="preserve"> и преподавателей в системе профессионального образования, в т.ч. система мониторинговых мероприятий по оценке психологического благополучия студентов и преподавателей, просветительских мероприятий и обучающих программ.</w:t>
      </w:r>
    </w:p>
    <w:p w14:paraId="63CED920" w14:textId="41C1020D" w:rsidR="001E2C9C" w:rsidRPr="00DC7CC4" w:rsidRDefault="001E2C9C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3E4F38" w14:textId="23050C92" w:rsidR="009329E6" w:rsidRPr="00DC7CC4" w:rsidRDefault="009329E6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</w:rPr>
        <w:t>Родительское сообщество</w:t>
      </w:r>
    </w:p>
    <w:p w14:paraId="37720D5B" w14:textId="457349C1" w:rsidR="009329E6" w:rsidRPr="00DC7CC4" w:rsidRDefault="003C7034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113. 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Родители активно вовлечены в </w:t>
      </w:r>
      <w:r w:rsidR="00E519CC" w:rsidRPr="00DC7CC4">
        <w:rPr>
          <w:rFonts w:ascii="Times New Roman" w:hAnsi="Times New Roman" w:cs="Times New Roman"/>
          <w:sz w:val="28"/>
          <w:szCs w:val="28"/>
        </w:rPr>
        <w:t xml:space="preserve">процессы обучения и воспитания своих детей, а также через создаваемые в образовательных организациях дошкольного, общего и среднего профессионального образования в соответствии с их уставами органы, представляющие интересы родительских сообществ (родительские комитеты, управляющие советы и другие).  </w:t>
      </w:r>
    </w:p>
    <w:p w14:paraId="24787362" w14:textId="08CEFF7F" w:rsidR="009329E6" w:rsidRPr="00DC7CC4" w:rsidRDefault="003C7034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lastRenderedPageBreak/>
        <w:t xml:space="preserve">114. 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Создана эффективная система взаимодействия образовательных </w:t>
      </w:r>
      <w:r w:rsidR="00BE3A52" w:rsidRPr="00DC7CC4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9329E6" w:rsidRPr="00DC7CC4">
        <w:rPr>
          <w:rFonts w:ascii="Times New Roman" w:hAnsi="Times New Roman" w:cs="Times New Roman"/>
          <w:sz w:val="28"/>
          <w:szCs w:val="28"/>
        </w:rPr>
        <w:t>с семь</w:t>
      </w:r>
      <w:r w:rsidR="00BE3A52" w:rsidRPr="00DC7CC4">
        <w:rPr>
          <w:rFonts w:ascii="Times New Roman" w:hAnsi="Times New Roman" w:cs="Times New Roman"/>
          <w:sz w:val="28"/>
          <w:szCs w:val="28"/>
        </w:rPr>
        <w:t>ями</w:t>
      </w:r>
      <w:r w:rsidR="009329E6" w:rsidRPr="00DC7CC4">
        <w:rPr>
          <w:rFonts w:ascii="Times New Roman" w:hAnsi="Times New Roman" w:cs="Times New Roman"/>
          <w:sz w:val="28"/>
          <w:szCs w:val="28"/>
        </w:rPr>
        <w:t>. Осуществляется работа по выявлению и поддержк</w:t>
      </w:r>
      <w:r w:rsidR="00D0746F" w:rsidRPr="00DC7CC4">
        <w:rPr>
          <w:rFonts w:ascii="Times New Roman" w:hAnsi="Times New Roman" w:cs="Times New Roman"/>
          <w:sz w:val="28"/>
          <w:szCs w:val="28"/>
        </w:rPr>
        <w:t>е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 лучших практик (инициатив) родительских сообществ.</w:t>
      </w:r>
    </w:p>
    <w:p w14:paraId="31FEFB6B" w14:textId="77777777" w:rsidR="009B7DD7" w:rsidRPr="00DC7CC4" w:rsidRDefault="009B7DD7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6C8ACD" w14:textId="77777777" w:rsidR="001E2C9C" w:rsidRPr="00DC7CC4" w:rsidRDefault="00772626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92705103"/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1E2C9C" w:rsidRPr="00DC7CC4">
        <w:rPr>
          <w:rFonts w:ascii="Times New Roman" w:hAnsi="Times New Roman" w:cs="Times New Roman"/>
          <w:b/>
          <w:color w:val="auto"/>
          <w:sz w:val="28"/>
          <w:szCs w:val="28"/>
        </w:rPr>
        <w:t>бразовани</w:t>
      </w:r>
      <w:r w:rsidR="006E07BD" w:rsidRPr="00DC7CC4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1E2C9C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лиц с особыми 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образовательными </w:t>
      </w:r>
      <w:r w:rsidR="001E2C9C" w:rsidRPr="00DC7CC4">
        <w:rPr>
          <w:rFonts w:ascii="Times New Roman" w:hAnsi="Times New Roman" w:cs="Times New Roman"/>
          <w:b/>
          <w:color w:val="auto"/>
          <w:sz w:val="28"/>
          <w:szCs w:val="28"/>
        </w:rPr>
        <w:t>потребностями</w:t>
      </w:r>
      <w:bookmarkEnd w:id="6"/>
    </w:p>
    <w:p w14:paraId="3429BB79" w14:textId="67322775" w:rsidR="001E2C9C" w:rsidRPr="00DC7CC4" w:rsidRDefault="003C7034" w:rsidP="003C7034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115. </w:t>
      </w:r>
      <w:r w:rsidR="001E2C9C" w:rsidRPr="00DC7CC4">
        <w:rPr>
          <w:rFonts w:ascii="Times New Roman" w:hAnsi="Times New Roman" w:cs="Times New Roman"/>
          <w:sz w:val="28"/>
          <w:szCs w:val="28"/>
        </w:rPr>
        <w:t>Сфокусировано внимание на учете особых образовательных потребностей обучающихся, которые удовлетворяются в процессе обучения, воспитания и социализации.</w:t>
      </w:r>
    </w:p>
    <w:p w14:paraId="4009E421" w14:textId="4A55194C" w:rsidR="001E2C9C" w:rsidRPr="00DC7CC4" w:rsidRDefault="003C7034" w:rsidP="003C7034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116. </w:t>
      </w:r>
      <w:r w:rsidR="001E2C9C" w:rsidRPr="00DC7CC4">
        <w:rPr>
          <w:rFonts w:ascii="Times New Roman" w:hAnsi="Times New Roman" w:cs="Times New Roman"/>
          <w:sz w:val="28"/>
          <w:szCs w:val="28"/>
        </w:rPr>
        <w:t>Отдельное внимание с особыми подходами к каждой группе</w:t>
      </w:r>
      <w:r w:rsidR="00772626" w:rsidRPr="00DC7CC4">
        <w:rPr>
          <w:rFonts w:ascii="Times New Roman" w:hAnsi="Times New Roman" w:cs="Times New Roman"/>
          <w:sz w:val="28"/>
          <w:szCs w:val="28"/>
        </w:rPr>
        <w:t xml:space="preserve"> и мерами поддержки</w:t>
      </w:r>
      <w:r w:rsidR="001E2C9C" w:rsidRPr="00DC7CC4">
        <w:rPr>
          <w:rFonts w:ascii="Times New Roman" w:hAnsi="Times New Roman" w:cs="Times New Roman"/>
          <w:sz w:val="28"/>
          <w:szCs w:val="28"/>
        </w:rPr>
        <w:t xml:space="preserve"> уделено следующим категориям детей и молодежи:</w:t>
      </w:r>
    </w:p>
    <w:p w14:paraId="5681914A" w14:textId="5F1D0CF4" w:rsidR="001E2C9C" w:rsidRPr="00DC7CC4" w:rsidRDefault="001E2C9C" w:rsidP="004D6263">
      <w:pPr>
        <w:pStyle w:val="a3"/>
        <w:numPr>
          <w:ilvl w:val="0"/>
          <w:numId w:val="10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и инвалидностью;</w:t>
      </w:r>
    </w:p>
    <w:p w14:paraId="43AFB2C7" w14:textId="281C9698" w:rsidR="001E2C9C" w:rsidRPr="00DC7CC4" w:rsidRDefault="001E2C9C" w:rsidP="004D6263">
      <w:pPr>
        <w:pStyle w:val="a3"/>
        <w:numPr>
          <w:ilvl w:val="0"/>
          <w:numId w:val="10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проявляющие выдающиеся способности;</w:t>
      </w:r>
    </w:p>
    <w:p w14:paraId="463621B6" w14:textId="5F26CBAE" w:rsidR="00BB2D25" w:rsidRPr="00DC7CC4" w:rsidRDefault="00BB2D25" w:rsidP="004D6263">
      <w:pPr>
        <w:pStyle w:val="a3"/>
        <w:numPr>
          <w:ilvl w:val="0"/>
          <w:numId w:val="10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из семей, оказавшихся в трудной жизненной ситуации;</w:t>
      </w:r>
    </w:p>
    <w:p w14:paraId="57983036" w14:textId="48DBFF34" w:rsidR="00E519CC" w:rsidRPr="00DC7CC4" w:rsidRDefault="00BB2D25" w:rsidP="004D6263">
      <w:pPr>
        <w:pStyle w:val="a3"/>
        <w:numPr>
          <w:ilvl w:val="0"/>
          <w:numId w:val="10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дети </w:t>
      </w:r>
      <w:r w:rsidR="00772626" w:rsidRPr="00DC7CC4">
        <w:rPr>
          <w:rFonts w:ascii="Times New Roman" w:hAnsi="Times New Roman" w:cs="Times New Roman"/>
          <w:sz w:val="28"/>
          <w:szCs w:val="28"/>
        </w:rPr>
        <w:t>участников и ветеранов специальной военной операции и иных боевых действий;</w:t>
      </w:r>
      <w:r w:rsidR="001E2C9C" w:rsidRPr="00DC7C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7A3367" w14:textId="43E6EBB9" w:rsidR="001E2C9C" w:rsidRPr="00DC7CC4" w:rsidRDefault="00772626" w:rsidP="004D6263">
      <w:pPr>
        <w:pStyle w:val="a3"/>
        <w:numPr>
          <w:ilvl w:val="0"/>
          <w:numId w:val="10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дети трудовых мигрантов</w:t>
      </w:r>
      <w:r w:rsidR="004F4B9B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038E2DFD" w14:textId="7458CBDF" w:rsidR="004018CE" w:rsidRPr="00DC7CC4" w:rsidRDefault="00A65A52" w:rsidP="003C7034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117. </w:t>
      </w:r>
      <w:r w:rsidR="00DC72C0" w:rsidRPr="00DC7CC4">
        <w:rPr>
          <w:rFonts w:ascii="Times New Roman" w:hAnsi="Times New Roman" w:cs="Times New Roman"/>
          <w:sz w:val="28"/>
          <w:szCs w:val="28"/>
        </w:rPr>
        <w:t xml:space="preserve">Отдельное внимание уделяется </w:t>
      </w:r>
      <w:r w:rsidR="00E519CC" w:rsidRPr="00DC7CC4">
        <w:rPr>
          <w:rFonts w:ascii="Times New Roman" w:hAnsi="Times New Roman" w:cs="Times New Roman"/>
          <w:sz w:val="28"/>
          <w:szCs w:val="28"/>
        </w:rPr>
        <w:t xml:space="preserve">вопросам продолжения образования участников и ветеранов специальной военной операции, а также их </w:t>
      </w:r>
      <w:r w:rsidR="00DC72C0" w:rsidRPr="00DC7CC4">
        <w:rPr>
          <w:rFonts w:ascii="Times New Roman" w:hAnsi="Times New Roman" w:cs="Times New Roman"/>
          <w:sz w:val="28"/>
          <w:szCs w:val="28"/>
        </w:rPr>
        <w:t>вовлечению к работе с детьми и молодежью.</w:t>
      </w:r>
    </w:p>
    <w:p w14:paraId="6B4E78BF" w14:textId="79BC501B" w:rsidR="00713C2E" w:rsidRPr="00DC7CC4" w:rsidRDefault="00A65A52" w:rsidP="003C7034">
      <w:pPr>
        <w:pStyle w:val="af3"/>
        <w:widowControl w:val="0"/>
        <w:spacing w:line="274" w:lineRule="auto"/>
        <w:ind w:firstLine="567"/>
        <w:contextualSpacing/>
        <w:rPr>
          <w:sz w:val="28"/>
          <w:szCs w:val="28"/>
        </w:rPr>
      </w:pPr>
      <w:r w:rsidRPr="00DC7CC4">
        <w:rPr>
          <w:sz w:val="28"/>
          <w:szCs w:val="28"/>
        </w:rPr>
        <w:t xml:space="preserve">118. </w:t>
      </w:r>
      <w:r w:rsidR="00713C2E" w:rsidRPr="00DC7CC4">
        <w:rPr>
          <w:sz w:val="28"/>
          <w:szCs w:val="28"/>
        </w:rPr>
        <w:t xml:space="preserve">Обеспечено преемственное непрерывное качественное образование, учитывающее разнообразие особых образовательных потребностей и индивидуальных возможностей обучающихся. </w:t>
      </w:r>
    </w:p>
    <w:p w14:paraId="3C7B3724" w14:textId="2DDEB3D6" w:rsidR="00713C2E" w:rsidRPr="00DC7CC4" w:rsidRDefault="00A65A52" w:rsidP="003C7034">
      <w:pPr>
        <w:pStyle w:val="af3"/>
        <w:widowControl w:val="0"/>
        <w:spacing w:line="274" w:lineRule="auto"/>
        <w:ind w:firstLine="567"/>
        <w:contextualSpacing/>
        <w:rPr>
          <w:sz w:val="28"/>
          <w:szCs w:val="28"/>
        </w:rPr>
      </w:pPr>
      <w:r w:rsidRPr="00DC7CC4">
        <w:rPr>
          <w:sz w:val="28"/>
          <w:szCs w:val="28"/>
        </w:rPr>
        <w:t xml:space="preserve">119. </w:t>
      </w:r>
      <w:r w:rsidR="00713C2E" w:rsidRPr="00DC7CC4">
        <w:rPr>
          <w:sz w:val="28"/>
          <w:szCs w:val="28"/>
        </w:rPr>
        <w:t>Заявленный результат достигается за счет организации психолого-педагогической помощи, а также использования в образовательном процессе специальных педагогических подходов, методов и условий, в максимальной степени способствующих получению образования, а также социальному развитию, в том числе посредством организации инклюзивного образования.</w:t>
      </w:r>
    </w:p>
    <w:p w14:paraId="7AEAD2AF" w14:textId="77777777" w:rsidR="0081035A" w:rsidRPr="00DC7CC4" w:rsidRDefault="0081035A" w:rsidP="00AE1F36">
      <w:pPr>
        <w:pStyle w:val="af3"/>
        <w:widowControl w:val="0"/>
        <w:spacing w:line="274" w:lineRule="auto"/>
        <w:ind w:firstLine="426"/>
        <w:contextualSpacing/>
        <w:rPr>
          <w:sz w:val="28"/>
          <w:szCs w:val="28"/>
        </w:rPr>
      </w:pPr>
    </w:p>
    <w:p w14:paraId="6F12103D" w14:textId="77777777" w:rsidR="0081035A" w:rsidRPr="00DC7CC4" w:rsidRDefault="0081035A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Научно-методическое сопровождение развития системы образования</w:t>
      </w:r>
    </w:p>
    <w:p w14:paraId="1CBE3C2D" w14:textId="6F14652F" w:rsidR="00B40E31" w:rsidRPr="00DC7CC4" w:rsidRDefault="00A65A52" w:rsidP="00AE1F36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4" w:lineRule="auto"/>
        <w:ind w:firstLine="567"/>
        <w:jc w:val="both"/>
        <w:rPr>
          <w:rStyle w:val="sc-hjripb"/>
          <w:rFonts w:eastAsia="Arial"/>
          <w:sz w:val="28"/>
          <w:szCs w:val="28"/>
        </w:rPr>
      </w:pPr>
      <w:r w:rsidRPr="00DC7CC4">
        <w:rPr>
          <w:rStyle w:val="sc-hjripb"/>
          <w:rFonts w:eastAsia="Arial"/>
          <w:sz w:val="28"/>
          <w:szCs w:val="28"/>
        </w:rPr>
        <w:t xml:space="preserve">120. </w:t>
      </w:r>
      <w:r w:rsidR="00B40E31" w:rsidRPr="00DC7CC4">
        <w:rPr>
          <w:rStyle w:val="sc-hjripb"/>
          <w:rFonts w:eastAsia="Arial"/>
          <w:sz w:val="28"/>
          <w:szCs w:val="28"/>
        </w:rPr>
        <w:t>Положительная динамика изменений и устойчивость развития системы образования обеспечивается обязательным научно-методическим сопровождением:</w:t>
      </w:r>
    </w:p>
    <w:p w14:paraId="49174637" w14:textId="77777777" w:rsidR="00B40E31" w:rsidRPr="00DC7CC4" w:rsidRDefault="00B40E31" w:rsidP="004D6263">
      <w:pPr>
        <w:pStyle w:val="sc-evqfli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4" w:lineRule="auto"/>
        <w:ind w:left="0" w:firstLine="567"/>
        <w:jc w:val="both"/>
        <w:rPr>
          <w:rStyle w:val="sc-hjripb"/>
          <w:rFonts w:eastAsia="Arial"/>
          <w:sz w:val="28"/>
          <w:szCs w:val="28"/>
        </w:rPr>
      </w:pPr>
      <w:r w:rsidRPr="00DC7CC4">
        <w:rPr>
          <w:rStyle w:val="sc-hjripb"/>
          <w:rFonts w:eastAsia="Arial"/>
          <w:sz w:val="28"/>
          <w:szCs w:val="28"/>
        </w:rPr>
        <w:t>процессов управления и мониторинга реализации Стратегии;</w:t>
      </w:r>
    </w:p>
    <w:p w14:paraId="1CED8AD8" w14:textId="77777777" w:rsidR="00B40E31" w:rsidRPr="00DC7CC4" w:rsidRDefault="00B40E31" w:rsidP="004D6263">
      <w:pPr>
        <w:pStyle w:val="sc-evqfli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4" w:lineRule="auto"/>
        <w:ind w:left="0" w:firstLine="567"/>
        <w:jc w:val="both"/>
        <w:rPr>
          <w:rStyle w:val="sc-hjripb"/>
          <w:rFonts w:eastAsia="Arial"/>
          <w:sz w:val="28"/>
          <w:szCs w:val="28"/>
        </w:rPr>
      </w:pPr>
      <w:r w:rsidRPr="00DC7CC4">
        <w:rPr>
          <w:rStyle w:val="sc-hjripb"/>
          <w:rFonts w:eastAsia="Arial"/>
          <w:sz w:val="28"/>
          <w:szCs w:val="28"/>
        </w:rPr>
        <w:t xml:space="preserve">реализации мероприятий по обеспечению качества образования, включая </w:t>
      </w:r>
      <w:r w:rsidRPr="00DC7CC4">
        <w:rPr>
          <w:rStyle w:val="sc-hjripb"/>
          <w:rFonts w:eastAsia="Arial"/>
          <w:b/>
          <w:sz w:val="28"/>
          <w:szCs w:val="28"/>
        </w:rPr>
        <w:t>постоянное повышение качества результатов</w:t>
      </w:r>
      <w:r w:rsidRPr="00DC7CC4">
        <w:rPr>
          <w:rStyle w:val="sc-hjripb"/>
          <w:rFonts w:eastAsia="Arial"/>
          <w:sz w:val="28"/>
          <w:szCs w:val="28"/>
        </w:rPr>
        <w:t xml:space="preserve">, процессов и условий осуществления образовательной деятельности; </w:t>
      </w:r>
    </w:p>
    <w:p w14:paraId="5FF4324B" w14:textId="3BE8EEEA" w:rsidR="00B40E31" w:rsidRPr="00DC7CC4" w:rsidRDefault="00B40E31" w:rsidP="004D6263">
      <w:pPr>
        <w:pStyle w:val="sc-evqfli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4" w:lineRule="auto"/>
        <w:ind w:left="0" w:firstLine="567"/>
        <w:jc w:val="both"/>
        <w:rPr>
          <w:rStyle w:val="sc-hjripb"/>
          <w:rFonts w:eastAsia="Arial"/>
          <w:sz w:val="28"/>
          <w:szCs w:val="28"/>
        </w:rPr>
      </w:pPr>
      <w:r w:rsidRPr="00DC7CC4">
        <w:rPr>
          <w:rStyle w:val="sc-hjripb"/>
          <w:rFonts w:eastAsia="Arial"/>
          <w:b/>
          <w:sz w:val="28"/>
          <w:szCs w:val="28"/>
        </w:rPr>
        <w:t xml:space="preserve">обновления содержания, форм и методов обучения в соответствии с актуальными вызовами и задачами развития государства, общества и </w:t>
      </w:r>
      <w:r w:rsidRPr="00DC7CC4">
        <w:rPr>
          <w:rStyle w:val="sc-hjripb"/>
          <w:rFonts w:eastAsia="Arial"/>
          <w:b/>
          <w:sz w:val="28"/>
          <w:szCs w:val="28"/>
        </w:rPr>
        <w:lastRenderedPageBreak/>
        <w:t>граждан страны;</w:t>
      </w:r>
      <w:r w:rsidRPr="00DC7CC4">
        <w:rPr>
          <w:rStyle w:val="sc-hjripb"/>
          <w:rFonts w:eastAsia="Arial"/>
          <w:sz w:val="28"/>
          <w:szCs w:val="28"/>
        </w:rPr>
        <w:t xml:space="preserve"> научное обоснование новых методик, форматов и технологий обучения и воспитания.</w:t>
      </w:r>
    </w:p>
    <w:p w14:paraId="00AA63A9" w14:textId="2282B985" w:rsidR="00B40E31" w:rsidRPr="00DC7CC4" w:rsidRDefault="00A65A52" w:rsidP="00AE1F36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4" w:lineRule="auto"/>
        <w:ind w:firstLine="567"/>
        <w:jc w:val="both"/>
        <w:rPr>
          <w:rStyle w:val="sc-hjripb"/>
          <w:rFonts w:eastAsia="Arial"/>
          <w:sz w:val="28"/>
          <w:szCs w:val="28"/>
        </w:rPr>
      </w:pPr>
      <w:r w:rsidRPr="00DC7CC4">
        <w:rPr>
          <w:rStyle w:val="sc-hjripb"/>
          <w:rFonts w:eastAsia="Arial"/>
          <w:sz w:val="28"/>
          <w:szCs w:val="28"/>
        </w:rPr>
        <w:t xml:space="preserve">121. </w:t>
      </w:r>
      <w:r w:rsidR="00B40E31" w:rsidRPr="00DC7CC4">
        <w:rPr>
          <w:rStyle w:val="sc-hjripb"/>
          <w:rFonts w:eastAsia="Arial"/>
          <w:sz w:val="28"/>
          <w:szCs w:val="28"/>
        </w:rPr>
        <w:t>Организационной основой эффективной системы научно-методического сопровождения развития образования являются государственные академии наук (РАН, РАО), научные организации и организации высшего образования, выполняющие научно-исследовательские работы по приоритетным направлениям фундаментальных и поисковых научных исследований.</w:t>
      </w:r>
    </w:p>
    <w:p w14:paraId="23C525DB" w14:textId="612CFCA7" w:rsidR="006E07BD" w:rsidRPr="00DC7CC4" w:rsidRDefault="006E07BD" w:rsidP="00AE1F36">
      <w:pPr>
        <w:pStyle w:val="af3"/>
        <w:widowControl w:val="0"/>
        <w:spacing w:line="274" w:lineRule="auto"/>
        <w:ind w:firstLine="426"/>
        <w:contextualSpacing/>
        <w:rPr>
          <w:sz w:val="28"/>
          <w:szCs w:val="28"/>
        </w:rPr>
      </w:pPr>
    </w:p>
    <w:p w14:paraId="23265B50" w14:textId="2309CB4B" w:rsidR="00B16FB3" w:rsidRPr="00DC7CC4" w:rsidRDefault="00B16FB3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92705107"/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Управление в системе образования</w:t>
      </w:r>
      <w:bookmarkEnd w:id="7"/>
    </w:p>
    <w:p w14:paraId="7FEC519F" w14:textId="02880E9A" w:rsidR="003C27A1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122. </w:t>
      </w:r>
      <w:r w:rsidR="003C27A1" w:rsidRPr="00DC7CC4">
        <w:rPr>
          <w:rFonts w:ascii="Times New Roman" w:hAnsi="Times New Roman" w:cs="Times New Roman"/>
          <w:sz w:val="28"/>
          <w:szCs w:val="28"/>
        </w:rPr>
        <w:t xml:space="preserve">Управление системой образования осуществляется на основе данных, ежегодное финансирование не снижается по уровню доли расходов консолидированного бюджета на сферу образования в общем объеме консолидированного бюджета.  </w:t>
      </w:r>
    </w:p>
    <w:p w14:paraId="28044BD5" w14:textId="2A5C719C" w:rsidR="003C27A1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123. </w:t>
      </w:r>
      <w:r w:rsidR="003C27A1" w:rsidRPr="00DC7CC4">
        <w:rPr>
          <w:rFonts w:ascii="Times New Roman" w:hAnsi="Times New Roman" w:cs="Times New Roman"/>
          <w:sz w:val="28"/>
          <w:szCs w:val="28"/>
        </w:rPr>
        <w:t xml:space="preserve">Расширяется практика </w:t>
      </w:r>
      <w:r w:rsidR="00F802EE" w:rsidRPr="00DC7CC4">
        <w:rPr>
          <w:rFonts w:ascii="Times New Roman" w:hAnsi="Times New Roman" w:cs="Times New Roman"/>
          <w:sz w:val="28"/>
          <w:szCs w:val="28"/>
        </w:rPr>
        <w:t>фонд</w:t>
      </w:r>
      <w:r w:rsidR="00DC72C0" w:rsidRPr="00DC7CC4">
        <w:rPr>
          <w:rFonts w:ascii="Times New Roman" w:hAnsi="Times New Roman" w:cs="Times New Roman"/>
          <w:sz w:val="28"/>
          <w:szCs w:val="28"/>
        </w:rPr>
        <w:t>ов</w:t>
      </w:r>
      <w:r w:rsidR="00F802EE" w:rsidRPr="00DC7CC4">
        <w:rPr>
          <w:rFonts w:ascii="Times New Roman" w:hAnsi="Times New Roman" w:cs="Times New Roman"/>
          <w:sz w:val="28"/>
          <w:szCs w:val="28"/>
        </w:rPr>
        <w:t xml:space="preserve"> целевого капитала </w:t>
      </w:r>
      <w:r w:rsidR="003C27A1" w:rsidRPr="00DC7CC4">
        <w:rPr>
          <w:rFonts w:ascii="Times New Roman" w:hAnsi="Times New Roman" w:cs="Times New Roman"/>
          <w:sz w:val="28"/>
          <w:szCs w:val="28"/>
        </w:rPr>
        <w:t>и иных механизмов привлечения ресурсов (в том числе нефинансовых).</w:t>
      </w:r>
    </w:p>
    <w:p w14:paraId="47DDE2A6" w14:textId="4782F0B3" w:rsidR="003C27A1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124. </w:t>
      </w:r>
      <w:r w:rsidR="003C27A1" w:rsidRPr="00DC7CC4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используют модель управления, педагогически и экономически целесообразную для группы образовательных организаций. Модель управления включает возможности </w:t>
      </w:r>
      <w:r w:rsidR="00F802EE" w:rsidRPr="00DC7CC4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3C27A1" w:rsidRPr="00DC7CC4">
        <w:rPr>
          <w:rFonts w:ascii="Times New Roman" w:hAnsi="Times New Roman" w:cs="Times New Roman"/>
          <w:sz w:val="28"/>
          <w:szCs w:val="28"/>
        </w:rPr>
        <w:t>учредительства</w:t>
      </w:r>
      <w:r w:rsidR="00F802EE" w:rsidRPr="00DC7CC4">
        <w:rPr>
          <w:rFonts w:ascii="Times New Roman" w:hAnsi="Times New Roman" w:cs="Times New Roman"/>
          <w:sz w:val="28"/>
          <w:szCs w:val="28"/>
        </w:rPr>
        <w:t xml:space="preserve"> на уровень</w:t>
      </w:r>
      <w:r w:rsidR="00B40E31" w:rsidRPr="00DC7CC4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3C27A1" w:rsidRPr="00DC7CC4">
        <w:rPr>
          <w:rFonts w:ascii="Times New Roman" w:hAnsi="Times New Roman" w:cs="Times New Roman"/>
          <w:sz w:val="28"/>
          <w:szCs w:val="28"/>
        </w:rPr>
        <w:t>, информацию о материально-технической базе, данные по участникам образовательного процесса, кадрах, организации образовательного процесса и непрофильных функций.</w:t>
      </w:r>
    </w:p>
    <w:p w14:paraId="264CE3F5" w14:textId="3367E519" w:rsidR="003C27A1" w:rsidRPr="00DC7CC4" w:rsidRDefault="00A65A52" w:rsidP="00AE1F36">
      <w:pPr>
        <w:pStyle w:val="a3"/>
        <w:tabs>
          <w:tab w:val="left" w:pos="1985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125. </w:t>
      </w:r>
      <w:r w:rsidR="003C27A1" w:rsidRPr="00DC7CC4">
        <w:rPr>
          <w:rFonts w:ascii="Times New Roman" w:hAnsi="Times New Roman" w:cs="Times New Roman"/>
          <w:sz w:val="28"/>
          <w:szCs w:val="28"/>
        </w:rPr>
        <w:t>Образовательные организации работают с использованием бережливых технологий в образовании, направленных на дебюрократизацию деятельности, создание комфортных и безопасных условий в образовательных организациях, сосредоточение расходов образовательных организаций на направлениях, приносящи</w:t>
      </w:r>
      <w:r w:rsidR="00E60CC8" w:rsidRPr="00DC7CC4">
        <w:rPr>
          <w:rFonts w:ascii="Times New Roman" w:hAnsi="Times New Roman" w:cs="Times New Roman"/>
          <w:sz w:val="28"/>
          <w:szCs w:val="28"/>
        </w:rPr>
        <w:t>х</w:t>
      </w:r>
      <w:r w:rsidR="003C27A1" w:rsidRPr="00DC7CC4">
        <w:rPr>
          <w:rFonts w:ascii="Times New Roman" w:hAnsi="Times New Roman" w:cs="Times New Roman"/>
          <w:sz w:val="28"/>
          <w:szCs w:val="28"/>
        </w:rPr>
        <w:t xml:space="preserve"> качественный результат.  </w:t>
      </w:r>
    </w:p>
    <w:p w14:paraId="6ED1E5D3" w14:textId="77863E5F" w:rsidR="003C27A1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126. </w:t>
      </w:r>
      <w:r w:rsidR="003C27A1" w:rsidRPr="00DC7CC4">
        <w:rPr>
          <w:rFonts w:ascii="Times New Roman" w:hAnsi="Times New Roman" w:cs="Times New Roman"/>
          <w:sz w:val="28"/>
          <w:szCs w:val="28"/>
        </w:rPr>
        <w:t xml:space="preserve">Все ресурсы системы образования, высвободившиеся в процессе повышения эффективности деятельности, остаются в системе образования. </w:t>
      </w:r>
    </w:p>
    <w:p w14:paraId="056AB5DC" w14:textId="34009932" w:rsidR="003C27A1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127. </w:t>
      </w:r>
      <w:r w:rsidR="003C27A1" w:rsidRPr="00DC7CC4">
        <w:rPr>
          <w:rFonts w:ascii="Times New Roman" w:hAnsi="Times New Roman" w:cs="Times New Roman"/>
          <w:sz w:val="28"/>
          <w:szCs w:val="28"/>
        </w:rPr>
        <w:t>Введены единые подходы к системе оплаты труда работников (структура, принципы формирования базовой части, компенсационных и стимулирующих выплат), сокращена дифференциации средних зарплат педагогов за схожий выполняемый функционал и объем между школами в одном муниципалитете, между муниципалитетами внутри региона, между регионами.</w:t>
      </w:r>
    </w:p>
    <w:p w14:paraId="69CF631B" w14:textId="31737070" w:rsidR="003C27A1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lastRenderedPageBreak/>
        <w:t xml:space="preserve">128. </w:t>
      </w:r>
      <w:r w:rsidR="003C27A1" w:rsidRPr="00DC7CC4">
        <w:rPr>
          <w:rFonts w:ascii="Times New Roman" w:hAnsi="Times New Roman" w:cs="Times New Roman"/>
          <w:sz w:val="28"/>
          <w:szCs w:val="28"/>
        </w:rPr>
        <w:t>Разработана и введена система отложенного вознаграждения педагогов за результат выпускников как мера дополнительного стимулирования педагогов за высококачественную работу.</w:t>
      </w:r>
    </w:p>
    <w:p w14:paraId="5419E6C3" w14:textId="0A43E576" w:rsidR="003C27A1" w:rsidRPr="00DC7CC4" w:rsidRDefault="00A65A52" w:rsidP="00A65A52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129. </w:t>
      </w:r>
      <w:r w:rsidR="003C27A1" w:rsidRPr="00DC7CC4">
        <w:rPr>
          <w:rFonts w:ascii="Times New Roman" w:hAnsi="Times New Roman" w:cs="Times New Roman"/>
          <w:sz w:val="28"/>
          <w:szCs w:val="28"/>
        </w:rPr>
        <w:t>Осуществляется эффективное государственно-общественное управление в образовании, проектируется социальный заказ от внешних организаций (в т.ч. заинтересованных в развитии образовательной организации, дальнейшем трудоустройстве выпускников и т.д.)</w:t>
      </w:r>
      <w:r w:rsidR="00E60CC8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00B6AC86" w14:textId="03641DC2" w:rsidR="003C27A1" w:rsidRPr="00DC7CC4" w:rsidRDefault="00A65A52" w:rsidP="00A65A52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130. </w:t>
      </w:r>
      <w:r w:rsidR="003C27A1" w:rsidRPr="00DC7CC4">
        <w:rPr>
          <w:rFonts w:ascii="Times New Roman" w:hAnsi="Times New Roman" w:cs="Times New Roman"/>
          <w:sz w:val="28"/>
          <w:szCs w:val="28"/>
        </w:rPr>
        <w:t>Реализована прозрачная и результативная система подбора и аттестации педагогов и административной команды образовательной организации.</w:t>
      </w:r>
    </w:p>
    <w:p w14:paraId="7B053072" w14:textId="0F6766B1" w:rsidR="003C27A1" w:rsidRPr="00DC7CC4" w:rsidRDefault="00A65A52" w:rsidP="00A65A52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131. </w:t>
      </w:r>
      <w:r w:rsidR="003C27A1" w:rsidRPr="00DC7CC4">
        <w:rPr>
          <w:rFonts w:ascii="Times New Roman" w:hAnsi="Times New Roman" w:cs="Times New Roman"/>
          <w:sz w:val="28"/>
          <w:szCs w:val="28"/>
        </w:rPr>
        <w:t>Организована единая информационная система поддержки трудоустройства и карьерного сопровождения педагогов вне зависимости от места работы и жительства (в т.ч. на базе интеграции аналогичных региональных систем)</w:t>
      </w:r>
      <w:r w:rsidR="0081035A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11208638" w14:textId="39E16F46" w:rsidR="003C27A1" w:rsidRPr="00DC7CC4" w:rsidRDefault="00A65A52" w:rsidP="00A65A52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132. </w:t>
      </w:r>
      <w:r w:rsidR="003C27A1" w:rsidRPr="00DC7CC4">
        <w:rPr>
          <w:rFonts w:ascii="Times New Roman" w:hAnsi="Times New Roman" w:cs="Times New Roman"/>
          <w:sz w:val="28"/>
          <w:szCs w:val="28"/>
        </w:rPr>
        <w:t>Работники системы образования разделяют общие ценности, общую корпоративную культуру.</w:t>
      </w:r>
    </w:p>
    <w:p w14:paraId="030B59BC" w14:textId="6D8C2A31" w:rsidR="004A0B58" w:rsidRPr="00DC7CC4" w:rsidRDefault="00A65A52" w:rsidP="00A65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133. </w:t>
      </w:r>
      <w:r w:rsidR="004A0B58" w:rsidRPr="00DC7CC4">
        <w:rPr>
          <w:rFonts w:ascii="Times New Roman" w:hAnsi="Times New Roman" w:cs="Times New Roman"/>
          <w:sz w:val="28"/>
          <w:szCs w:val="28"/>
        </w:rPr>
        <w:t xml:space="preserve">Управление в системе образования реализуется на основе принципа бесшовности - слаженности функционирования всех уровней образования и органичного перехода обучающегося от одного уровня к другому. </w:t>
      </w:r>
    </w:p>
    <w:p w14:paraId="657E3B11" w14:textId="2315C206" w:rsidR="004A0B58" w:rsidRPr="00DC7CC4" w:rsidRDefault="00A65A52" w:rsidP="00A65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134. </w:t>
      </w:r>
      <w:r w:rsidR="004A0B58" w:rsidRPr="00DC7CC4">
        <w:rPr>
          <w:rFonts w:ascii="Times New Roman" w:hAnsi="Times New Roman" w:cs="Times New Roman"/>
          <w:sz w:val="28"/>
          <w:szCs w:val="28"/>
        </w:rPr>
        <w:t>Принцип бесшовности обеспечивается формированием и применением единой концепции и идеологии образовательных стандартов всех уровней образования, приведением их к единому понятийному аппарату, преемственностью образовательных программ и синхронизацией требований к результатам обучения и воспитания, реализацией эффективной системы межведомственного взаимодействия.</w:t>
      </w:r>
    </w:p>
    <w:p w14:paraId="36ACD6BE" w14:textId="2AAFABC2" w:rsidR="004A0B58" w:rsidRPr="00DC7CC4" w:rsidRDefault="00A65A52" w:rsidP="00A65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135. </w:t>
      </w:r>
      <w:r w:rsidR="004A0B58" w:rsidRPr="00DC7CC4">
        <w:rPr>
          <w:rFonts w:ascii="Times New Roman" w:hAnsi="Times New Roman" w:cs="Times New Roman"/>
          <w:sz w:val="28"/>
          <w:szCs w:val="28"/>
        </w:rPr>
        <w:t>Принцип бесшовности обеспечивает:</w:t>
      </w:r>
    </w:p>
    <w:p w14:paraId="1FB70028" w14:textId="66B6A563" w:rsidR="004A0B58" w:rsidRPr="00DC7CC4" w:rsidRDefault="004A0B58" w:rsidP="004D6263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преемственность воспитательной работы и единое воспитательное пространство за счет формирования общих требований к содержанию программ и результатам воспитательной работы на различных уровнях образования;</w:t>
      </w:r>
    </w:p>
    <w:p w14:paraId="4A8DBCCC" w14:textId="45974D11" w:rsidR="004A0B58" w:rsidRPr="00DC7CC4" w:rsidRDefault="004A0B58" w:rsidP="004D6263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возможность личностного развития и получения актуальных компетенций обучающимися в соответствии с возрастными особенностями на каждом этапе жизни.</w:t>
      </w:r>
    </w:p>
    <w:p w14:paraId="5C9A5AB3" w14:textId="1F56D82C" w:rsidR="004A0B58" w:rsidRPr="00DC7CC4" w:rsidRDefault="00A65A52" w:rsidP="00A65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136. </w:t>
      </w:r>
      <w:r w:rsidR="004A0B58" w:rsidRPr="00DC7CC4">
        <w:rPr>
          <w:rFonts w:ascii="Times New Roman" w:hAnsi="Times New Roman" w:cs="Times New Roman"/>
          <w:sz w:val="28"/>
          <w:szCs w:val="28"/>
        </w:rPr>
        <w:t>В рамках системы управления используются технологические и организационно-правовые механизмы управления качеством образования, в том числе принятия управленческих решений, направленных на повышение эффективности образовательной деятельности и образовательных результатов обучающихся.</w:t>
      </w:r>
    </w:p>
    <w:p w14:paraId="289662D7" w14:textId="0BDAC6F3" w:rsidR="004A0B58" w:rsidRPr="00DC7CC4" w:rsidRDefault="00A65A52" w:rsidP="00A65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lastRenderedPageBreak/>
        <w:t xml:space="preserve">137. </w:t>
      </w:r>
      <w:r w:rsidR="004A0B58" w:rsidRPr="00DC7CC4">
        <w:rPr>
          <w:rFonts w:ascii="Times New Roman" w:hAnsi="Times New Roman" w:cs="Times New Roman"/>
          <w:sz w:val="28"/>
          <w:szCs w:val="28"/>
        </w:rPr>
        <w:t>Система управления качеством образования обеспечивает снижение разрыва:</w:t>
      </w:r>
    </w:p>
    <w:p w14:paraId="2C5A9578" w14:textId="5840729F" w:rsidR="004A0B58" w:rsidRPr="00DC7CC4" w:rsidRDefault="004A0B58" w:rsidP="004D6263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между наиболее и наименее благополучными в ресурсном отношении образовательными организациями в части инфраструктуры, кадровой и материально-технической обеспеченности;</w:t>
      </w:r>
    </w:p>
    <w:p w14:paraId="2A24DB63" w14:textId="4626AF74" w:rsidR="004A0B58" w:rsidRPr="00DC7CC4" w:rsidRDefault="004A0B58" w:rsidP="004D6263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между образовательными организациями с высокими и низкими образовательными результатами. </w:t>
      </w:r>
    </w:p>
    <w:p w14:paraId="630120AE" w14:textId="6DBDD5AE" w:rsidR="004A0B58" w:rsidRPr="00DC7CC4" w:rsidRDefault="00A65A52" w:rsidP="00A65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138. </w:t>
      </w:r>
      <w:r w:rsidR="004A0B58" w:rsidRPr="00DC7CC4">
        <w:rPr>
          <w:rFonts w:ascii="Times New Roman" w:hAnsi="Times New Roman" w:cs="Times New Roman"/>
          <w:sz w:val="28"/>
          <w:szCs w:val="28"/>
        </w:rPr>
        <w:t xml:space="preserve">В целях оказания адресной методической помощи образовательным организациям с низкими образовательными результатами сформирована единая система их сопровождения, используются научно-обоснованные методики и технологии, сформирован банк практик передового педагогического и управленческого опыта. </w:t>
      </w:r>
    </w:p>
    <w:p w14:paraId="3D4FAA7F" w14:textId="094BF1AB" w:rsidR="004A0B58" w:rsidRPr="00DC7CC4" w:rsidRDefault="00A65A52" w:rsidP="00A65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139. </w:t>
      </w:r>
      <w:r w:rsidR="004A0B58" w:rsidRPr="00DC7CC4">
        <w:rPr>
          <w:rFonts w:ascii="Times New Roman" w:hAnsi="Times New Roman" w:cs="Times New Roman"/>
          <w:sz w:val="28"/>
          <w:szCs w:val="28"/>
        </w:rPr>
        <w:t>На всех уровнях образования функционирует система учета результатов обучения, воспитания и иных индивидуальных достижений обучающихся, в том числе с использованием портфолио, а также применяются инструменты адаптации, выравнивающие уровень подготовки обучающихся, в том числе детей с особыми образовательными потребностями.</w:t>
      </w:r>
    </w:p>
    <w:p w14:paraId="7F212BFD" w14:textId="49F26F21" w:rsidR="00C403B2" w:rsidRPr="00DC7CC4" w:rsidRDefault="00A65A52" w:rsidP="00A65A52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140. </w:t>
      </w:r>
      <w:r w:rsidR="004A0B58" w:rsidRPr="00DC7CC4">
        <w:rPr>
          <w:rFonts w:ascii="Times New Roman" w:hAnsi="Times New Roman" w:cs="Times New Roman"/>
          <w:sz w:val="28"/>
          <w:szCs w:val="28"/>
        </w:rPr>
        <w:t>На постоянной основе действует система мониторинга, направленная на оптимизацию нагрузки педагогических работников: учебной, ненормируемой, в том числе бюрократической.</w:t>
      </w:r>
    </w:p>
    <w:p w14:paraId="756E8F1D" w14:textId="77777777" w:rsidR="004A0B58" w:rsidRPr="00DC7CC4" w:rsidRDefault="004A0B58" w:rsidP="004A0B58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120F7B" w14:textId="78AB259B" w:rsidR="00880A0F" w:rsidRPr="00DC7CC4" w:rsidRDefault="00880A0F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92705100"/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Система качества образования</w:t>
      </w:r>
      <w:bookmarkEnd w:id="8"/>
    </w:p>
    <w:p w14:paraId="2780B0B8" w14:textId="7D9C4F01" w:rsidR="004A0B58" w:rsidRPr="00DC7CC4" w:rsidRDefault="00A65A52" w:rsidP="00A65A5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141. </w:t>
      </w:r>
      <w:r w:rsidR="004A0B58" w:rsidRPr="00DC7CC4">
        <w:rPr>
          <w:rFonts w:ascii="Times New Roman" w:hAnsi="Times New Roman" w:cs="Times New Roman"/>
          <w:sz w:val="28"/>
          <w:szCs w:val="28"/>
        </w:rPr>
        <w:t>Система качества образования предусматривает:</w:t>
      </w:r>
    </w:p>
    <w:p w14:paraId="0F085485" w14:textId="1D2F4386" w:rsidR="004A0B58" w:rsidRPr="00DC7CC4" w:rsidRDefault="004A0B58" w:rsidP="004D6263">
      <w:pPr>
        <w:pStyle w:val="a3"/>
        <w:numPr>
          <w:ilvl w:val="0"/>
          <w:numId w:val="14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единые требования к оценочным материалам, используемым образовательными организациями для оценки уровня достижения планируемых результатов освоения образовательных программ;</w:t>
      </w:r>
    </w:p>
    <w:p w14:paraId="4D9F2558" w14:textId="7A4D6CDC" w:rsidR="004A0B58" w:rsidRPr="00DC7CC4" w:rsidRDefault="004A0B58" w:rsidP="004D6263">
      <w:pPr>
        <w:pStyle w:val="a3"/>
        <w:numPr>
          <w:ilvl w:val="0"/>
          <w:numId w:val="14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единый инструментарий для проведения оценочных процедур;</w:t>
      </w:r>
    </w:p>
    <w:p w14:paraId="6D686F31" w14:textId="11631A72" w:rsidR="004A0B58" w:rsidRPr="00DC7CC4" w:rsidRDefault="004A0B58" w:rsidP="004D6263">
      <w:pPr>
        <w:pStyle w:val="a3"/>
        <w:numPr>
          <w:ilvl w:val="0"/>
          <w:numId w:val="14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механизм обеспечения объективности проведения и проверки процедур оценки качества образования;</w:t>
      </w:r>
    </w:p>
    <w:p w14:paraId="5A7E9CEA" w14:textId="6FE384AE" w:rsidR="004A0B58" w:rsidRPr="00DC7CC4" w:rsidRDefault="004A0B58" w:rsidP="004D6263">
      <w:pPr>
        <w:pStyle w:val="a3"/>
        <w:numPr>
          <w:ilvl w:val="0"/>
          <w:numId w:val="14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механизмы повышения качества образования с учетом региональной специфики на основе данных оценки качества подготовки обучающихся и условий осуществления образовательной деятельности.</w:t>
      </w:r>
    </w:p>
    <w:p w14:paraId="4656AF6C" w14:textId="76B9E683" w:rsidR="004A0B58" w:rsidRPr="00DC7CC4" w:rsidRDefault="00A65A52" w:rsidP="004A0B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142. </w:t>
      </w:r>
      <w:r w:rsidR="004A0B58" w:rsidRPr="00DC7CC4">
        <w:rPr>
          <w:rFonts w:ascii="Times New Roman" w:hAnsi="Times New Roman" w:cs="Times New Roman"/>
          <w:sz w:val="28"/>
          <w:szCs w:val="28"/>
        </w:rPr>
        <w:t>С целью использования объективных данных, исключающих дополнительные сборы информации, обеспечивается внутриведомственная и межведомственная интеграция информационных систем.</w:t>
      </w:r>
    </w:p>
    <w:p w14:paraId="0694AA17" w14:textId="7BA5C805" w:rsidR="004A0B58" w:rsidRPr="00DC7CC4" w:rsidRDefault="00A65A52" w:rsidP="004A0B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143. </w:t>
      </w:r>
      <w:r w:rsidR="004A0B58" w:rsidRPr="00DC7CC4">
        <w:rPr>
          <w:rFonts w:ascii="Times New Roman" w:hAnsi="Times New Roman" w:cs="Times New Roman"/>
          <w:sz w:val="28"/>
          <w:szCs w:val="28"/>
        </w:rPr>
        <w:t xml:space="preserve">Комплексным показателем, отражающим качественные и количественные характеристики всех уровней и видов образования, является национальный индекс развития образования (НИРО). </w:t>
      </w:r>
    </w:p>
    <w:p w14:paraId="4268B5E1" w14:textId="5576FC31" w:rsidR="004A0B58" w:rsidRPr="00DC7CC4" w:rsidRDefault="00A65A52" w:rsidP="004A0B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lastRenderedPageBreak/>
        <w:t xml:space="preserve">144. </w:t>
      </w:r>
      <w:r w:rsidR="004A0B58" w:rsidRPr="00DC7CC4">
        <w:rPr>
          <w:rFonts w:ascii="Times New Roman" w:hAnsi="Times New Roman" w:cs="Times New Roman"/>
          <w:sz w:val="28"/>
          <w:szCs w:val="28"/>
        </w:rPr>
        <w:t>Ключевые показатели НИРО рассчитываются для федерального, регионального и муниципального уровней и для образовательных организаций, в том числе различной ведомственной принадлежности.</w:t>
      </w:r>
    </w:p>
    <w:p w14:paraId="46164DC8" w14:textId="77F0CED3" w:rsidR="004A0B58" w:rsidRPr="00DC7CC4" w:rsidRDefault="00A65A52" w:rsidP="00A65A5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145. </w:t>
      </w:r>
      <w:r w:rsidR="004A0B58" w:rsidRPr="00DC7CC4">
        <w:rPr>
          <w:rFonts w:ascii="Times New Roman" w:hAnsi="Times New Roman" w:cs="Times New Roman"/>
          <w:sz w:val="28"/>
          <w:szCs w:val="28"/>
        </w:rPr>
        <w:t>НИРО включает ключевые показатели:</w:t>
      </w:r>
    </w:p>
    <w:p w14:paraId="60B2D1B6" w14:textId="33B882B6" w:rsidR="004A0B58" w:rsidRPr="00DC7CC4" w:rsidRDefault="004A0B58" w:rsidP="004D6263">
      <w:pPr>
        <w:pStyle w:val="a3"/>
        <w:numPr>
          <w:ilvl w:val="0"/>
          <w:numId w:val="15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освоения образовательных программ обучающимися, в том числе обучения, воспитания, профессионального самоопределения; </w:t>
      </w:r>
    </w:p>
    <w:p w14:paraId="47242E13" w14:textId="45B77B22" w:rsidR="004A0B58" w:rsidRPr="00DC7CC4" w:rsidRDefault="004A0B58" w:rsidP="004D6263">
      <w:pPr>
        <w:pStyle w:val="a3"/>
        <w:numPr>
          <w:ilvl w:val="0"/>
          <w:numId w:val="15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компетентности и квалификации педагогических работников; </w:t>
      </w:r>
    </w:p>
    <w:p w14:paraId="52086B83" w14:textId="0D4AC7F8" w:rsidR="004A0B58" w:rsidRPr="00DC7CC4" w:rsidRDefault="004A0B58" w:rsidP="004D6263">
      <w:pPr>
        <w:pStyle w:val="a3"/>
        <w:numPr>
          <w:ilvl w:val="0"/>
          <w:numId w:val="15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обеспеченности кадрами образовательных организаций;</w:t>
      </w:r>
    </w:p>
    <w:p w14:paraId="28116DE9" w14:textId="3F3F9F9D" w:rsidR="004A0B58" w:rsidRPr="00DC7CC4" w:rsidRDefault="004A0B58" w:rsidP="004D6263">
      <w:pPr>
        <w:pStyle w:val="a3"/>
        <w:numPr>
          <w:ilvl w:val="0"/>
          <w:numId w:val="15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состояния образовательной среды, в том числе ее психологической безопасности и комфортности;</w:t>
      </w:r>
    </w:p>
    <w:p w14:paraId="3FB25E02" w14:textId="015365A9" w:rsidR="004A0B58" w:rsidRPr="00DC7CC4" w:rsidRDefault="004A0B58" w:rsidP="004D6263">
      <w:pPr>
        <w:pStyle w:val="a3"/>
        <w:numPr>
          <w:ilvl w:val="0"/>
          <w:numId w:val="15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материальнотехнического обеспечения.</w:t>
      </w:r>
    </w:p>
    <w:p w14:paraId="38CD4ED0" w14:textId="75C005D6" w:rsidR="004A0B58" w:rsidRPr="00DC7CC4" w:rsidRDefault="00A65A52" w:rsidP="00A65A5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146. </w:t>
      </w:r>
      <w:r w:rsidR="004A0B58" w:rsidRPr="00DC7CC4">
        <w:rPr>
          <w:rFonts w:ascii="Times New Roman" w:hAnsi="Times New Roman" w:cs="Times New Roman"/>
          <w:sz w:val="28"/>
          <w:szCs w:val="28"/>
        </w:rPr>
        <w:t xml:space="preserve">Для каждого уровня и вида образования предусмотрен свой набор показателей НИРО, которые разрабатываются профильными органами исполнительной власти в сфере образования. </w:t>
      </w:r>
    </w:p>
    <w:p w14:paraId="37556478" w14:textId="37843E12" w:rsidR="004A0B58" w:rsidRPr="00DC7CC4" w:rsidRDefault="00A65A52" w:rsidP="00A65A5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147. </w:t>
      </w:r>
      <w:r w:rsidR="004A0B58" w:rsidRPr="00DC7CC4">
        <w:rPr>
          <w:rFonts w:ascii="Times New Roman" w:hAnsi="Times New Roman" w:cs="Times New Roman"/>
          <w:sz w:val="28"/>
          <w:szCs w:val="28"/>
        </w:rPr>
        <w:t xml:space="preserve">НИРО используется в качестве инструмента мониторинга развития системы образования, который позволяет анализировать, диагностировать и прогнозировать тенденции и направления развития системы образования. </w:t>
      </w:r>
    </w:p>
    <w:p w14:paraId="61FC2071" w14:textId="3635DC61" w:rsidR="004A0B58" w:rsidRPr="00DC7CC4" w:rsidRDefault="00A65A52" w:rsidP="00A65A5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148. </w:t>
      </w:r>
      <w:r w:rsidR="004A0B58" w:rsidRPr="00DC7CC4">
        <w:rPr>
          <w:rFonts w:ascii="Times New Roman" w:hAnsi="Times New Roman" w:cs="Times New Roman"/>
          <w:sz w:val="28"/>
          <w:szCs w:val="28"/>
        </w:rPr>
        <w:t>Результаты оценки качества образования являются основой для развития системы управления качеством образования на всех уровнях, используются для совершенствования программ обучения и воспитания, системы подготовки и повышения квалификации педагогических работников, планирования материально-технического обеспечения.</w:t>
      </w:r>
    </w:p>
    <w:p w14:paraId="06C82077" w14:textId="24139406" w:rsidR="008809C1" w:rsidRPr="00DC7CC4" w:rsidRDefault="008809C1" w:rsidP="00AE1F36">
      <w:pPr>
        <w:spacing w:after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1DDA37" w14:textId="40F1E5EF" w:rsidR="007410B4" w:rsidRPr="00DC7CC4" w:rsidRDefault="00545CF2" w:rsidP="00AE1F36">
      <w:pPr>
        <w:pStyle w:val="1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7410B4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Этапы и ожидаемые результаты реализации </w:t>
      </w:r>
      <w:r w:rsidR="003738B1" w:rsidRPr="00DC7CC4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7410B4" w:rsidRPr="00DC7CC4">
        <w:rPr>
          <w:rFonts w:ascii="Times New Roman" w:hAnsi="Times New Roman" w:cs="Times New Roman"/>
          <w:b/>
          <w:color w:val="auto"/>
          <w:sz w:val="28"/>
          <w:szCs w:val="28"/>
        </w:rPr>
        <w:t>тратегии. Сценарии и риски развития образования в Р</w:t>
      </w:r>
      <w:r w:rsidR="00E60CC8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оссийской </w:t>
      </w:r>
      <w:r w:rsidR="007410B4" w:rsidRPr="00DC7CC4">
        <w:rPr>
          <w:rFonts w:ascii="Times New Roman" w:hAnsi="Times New Roman" w:cs="Times New Roman"/>
          <w:b/>
          <w:color w:val="auto"/>
          <w:sz w:val="28"/>
          <w:szCs w:val="28"/>
        </w:rPr>
        <w:t>Ф</w:t>
      </w:r>
      <w:r w:rsidR="00E60CC8" w:rsidRPr="00DC7CC4">
        <w:rPr>
          <w:rFonts w:ascii="Times New Roman" w:hAnsi="Times New Roman" w:cs="Times New Roman"/>
          <w:b/>
          <w:color w:val="auto"/>
          <w:sz w:val="28"/>
          <w:szCs w:val="28"/>
        </w:rPr>
        <w:t>едерации</w:t>
      </w:r>
      <w:r w:rsidR="007410B4" w:rsidRPr="00DC7CC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A496087" w14:textId="77777777" w:rsidR="00545CF2" w:rsidRPr="00DC7CC4" w:rsidRDefault="00545CF2" w:rsidP="00AE1F36">
      <w:pPr>
        <w:spacing w:after="0" w:line="274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08C7C7" w14:textId="77777777" w:rsidR="00DA5E02" w:rsidRPr="00DC7CC4" w:rsidRDefault="00DA5E02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Этапы реализации Стратегии</w:t>
      </w:r>
    </w:p>
    <w:p w14:paraId="0C4E5842" w14:textId="3842BF2D" w:rsidR="00F56557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149. </w:t>
      </w:r>
      <w:r w:rsidR="00F56557" w:rsidRPr="00DC7CC4">
        <w:rPr>
          <w:rFonts w:ascii="Times New Roman" w:hAnsi="Times New Roman" w:cs="Times New Roman"/>
          <w:sz w:val="28"/>
          <w:szCs w:val="28"/>
        </w:rPr>
        <w:t>Реализация настоящей Стратегии осуществляется в два этапа.</w:t>
      </w:r>
    </w:p>
    <w:p w14:paraId="349C97EC" w14:textId="0BCBBBCE" w:rsidR="00F56557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7CC4">
        <w:rPr>
          <w:rFonts w:ascii="Times New Roman" w:hAnsi="Times New Roman" w:cs="Times New Roman"/>
          <w:bCs/>
          <w:iCs/>
          <w:sz w:val="28"/>
          <w:szCs w:val="28"/>
        </w:rPr>
        <w:t xml:space="preserve">150. </w:t>
      </w:r>
      <w:r w:rsidR="00F56557" w:rsidRPr="00DC7CC4">
        <w:rPr>
          <w:rFonts w:ascii="Times New Roman" w:hAnsi="Times New Roman" w:cs="Times New Roman"/>
          <w:bCs/>
          <w:iCs/>
          <w:sz w:val="28"/>
          <w:szCs w:val="28"/>
        </w:rPr>
        <w:t>На первом этапе реализации настоящей Стратегии (2025 - 2028 годы):</w:t>
      </w:r>
    </w:p>
    <w:p w14:paraId="767CF832" w14:textId="0D04F1C4" w:rsidR="00F56557" w:rsidRPr="00DC7CC4" w:rsidRDefault="00F56557" w:rsidP="004D6263">
      <w:pPr>
        <w:pStyle w:val="a3"/>
        <w:numPr>
          <w:ilvl w:val="0"/>
          <w:numId w:val="1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создаются основные правовые и организационные элементы (нормативноправовое регулирование, организационнокоординационные основы) реализации Стратегии;</w:t>
      </w:r>
    </w:p>
    <w:p w14:paraId="334A9099" w14:textId="239D7FC5" w:rsidR="00F56557" w:rsidRPr="00DC7CC4" w:rsidRDefault="00F56557" w:rsidP="004D6263">
      <w:pPr>
        <w:pStyle w:val="a3"/>
        <w:numPr>
          <w:ilvl w:val="0"/>
          <w:numId w:val="1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для проектов</w:t>
      </w:r>
      <w:r w:rsidR="00C30D97" w:rsidRPr="00DC7CC4">
        <w:rPr>
          <w:rFonts w:ascii="Times New Roman" w:hAnsi="Times New Roman" w:cs="Times New Roman"/>
          <w:sz w:val="28"/>
          <w:szCs w:val="28"/>
        </w:rPr>
        <w:t>,</w:t>
      </w:r>
      <w:r w:rsidRPr="00DC7CC4">
        <w:rPr>
          <w:rFonts w:ascii="Times New Roman" w:hAnsi="Times New Roman" w:cs="Times New Roman"/>
          <w:sz w:val="28"/>
          <w:szCs w:val="28"/>
        </w:rPr>
        <w:t xml:space="preserve"> не имеющих подтвержденных результатов реализации</w:t>
      </w:r>
      <w:r w:rsidR="00C30D97" w:rsidRPr="00DC7CC4">
        <w:rPr>
          <w:rFonts w:ascii="Times New Roman" w:hAnsi="Times New Roman" w:cs="Times New Roman"/>
          <w:sz w:val="28"/>
          <w:szCs w:val="28"/>
        </w:rPr>
        <w:t>,</w:t>
      </w:r>
      <w:r w:rsidRPr="00DC7CC4">
        <w:rPr>
          <w:rFonts w:ascii="Times New Roman" w:hAnsi="Times New Roman" w:cs="Times New Roman"/>
          <w:sz w:val="28"/>
          <w:szCs w:val="28"/>
        </w:rPr>
        <w:t xml:space="preserve"> осуществляется запуск в пилотных регионах;</w:t>
      </w:r>
    </w:p>
    <w:p w14:paraId="4E9A0FED" w14:textId="00C6300C" w:rsidR="00F56557" w:rsidRPr="00DC7CC4" w:rsidRDefault="00F56557" w:rsidP="004D6263">
      <w:pPr>
        <w:pStyle w:val="a3"/>
        <w:numPr>
          <w:ilvl w:val="0"/>
          <w:numId w:val="1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разрабатывается единая система показателей эффективности Стратегии;</w:t>
      </w:r>
    </w:p>
    <w:p w14:paraId="0761E8D8" w14:textId="51007E7A" w:rsidR="00F56557" w:rsidRPr="00DC7CC4" w:rsidRDefault="00F56557" w:rsidP="004D6263">
      <w:pPr>
        <w:pStyle w:val="a3"/>
        <w:numPr>
          <w:ilvl w:val="0"/>
          <w:numId w:val="1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lastRenderedPageBreak/>
        <w:t>разрабатываются новые Федеральные государственные образовательные стандарты и регламенты реализации отдельных направлений образовательного процесса</w:t>
      </w:r>
      <w:r w:rsidR="00A3335A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0E8CEF24" w14:textId="15C1C7AF" w:rsidR="00A3335A" w:rsidRPr="00DC7CC4" w:rsidRDefault="00A3335A" w:rsidP="004D6263">
      <w:pPr>
        <w:pStyle w:val="a3"/>
        <w:numPr>
          <w:ilvl w:val="0"/>
          <w:numId w:val="1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начинается повышение квалификации и переподготовка педагогов по актуальным направлениям;</w:t>
      </w:r>
    </w:p>
    <w:p w14:paraId="2BD0B7A0" w14:textId="08102A0E" w:rsidR="00A3335A" w:rsidRPr="00DC7CC4" w:rsidRDefault="00A3335A" w:rsidP="004D6263">
      <w:pPr>
        <w:pStyle w:val="a3"/>
        <w:numPr>
          <w:ilvl w:val="0"/>
          <w:numId w:val="16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продолжается модернизация и развитие существующей образовательной инфраструктуры</w:t>
      </w:r>
      <w:r w:rsidR="00A65A52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522E4F9B" w14:textId="6A1A1B7D" w:rsidR="00F56557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7CC4">
        <w:rPr>
          <w:rFonts w:ascii="Times New Roman" w:hAnsi="Times New Roman" w:cs="Times New Roman"/>
          <w:bCs/>
          <w:iCs/>
          <w:sz w:val="28"/>
          <w:szCs w:val="28"/>
        </w:rPr>
        <w:t xml:space="preserve">151. </w:t>
      </w:r>
      <w:r w:rsidR="00F56557" w:rsidRPr="00DC7CC4">
        <w:rPr>
          <w:rFonts w:ascii="Times New Roman" w:hAnsi="Times New Roman" w:cs="Times New Roman"/>
          <w:bCs/>
          <w:iCs/>
          <w:sz w:val="28"/>
          <w:szCs w:val="28"/>
        </w:rPr>
        <w:t>На втором этапе реализации настоящей Стратегии (2028 - 2036 годы) и в дальнейшей перспективе:</w:t>
      </w:r>
    </w:p>
    <w:p w14:paraId="55B0BC6F" w14:textId="1705EF33" w:rsidR="00F56557" w:rsidRPr="00DC7CC4" w:rsidRDefault="00A3335A" w:rsidP="004D6263">
      <w:pPr>
        <w:pStyle w:val="a3"/>
        <w:numPr>
          <w:ilvl w:val="0"/>
          <w:numId w:val="17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F56557" w:rsidRPr="00DC7CC4">
        <w:rPr>
          <w:rFonts w:ascii="Times New Roman" w:hAnsi="Times New Roman" w:cs="Times New Roman"/>
          <w:sz w:val="28"/>
          <w:szCs w:val="28"/>
        </w:rPr>
        <w:t>повышени</w:t>
      </w:r>
      <w:r w:rsidRPr="00DC7CC4">
        <w:rPr>
          <w:rFonts w:ascii="Times New Roman" w:hAnsi="Times New Roman" w:cs="Times New Roman"/>
          <w:sz w:val="28"/>
          <w:szCs w:val="28"/>
        </w:rPr>
        <w:t>е</w:t>
      </w:r>
      <w:r w:rsidR="00F56557" w:rsidRPr="00DC7CC4">
        <w:rPr>
          <w:rFonts w:ascii="Times New Roman" w:hAnsi="Times New Roman" w:cs="Times New Roman"/>
          <w:sz w:val="28"/>
          <w:szCs w:val="28"/>
        </w:rPr>
        <w:t xml:space="preserve"> квалификации и переподготовк</w:t>
      </w:r>
      <w:r w:rsidRPr="00DC7CC4">
        <w:rPr>
          <w:rFonts w:ascii="Times New Roman" w:hAnsi="Times New Roman" w:cs="Times New Roman"/>
          <w:sz w:val="28"/>
          <w:szCs w:val="28"/>
        </w:rPr>
        <w:t>а</w:t>
      </w:r>
      <w:r w:rsidR="00F56557" w:rsidRPr="00DC7CC4">
        <w:rPr>
          <w:rFonts w:ascii="Times New Roman" w:hAnsi="Times New Roman" w:cs="Times New Roman"/>
          <w:sz w:val="28"/>
          <w:szCs w:val="28"/>
        </w:rPr>
        <w:t xml:space="preserve"> педагогов по актуальным направлениям;</w:t>
      </w:r>
    </w:p>
    <w:p w14:paraId="7839C0F8" w14:textId="4088CBEA" w:rsidR="00F56557" w:rsidRPr="00DC7CC4" w:rsidRDefault="00A3335A" w:rsidP="004D6263">
      <w:pPr>
        <w:pStyle w:val="a3"/>
        <w:numPr>
          <w:ilvl w:val="0"/>
          <w:numId w:val="17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F56557" w:rsidRPr="00DC7CC4">
        <w:rPr>
          <w:rFonts w:ascii="Times New Roman" w:hAnsi="Times New Roman" w:cs="Times New Roman"/>
          <w:sz w:val="28"/>
          <w:szCs w:val="28"/>
        </w:rPr>
        <w:t>модернизаци</w:t>
      </w:r>
      <w:r w:rsidRPr="00DC7CC4">
        <w:rPr>
          <w:rFonts w:ascii="Times New Roman" w:hAnsi="Times New Roman" w:cs="Times New Roman"/>
          <w:sz w:val="28"/>
          <w:szCs w:val="28"/>
        </w:rPr>
        <w:t>я</w:t>
      </w:r>
      <w:r w:rsidR="00F56557" w:rsidRPr="00DC7CC4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Pr="00DC7CC4">
        <w:rPr>
          <w:rFonts w:ascii="Times New Roman" w:hAnsi="Times New Roman" w:cs="Times New Roman"/>
          <w:sz w:val="28"/>
          <w:szCs w:val="28"/>
        </w:rPr>
        <w:t>е</w:t>
      </w:r>
      <w:r w:rsidR="00F56557" w:rsidRPr="00DC7CC4">
        <w:rPr>
          <w:rFonts w:ascii="Times New Roman" w:hAnsi="Times New Roman" w:cs="Times New Roman"/>
          <w:sz w:val="28"/>
          <w:szCs w:val="28"/>
        </w:rPr>
        <w:t xml:space="preserve"> существующей образовательной инфраструктуры;</w:t>
      </w:r>
    </w:p>
    <w:p w14:paraId="5AACD158" w14:textId="190C6901" w:rsidR="00F56557" w:rsidRPr="00DC7CC4" w:rsidRDefault="00F56557" w:rsidP="004D6263">
      <w:pPr>
        <w:pStyle w:val="a3"/>
        <w:numPr>
          <w:ilvl w:val="0"/>
          <w:numId w:val="17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распростран</w:t>
      </w:r>
      <w:r w:rsidR="00A3335A" w:rsidRPr="00DC7CC4">
        <w:rPr>
          <w:rFonts w:ascii="Times New Roman" w:hAnsi="Times New Roman" w:cs="Times New Roman"/>
          <w:sz w:val="28"/>
          <w:szCs w:val="28"/>
        </w:rPr>
        <w:t xml:space="preserve">яется опыт </w:t>
      </w:r>
      <w:r w:rsidRPr="00DC7CC4">
        <w:rPr>
          <w:rFonts w:ascii="Times New Roman" w:hAnsi="Times New Roman" w:cs="Times New Roman"/>
          <w:sz w:val="28"/>
          <w:szCs w:val="28"/>
        </w:rPr>
        <w:t>удачны</w:t>
      </w:r>
      <w:r w:rsidR="00A3335A" w:rsidRPr="00DC7CC4">
        <w:rPr>
          <w:rFonts w:ascii="Times New Roman" w:hAnsi="Times New Roman" w:cs="Times New Roman"/>
          <w:sz w:val="28"/>
          <w:szCs w:val="28"/>
        </w:rPr>
        <w:t>х пилотных</w:t>
      </w:r>
      <w:r w:rsidRPr="00DC7CC4">
        <w:rPr>
          <w:rFonts w:ascii="Times New Roman" w:hAnsi="Times New Roman" w:cs="Times New Roman"/>
          <w:sz w:val="28"/>
          <w:szCs w:val="28"/>
        </w:rPr>
        <w:t xml:space="preserve"> проектов на федеральный уровень;</w:t>
      </w:r>
    </w:p>
    <w:p w14:paraId="32E8027F" w14:textId="40F79B96" w:rsidR="00F56557" w:rsidRPr="00DC7CC4" w:rsidRDefault="00F56557" w:rsidP="004D6263">
      <w:pPr>
        <w:pStyle w:val="a3"/>
        <w:numPr>
          <w:ilvl w:val="0"/>
          <w:numId w:val="17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созда</w:t>
      </w:r>
      <w:r w:rsidR="00A3335A" w:rsidRPr="00DC7CC4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DC7CC4">
        <w:rPr>
          <w:rFonts w:ascii="Times New Roman" w:hAnsi="Times New Roman" w:cs="Times New Roman"/>
          <w:sz w:val="28"/>
          <w:szCs w:val="28"/>
        </w:rPr>
        <w:t>един</w:t>
      </w:r>
      <w:r w:rsidR="00A3335A" w:rsidRPr="00DC7CC4">
        <w:rPr>
          <w:rFonts w:ascii="Times New Roman" w:hAnsi="Times New Roman" w:cs="Times New Roman"/>
          <w:sz w:val="28"/>
          <w:szCs w:val="28"/>
        </w:rPr>
        <w:t>ая</w:t>
      </w:r>
      <w:r w:rsidRPr="00DC7CC4"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A3335A" w:rsidRPr="00DC7CC4">
        <w:rPr>
          <w:rFonts w:ascii="Times New Roman" w:hAnsi="Times New Roman" w:cs="Times New Roman"/>
          <w:sz w:val="28"/>
          <w:szCs w:val="28"/>
        </w:rPr>
        <w:t>ая среда</w:t>
      </w:r>
      <w:r w:rsidRPr="00DC7CC4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14:paraId="09B4A0B3" w14:textId="41EF1341" w:rsidR="00F56557" w:rsidRPr="00DC7CC4" w:rsidRDefault="00F56557" w:rsidP="004D6263">
      <w:pPr>
        <w:pStyle w:val="a3"/>
        <w:numPr>
          <w:ilvl w:val="0"/>
          <w:numId w:val="17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распростран</w:t>
      </w:r>
      <w:r w:rsidR="00A3335A" w:rsidRPr="00DC7CC4">
        <w:rPr>
          <w:rFonts w:ascii="Times New Roman" w:hAnsi="Times New Roman" w:cs="Times New Roman"/>
          <w:sz w:val="28"/>
          <w:szCs w:val="28"/>
        </w:rPr>
        <w:t xml:space="preserve">яются стандарты </w:t>
      </w:r>
      <w:r w:rsidRPr="00DC7CC4">
        <w:rPr>
          <w:rFonts w:ascii="Times New Roman" w:hAnsi="Times New Roman" w:cs="Times New Roman"/>
          <w:sz w:val="28"/>
          <w:szCs w:val="28"/>
        </w:rPr>
        <w:t>системы образования Российской Федерации на зарубежные страны;</w:t>
      </w:r>
    </w:p>
    <w:p w14:paraId="7185AF58" w14:textId="2CE1A4BA" w:rsidR="00F56557" w:rsidRPr="00DC7CC4" w:rsidRDefault="00F56557" w:rsidP="004D6263">
      <w:pPr>
        <w:pStyle w:val="a3"/>
        <w:numPr>
          <w:ilvl w:val="0"/>
          <w:numId w:val="17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уч</w:t>
      </w:r>
      <w:r w:rsidR="00A3335A" w:rsidRPr="00DC7CC4">
        <w:rPr>
          <w:rFonts w:ascii="Times New Roman" w:hAnsi="Times New Roman" w:cs="Times New Roman"/>
          <w:sz w:val="28"/>
          <w:szCs w:val="28"/>
        </w:rPr>
        <w:t xml:space="preserve">итывается </w:t>
      </w:r>
      <w:r w:rsidRPr="00DC7CC4">
        <w:rPr>
          <w:rFonts w:ascii="Times New Roman" w:hAnsi="Times New Roman" w:cs="Times New Roman"/>
          <w:sz w:val="28"/>
          <w:szCs w:val="28"/>
        </w:rPr>
        <w:t>прогноз научнотехнологического и социальноэкономического развития при принятии управленческих решений в области образования;</w:t>
      </w:r>
    </w:p>
    <w:p w14:paraId="30A4A547" w14:textId="5095486A" w:rsidR="00F56557" w:rsidRPr="00DC7CC4" w:rsidRDefault="00A3335A" w:rsidP="004D6263">
      <w:pPr>
        <w:pStyle w:val="a3"/>
        <w:numPr>
          <w:ilvl w:val="0"/>
          <w:numId w:val="17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мониторится</w:t>
      </w:r>
      <w:r w:rsidR="00F56557" w:rsidRPr="00DC7CC4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Pr="00DC7CC4">
        <w:rPr>
          <w:rFonts w:ascii="Times New Roman" w:hAnsi="Times New Roman" w:cs="Times New Roman"/>
          <w:sz w:val="28"/>
          <w:szCs w:val="28"/>
        </w:rPr>
        <w:t>я</w:t>
      </w:r>
      <w:r w:rsidR="00F56557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C30D97" w:rsidRPr="00DC7CC4">
        <w:rPr>
          <w:rFonts w:ascii="Times New Roman" w:hAnsi="Times New Roman" w:cs="Times New Roman"/>
          <w:sz w:val="28"/>
          <w:szCs w:val="28"/>
        </w:rPr>
        <w:t>С</w:t>
      </w:r>
      <w:r w:rsidR="00F56557" w:rsidRPr="00DC7CC4">
        <w:rPr>
          <w:rFonts w:ascii="Times New Roman" w:hAnsi="Times New Roman" w:cs="Times New Roman"/>
          <w:sz w:val="28"/>
          <w:szCs w:val="28"/>
        </w:rPr>
        <w:t>тратегии и корректир</w:t>
      </w:r>
      <w:r w:rsidRPr="00DC7CC4">
        <w:rPr>
          <w:rFonts w:ascii="Times New Roman" w:hAnsi="Times New Roman" w:cs="Times New Roman"/>
          <w:sz w:val="28"/>
          <w:szCs w:val="28"/>
        </w:rPr>
        <w:t xml:space="preserve">уются </w:t>
      </w:r>
      <w:r w:rsidR="00F56557" w:rsidRPr="00DC7CC4">
        <w:rPr>
          <w:rFonts w:ascii="Times New Roman" w:hAnsi="Times New Roman" w:cs="Times New Roman"/>
          <w:sz w:val="28"/>
          <w:szCs w:val="28"/>
        </w:rPr>
        <w:t>неэффективны</w:t>
      </w:r>
      <w:r w:rsidRPr="00DC7CC4">
        <w:rPr>
          <w:rFonts w:ascii="Times New Roman" w:hAnsi="Times New Roman" w:cs="Times New Roman"/>
          <w:sz w:val="28"/>
          <w:szCs w:val="28"/>
        </w:rPr>
        <w:t>е</w:t>
      </w:r>
      <w:r w:rsidR="00F56557" w:rsidRPr="00DC7CC4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DC7CC4">
        <w:rPr>
          <w:rFonts w:ascii="Times New Roman" w:hAnsi="Times New Roman" w:cs="Times New Roman"/>
          <w:sz w:val="28"/>
          <w:szCs w:val="28"/>
        </w:rPr>
        <w:t>я</w:t>
      </w:r>
      <w:r w:rsidR="00F56557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2CEE49E1" w14:textId="77777777" w:rsidR="00463514" w:rsidRPr="00DC7CC4" w:rsidRDefault="00463514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Риски развития системы образования</w:t>
      </w:r>
    </w:p>
    <w:p w14:paraId="0E22C25B" w14:textId="007C2F96" w:rsidR="00463514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152. </w:t>
      </w:r>
      <w:r w:rsidR="00463514" w:rsidRPr="00DC7CC4">
        <w:rPr>
          <w:rFonts w:ascii="Times New Roman" w:hAnsi="Times New Roman" w:cs="Times New Roman"/>
          <w:bCs/>
          <w:sz w:val="28"/>
          <w:szCs w:val="28"/>
        </w:rPr>
        <w:t xml:space="preserve">Для реализации стратегических направлений развития возможны следующие риски: </w:t>
      </w:r>
    </w:p>
    <w:p w14:paraId="6686D33B" w14:textId="7F4217DA" w:rsidR="00463514" w:rsidRPr="00DC7CC4" w:rsidRDefault="00A3335A" w:rsidP="004D6263">
      <w:pPr>
        <w:pStyle w:val="a3"/>
        <w:numPr>
          <w:ilvl w:val="0"/>
          <w:numId w:val="4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>н</w:t>
      </w:r>
      <w:r w:rsidR="00463514" w:rsidRPr="00DC7CC4">
        <w:rPr>
          <w:rFonts w:ascii="Times New Roman" w:hAnsi="Times New Roman" w:cs="Times New Roman"/>
          <w:bCs/>
          <w:sz w:val="28"/>
          <w:szCs w:val="28"/>
        </w:rPr>
        <w:t xml:space="preserve">едофинансирование системы повлечет за собой </w:t>
      </w:r>
      <w:r w:rsidR="00463514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неоднородный уровень доступности образования, в том числе доступной среды для детей с особыми образовательными потребностями и нехватку специализированной инфраструктуры</w:t>
      </w:r>
      <w:r w:rsidR="00A65A52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2C15182" w14:textId="2A095E60" w:rsidR="00463514" w:rsidRPr="00DC7CC4" w:rsidRDefault="00A3335A" w:rsidP="004D6263">
      <w:pPr>
        <w:pStyle w:val="a3"/>
        <w:numPr>
          <w:ilvl w:val="0"/>
          <w:numId w:val="4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="00463514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ормальный подход к реализации Стратегии повлияет на недостаточность координации между уровнями власти при внедрении нововведений и риск неэффективного управления в сфере образования</w:t>
      </w:r>
      <w:r w:rsidR="00EF3648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463514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неэффективность использования оборудования и дефицит отечественного оборудования и специализированных программных продуктов, недостаток технологичного оборудования, риск низких темпов адаптации российского производства учебного, учебно-производственного и лабораторного оборудования к потребностям системы образования</w:t>
      </w:r>
      <w:r w:rsidR="00A65A52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D609D93" w14:textId="60186C25" w:rsidR="00463514" w:rsidRPr="00DC7CC4" w:rsidRDefault="00A3335A" w:rsidP="004D6263">
      <w:pPr>
        <w:pStyle w:val="a3"/>
        <w:numPr>
          <w:ilvl w:val="0"/>
          <w:numId w:val="4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</w:t>
      </w:r>
      <w:r w:rsidR="00463514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адровый дефицит, связанный в том числе с сохранением неравномерного уровня оплаты труда педагогических работников и низкой привлекательностью педагогических профессий приведет к снижению качества образования, темпов развития системы обучения и воспитания, невозможности формирования лидерских позиций, технологического суверенитета</w:t>
      </w:r>
      <w:r w:rsidR="00A65A52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E89F6D5" w14:textId="5C326067" w:rsidR="00463514" w:rsidRPr="00DC7CC4" w:rsidRDefault="00A3335A" w:rsidP="004D6263">
      <w:pPr>
        <w:pStyle w:val="a3"/>
        <w:numPr>
          <w:ilvl w:val="0"/>
          <w:numId w:val="4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="00463514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емографическая ситуация – снижение контингента, старение кадров может спровоцировать попытки необоснованной экономии, что повлечет за собой: </w:t>
      </w:r>
    </w:p>
    <w:p w14:paraId="7DCF088A" w14:textId="275E931C" w:rsidR="00463514" w:rsidRPr="00DC7CC4" w:rsidRDefault="00463514" w:rsidP="00AE1F36">
      <w:pPr>
        <w:spacing w:after="0" w:line="274" w:lineRule="auto"/>
        <w:ind w:left="-44" w:firstLine="6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сложную демографическую динамику и возможный дефицит молодых кадров;</w:t>
      </w:r>
    </w:p>
    <w:p w14:paraId="0A879B0F" w14:textId="6CC6ADA7" w:rsidR="00463514" w:rsidRPr="00DC7CC4" w:rsidRDefault="00463514" w:rsidP="00AE1F36">
      <w:pPr>
        <w:spacing w:after="0" w:line="274" w:lineRule="auto"/>
        <w:ind w:left="-44" w:firstLine="6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возможные ошибки в прогнозировании ситуации на рынке труда будущего, утечк</w:t>
      </w:r>
      <w:r w:rsidR="00EF3648"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талантов, высвобождение и незанятость трудоспособного населения в связи с исчезновением части профессий;</w:t>
      </w:r>
    </w:p>
    <w:p w14:paraId="0F544AEB" w14:textId="02D57C4F" w:rsidR="00463514" w:rsidRPr="00DC7CC4" w:rsidRDefault="00463514" w:rsidP="00AE1F36">
      <w:pPr>
        <w:spacing w:after="0" w:line="274" w:lineRule="auto"/>
        <w:ind w:firstLine="5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бюджетные ограничения, недостаточное финансирование и/или неравномерное распределение ресурсов, либо значительное увеличение доли бюджетных расходов на социальные обязательства;</w:t>
      </w:r>
    </w:p>
    <w:p w14:paraId="2FCAE340" w14:textId="3FB1FA48" w:rsidR="00463514" w:rsidRPr="00DC7CC4" w:rsidRDefault="00463514" w:rsidP="00AE1F36">
      <w:pPr>
        <w:spacing w:after="0" w:line="274" w:lineRule="auto"/>
        <w:ind w:left="-44" w:firstLine="6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рост социального неравенства и невовлеченность части экономически активного населения в создание национального дохода;</w:t>
      </w:r>
    </w:p>
    <w:p w14:paraId="157CEBD7" w14:textId="05DB8851" w:rsidR="00463514" w:rsidRPr="00DC7CC4" w:rsidRDefault="00463514" w:rsidP="00AE1F36">
      <w:pPr>
        <w:spacing w:after="0" w:line="274" w:lineRule="auto"/>
        <w:ind w:left="-44" w:firstLine="6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недостаточная вовлечённость семьи в образовательный процесс, перекладывание ответственности за воспитание и обучение.</w:t>
      </w:r>
    </w:p>
    <w:p w14:paraId="7FE9198F" w14:textId="77777777" w:rsidR="003632EB" w:rsidRPr="00DC7CC4" w:rsidRDefault="003632EB" w:rsidP="00AE1F36">
      <w:pPr>
        <w:spacing w:after="0" w:line="274" w:lineRule="auto"/>
        <w:rPr>
          <w:rFonts w:ascii="Times New Roman" w:hAnsi="Times New Roman" w:cs="Times New Roman"/>
          <w:sz w:val="28"/>
          <w:szCs w:val="28"/>
        </w:rPr>
      </w:pPr>
    </w:p>
    <w:p w14:paraId="4F40C66D" w14:textId="7DA00B94" w:rsidR="0011316A" w:rsidRPr="00DC7CC4" w:rsidRDefault="00DA5E02" w:rsidP="00AE1F36">
      <w:pPr>
        <w:pStyle w:val="3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Ожидаемые результаты реализации Стратегии</w:t>
      </w:r>
    </w:p>
    <w:p w14:paraId="10A6D8C2" w14:textId="3E94EC05" w:rsidR="0011316A" w:rsidRPr="00DC7CC4" w:rsidRDefault="00A65A52" w:rsidP="00AE1F36">
      <w:pPr>
        <w:pStyle w:val="a3"/>
        <w:tabs>
          <w:tab w:val="left" w:pos="1985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153. </w:t>
      </w:r>
      <w:r w:rsidR="00DA5E02" w:rsidRPr="00DC7CC4">
        <w:rPr>
          <w:rFonts w:ascii="Times New Roman" w:hAnsi="Times New Roman" w:cs="Times New Roman"/>
          <w:sz w:val="28"/>
          <w:szCs w:val="28"/>
        </w:rPr>
        <w:t xml:space="preserve">Ожидаемые результаты </w:t>
      </w:r>
      <w:r w:rsidR="0011316A" w:rsidRPr="00DC7CC4">
        <w:rPr>
          <w:rFonts w:ascii="Times New Roman" w:hAnsi="Times New Roman" w:cs="Times New Roman"/>
          <w:sz w:val="28"/>
          <w:szCs w:val="28"/>
        </w:rPr>
        <w:t>определены национальными целями развития Российской Федерации</w:t>
      </w:r>
      <w:r w:rsidR="00DA5E02" w:rsidRPr="00DC7CC4">
        <w:rPr>
          <w:rFonts w:ascii="Times New Roman" w:hAnsi="Times New Roman" w:cs="Times New Roman"/>
          <w:sz w:val="28"/>
          <w:szCs w:val="28"/>
        </w:rPr>
        <w:t>, национальными проектами и настоящей Стратегией.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D644D8" w14:textId="6F770626" w:rsidR="009A75FD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154. </w:t>
      </w:r>
      <w:r w:rsidR="009A75FD" w:rsidRPr="00DC7CC4">
        <w:rPr>
          <w:rFonts w:ascii="Times New Roman" w:hAnsi="Times New Roman" w:cs="Times New Roman"/>
          <w:sz w:val="28"/>
          <w:szCs w:val="28"/>
        </w:rPr>
        <w:t xml:space="preserve">В 2025-2030 годах достижение национальных целей будет продолжено в рамках </w:t>
      </w:r>
      <w:r w:rsidR="008241E3" w:rsidRPr="00DC7CC4">
        <w:rPr>
          <w:rFonts w:ascii="Times New Roman" w:hAnsi="Times New Roman" w:cs="Times New Roman"/>
          <w:sz w:val="28"/>
          <w:szCs w:val="28"/>
        </w:rPr>
        <w:t>н</w:t>
      </w:r>
      <w:r w:rsidR="009A75FD" w:rsidRPr="00DC7CC4">
        <w:rPr>
          <w:rFonts w:ascii="Times New Roman" w:hAnsi="Times New Roman" w:cs="Times New Roman"/>
          <w:sz w:val="28"/>
          <w:szCs w:val="28"/>
        </w:rPr>
        <w:t xml:space="preserve">ациональных проектов «Молодежь и дети», «Семья», «Экономика данных и цифровая трансформация государства», «Инфраструктура для жизни», «Эффективная и конкурентная экономика», «Средства производства и автоматизации», «Новые материалы и химия», «Промышленное обеспечение транспортной мобильности», «Национальная беспилотная система». Общий объем финансовых ресурсов, запланированный для системы образования в рамках указанных </w:t>
      </w:r>
      <w:r w:rsidR="008241E3" w:rsidRPr="00DC7CC4">
        <w:rPr>
          <w:rFonts w:ascii="Times New Roman" w:hAnsi="Times New Roman" w:cs="Times New Roman"/>
          <w:sz w:val="28"/>
          <w:szCs w:val="28"/>
        </w:rPr>
        <w:t>н</w:t>
      </w:r>
      <w:r w:rsidR="009A75FD" w:rsidRPr="00DC7CC4">
        <w:rPr>
          <w:rFonts w:ascii="Times New Roman" w:hAnsi="Times New Roman" w:cs="Times New Roman"/>
          <w:sz w:val="28"/>
          <w:szCs w:val="28"/>
        </w:rPr>
        <w:t>ациональных проектов в 2025-2027 годах – 1,1 трлн</w:t>
      </w:r>
      <w:r w:rsidR="00244EB1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9A75FD" w:rsidRPr="00DC7CC4">
        <w:rPr>
          <w:rFonts w:ascii="Times New Roman" w:hAnsi="Times New Roman" w:cs="Times New Roman"/>
          <w:sz w:val="28"/>
          <w:szCs w:val="28"/>
        </w:rPr>
        <w:t>рублей, в 2025-2030 годах – 2,3 трлн</w:t>
      </w:r>
      <w:r w:rsidR="00244EB1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9A75FD" w:rsidRPr="00DC7CC4">
        <w:rPr>
          <w:rFonts w:ascii="Times New Roman" w:hAnsi="Times New Roman" w:cs="Times New Roman"/>
          <w:sz w:val="28"/>
          <w:szCs w:val="28"/>
        </w:rPr>
        <w:t>рублей.</w:t>
      </w:r>
    </w:p>
    <w:p w14:paraId="161C166C" w14:textId="7C0692D2" w:rsidR="009A75FD" w:rsidRPr="00DC7CC4" w:rsidRDefault="00A65A52" w:rsidP="00A65A52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155. </w:t>
      </w:r>
      <w:r w:rsidR="009A75FD" w:rsidRPr="00DC7CC4">
        <w:rPr>
          <w:rFonts w:ascii="Times New Roman" w:hAnsi="Times New Roman" w:cs="Times New Roman"/>
          <w:sz w:val="28"/>
          <w:szCs w:val="28"/>
        </w:rPr>
        <w:t>Кроме того, отраслевое образование реализуется в рамках иных национальных проектов, носящих более отраслевой характер, таких как, например, «Эффективная транспортная система».</w:t>
      </w:r>
    </w:p>
    <w:p w14:paraId="25601AAA" w14:textId="49E8C7D5" w:rsidR="004C18C2" w:rsidRPr="00DC7CC4" w:rsidRDefault="00A65A52" w:rsidP="00A65A52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lastRenderedPageBreak/>
        <w:t xml:space="preserve">156. </w:t>
      </w:r>
      <w:r w:rsidR="004C18C2" w:rsidRPr="00DC7CC4">
        <w:rPr>
          <w:rFonts w:ascii="Times New Roman" w:hAnsi="Times New Roman" w:cs="Times New Roman"/>
          <w:sz w:val="28"/>
          <w:szCs w:val="28"/>
        </w:rPr>
        <w:t>Здесь и далее в данной главе значения показателей и результаты приведены по состоянию на конец 2030 года, если иное не оговорено.</w:t>
      </w:r>
    </w:p>
    <w:p w14:paraId="4E94DBC4" w14:textId="677ADD6F" w:rsidR="0011316A" w:rsidRPr="00DC7CC4" w:rsidRDefault="00A65A52" w:rsidP="00A65A52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157. </w:t>
      </w:r>
      <w:r w:rsidR="00DA5E02" w:rsidRPr="00DC7CC4">
        <w:rPr>
          <w:rFonts w:ascii="Times New Roman" w:hAnsi="Times New Roman" w:cs="Times New Roman"/>
          <w:sz w:val="28"/>
          <w:szCs w:val="28"/>
        </w:rPr>
        <w:t>В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части инфраструктуры будет завершен капитальный ремонт зданий дошкольных образовательных организаций и общеобразовательных организаций, признанных нуждающимися в проведении такого ремонта по состоянию на 1 января 2025 г., а также улучшено качество среды для жизни в опорных населенных пунктах на 30</w:t>
      </w:r>
      <w:r w:rsidR="008241E3" w:rsidRPr="00DC7CC4">
        <w:rPr>
          <w:rFonts w:ascii="Times New Roman" w:hAnsi="Times New Roman" w:cs="Times New Roman"/>
          <w:sz w:val="28"/>
          <w:szCs w:val="28"/>
        </w:rPr>
        <w:t>%</w:t>
      </w:r>
      <w:r w:rsidR="00EF3648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11316A" w:rsidRPr="00DC7CC4">
        <w:rPr>
          <w:rFonts w:ascii="Times New Roman" w:hAnsi="Times New Roman" w:cs="Times New Roman"/>
          <w:sz w:val="28"/>
          <w:szCs w:val="28"/>
        </w:rPr>
        <w:t>к 2030 году и на 60</w:t>
      </w:r>
      <w:r w:rsidR="008241E3" w:rsidRPr="00DC7CC4">
        <w:rPr>
          <w:rFonts w:ascii="Times New Roman" w:hAnsi="Times New Roman" w:cs="Times New Roman"/>
          <w:sz w:val="28"/>
          <w:szCs w:val="28"/>
        </w:rPr>
        <w:t>%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к 2036 году.</w:t>
      </w:r>
    </w:p>
    <w:p w14:paraId="3FBFC053" w14:textId="45B819C1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158. </w:t>
      </w:r>
      <w:r w:rsidR="004C18C2" w:rsidRPr="00DC7CC4">
        <w:rPr>
          <w:rFonts w:ascii="Times New Roman" w:hAnsi="Times New Roman" w:cs="Times New Roman"/>
          <w:bCs/>
          <w:sz w:val="28"/>
          <w:szCs w:val="28"/>
        </w:rPr>
        <w:t>Б</w:t>
      </w:r>
      <w:r w:rsidR="00DA5E02" w:rsidRPr="00DC7CC4">
        <w:rPr>
          <w:rFonts w:ascii="Times New Roman" w:hAnsi="Times New Roman" w:cs="Times New Roman"/>
          <w:sz w:val="28"/>
          <w:szCs w:val="28"/>
        </w:rPr>
        <w:t xml:space="preserve">удет </w:t>
      </w:r>
      <w:r w:rsidR="0011316A" w:rsidRPr="00DC7CC4">
        <w:rPr>
          <w:rFonts w:ascii="Times New Roman" w:hAnsi="Times New Roman" w:cs="Times New Roman"/>
          <w:sz w:val="28"/>
          <w:szCs w:val="28"/>
        </w:rPr>
        <w:t>функционирова</w:t>
      </w:r>
      <w:r w:rsidR="00DA5E02" w:rsidRPr="00DC7CC4">
        <w:rPr>
          <w:rFonts w:ascii="Times New Roman" w:hAnsi="Times New Roman" w:cs="Times New Roman"/>
          <w:sz w:val="28"/>
          <w:szCs w:val="28"/>
        </w:rPr>
        <w:t>ть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="008241E3" w:rsidRPr="00DC7CC4">
        <w:rPr>
          <w:rFonts w:ascii="Times New Roman" w:hAnsi="Times New Roman" w:cs="Times New Roman"/>
          <w:sz w:val="28"/>
          <w:szCs w:val="28"/>
        </w:rPr>
        <w:t>ая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241E3" w:rsidRPr="00DC7CC4">
        <w:rPr>
          <w:rFonts w:ascii="Times New Roman" w:hAnsi="Times New Roman" w:cs="Times New Roman"/>
          <w:sz w:val="28"/>
          <w:szCs w:val="28"/>
        </w:rPr>
        <w:t>а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выявления, поддержки и развития способностей и талантов детей и молодежи, направленн</w:t>
      </w:r>
      <w:r w:rsidR="008241E3" w:rsidRPr="00DC7CC4">
        <w:rPr>
          <w:rFonts w:ascii="Times New Roman" w:hAnsi="Times New Roman" w:cs="Times New Roman"/>
          <w:sz w:val="28"/>
          <w:szCs w:val="28"/>
        </w:rPr>
        <w:t>ая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на самоопределение и профессиональную ориентацию 100</w:t>
      </w:r>
      <w:r w:rsidR="008241E3" w:rsidRPr="00DC7CC4">
        <w:rPr>
          <w:rFonts w:ascii="Times New Roman" w:hAnsi="Times New Roman" w:cs="Times New Roman"/>
          <w:sz w:val="28"/>
          <w:szCs w:val="28"/>
        </w:rPr>
        <w:t>%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14:paraId="3A420CFD" w14:textId="06980FA1" w:rsidR="00DA5E02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159. </w:t>
      </w:r>
      <w:r w:rsidR="00DA5E02" w:rsidRPr="00DC7CC4">
        <w:rPr>
          <w:rFonts w:ascii="Times New Roman" w:hAnsi="Times New Roman" w:cs="Times New Roman"/>
          <w:sz w:val="28"/>
          <w:szCs w:val="28"/>
        </w:rPr>
        <w:t>Россия войдет в число 10 ведущих стран мира по объему научных исследований и разработок. В полтора раза по сравнению с 2023 годом увеличится доля отечественных высокотехнологичных товаров и услуг, созданных на основе собственных линий разработки.</w:t>
      </w:r>
      <w:r w:rsidR="00DA5E02" w:rsidRPr="00DC7C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2F921C6" w14:textId="44D02FF3" w:rsidR="001E7EA2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160. </w:t>
      </w:r>
      <w:r w:rsidR="004C18C2" w:rsidRPr="00DC7CC4">
        <w:rPr>
          <w:rFonts w:ascii="Times New Roman" w:hAnsi="Times New Roman" w:cs="Times New Roman"/>
          <w:sz w:val="28"/>
          <w:szCs w:val="28"/>
        </w:rPr>
        <w:t>Б</w:t>
      </w:r>
      <w:r w:rsidR="001E7EA2" w:rsidRPr="00DC7CC4">
        <w:rPr>
          <w:rFonts w:ascii="Times New Roman" w:hAnsi="Times New Roman" w:cs="Times New Roman"/>
          <w:sz w:val="28"/>
          <w:szCs w:val="28"/>
        </w:rPr>
        <w:t>удет сформирована современная система профессионального развития педагогических работников для всех уровней образования, предусматривающ</w:t>
      </w:r>
      <w:r w:rsidR="008241E3" w:rsidRPr="00DC7CC4">
        <w:rPr>
          <w:rFonts w:ascii="Times New Roman" w:hAnsi="Times New Roman" w:cs="Times New Roman"/>
          <w:sz w:val="28"/>
          <w:szCs w:val="28"/>
        </w:rPr>
        <w:t>ая</w:t>
      </w:r>
      <w:r w:rsidR="001E7EA2" w:rsidRPr="00DC7CC4">
        <w:rPr>
          <w:rFonts w:ascii="Times New Roman" w:hAnsi="Times New Roman" w:cs="Times New Roman"/>
          <w:sz w:val="28"/>
          <w:szCs w:val="28"/>
        </w:rPr>
        <w:t xml:space="preserve"> ежегодное дополнительное профессиональное образование на основе актуализированных профессиональных стандартов не менее чем 10</w:t>
      </w:r>
      <w:r w:rsidR="008241E3" w:rsidRPr="00DC7CC4">
        <w:rPr>
          <w:rFonts w:ascii="Times New Roman" w:hAnsi="Times New Roman" w:cs="Times New Roman"/>
          <w:sz w:val="28"/>
          <w:szCs w:val="28"/>
        </w:rPr>
        <w:t>%</w:t>
      </w:r>
      <w:r w:rsidR="001E7EA2" w:rsidRPr="00DC7CC4">
        <w:rPr>
          <w:rFonts w:ascii="Times New Roman" w:hAnsi="Times New Roman" w:cs="Times New Roman"/>
          <w:sz w:val="28"/>
          <w:szCs w:val="28"/>
        </w:rPr>
        <w:t xml:space="preserve"> педагогических работников на базе ведущих вузов и научных организаций.</w:t>
      </w:r>
    </w:p>
    <w:p w14:paraId="7A9176ED" w14:textId="080AFF91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161. </w:t>
      </w:r>
      <w:r w:rsidR="004C18C2" w:rsidRPr="00DC7CC4">
        <w:rPr>
          <w:rFonts w:ascii="Times New Roman" w:hAnsi="Times New Roman" w:cs="Times New Roman"/>
          <w:bCs/>
          <w:sz w:val="28"/>
          <w:szCs w:val="28"/>
        </w:rPr>
        <w:t>Б</w:t>
      </w:r>
      <w:r w:rsidR="00DA5E02" w:rsidRPr="00DC7CC4">
        <w:rPr>
          <w:rFonts w:ascii="Times New Roman" w:hAnsi="Times New Roman" w:cs="Times New Roman"/>
          <w:bCs/>
          <w:sz w:val="28"/>
          <w:szCs w:val="28"/>
        </w:rPr>
        <w:t>уд</w:t>
      </w:r>
      <w:r w:rsidR="001E7EA2" w:rsidRPr="00DC7CC4">
        <w:rPr>
          <w:rFonts w:ascii="Times New Roman" w:hAnsi="Times New Roman" w:cs="Times New Roman"/>
          <w:bCs/>
          <w:sz w:val="28"/>
          <w:szCs w:val="28"/>
        </w:rPr>
        <w:t>ут решены следующие вопросы, связанные с подготовкой кадров:</w:t>
      </w:r>
    </w:p>
    <w:p w14:paraId="398C65AC" w14:textId="3743D13E" w:rsidR="0011316A" w:rsidRPr="00DC7CC4" w:rsidRDefault="0011316A" w:rsidP="004D6263">
      <w:pPr>
        <w:pStyle w:val="a3"/>
        <w:numPr>
          <w:ilvl w:val="0"/>
          <w:numId w:val="18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создание эффективной системы подготовки, профессиональной переподготовки и повышения квалификации кадров для приоритетных отраслей экономики;</w:t>
      </w:r>
    </w:p>
    <w:p w14:paraId="5A254FD3" w14:textId="310602B9" w:rsidR="0011316A" w:rsidRPr="00DC7CC4" w:rsidRDefault="0011316A" w:rsidP="004D6263">
      <w:pPr>
        <w:pStyle w:val="a3"/>
        <w:numPr>
          <w:ilvl w:val="0"/>
          <w:numId w:val="18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создание условий для одновременного освоения не менее чем 30</w:t>
      </w:r>
      <w:r w:rsidR="008241E3" w:rsidRPr="00DC7CC4">
        <w:rPr>
          <w:rFonts w:ascii="Times New Roman" w:hAnsi="Times New Roman" w:cs="Times New Roman"/>
          <w:sz w:val="28"/>
          <w:szCs w:val="28"/>
        </w:rPr>
        <w:t>%</w:t>
      </w:r>
      <w:r w:rsidR="00EF3648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Pr="00DC7CC4">
        <w:rPr>
          <w:rFonts w:ascii="Times New Roman" w:hAnsi="Times New Roman" w:cs="Times New Roman"/>
          <w:sz w:val="28"/>
          <w:szCs w:val="28"/>
        </w:rPr>
        <w:t>студентов нескольких квалификаций в рамках профессионального образования;</w:t>
      </w:r>
    </w:p>
    <w:p w14:paraId="64743169" w14:textId="6BBA87E8" w:rsidR="0011316A" w:rsidRPr="00DC7CC4" w:rsidRDefault="0011316A" w:rsidP="004D6263">
      <w:pPr>
        <w:pStyle w:val="a3"/>
        <w:numPr>
          <w:ilvl w:val="0"/>
          <w:numId w:val="18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создание институциональных условий для постоянного профессионального развития работающих граждан, в том числе для получения новых профессий и повышения квалификации;</w:t>
      </w:r>
    </w:p>
    <w:p w14:paraId="5898683A" w14:textId="11EBA594" w:rsidR="0011316A" w:rsidRPr="00DC7CC4" w:rsidRDefault="0011316A" w:rsidP="004D6263">
      <w:pPr>
        <w:pStyle w:val="a3"/>
        <w:numPr>
          <w:ilvl w:val="0"/>
          <w:numId w:val="18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увеличение доли креативных (творческих) индустрий в экономике.</w:t>
      </w:r>
    </w:p>
    <w:p w14:paraId="69E3662A" w14:textId="21442768" w:rsidR="001E7EA2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162. </w:t>
      </w:r>
      <w:r w:rsidR="004C18C2" w:rsidRPr="00DC7CC4">
        <w:rPr>
          <w:rFonts w:ascii="Times New Roman" w:hAnsi="Times New Roman" w:cs="Times New Roman"/>
          <w:bCs/>
          <w:sz w:val="28"/>
          <w:szCs w:val="28"/>
        </w:rPr>
        <w:t>Б</w:t>
      </w:r>
      <w:r w:rsidR="001E7EA2" w:rsidRPr="00DC7CC4">
        <w:rPr>
          <w:rFonts w:ascii="Times New Roman" w:hAnsi="Times New Roman" w:cs="Times New Roman"/>
          <w:bCs/>
          <w:sz w:val="28"/>
          <w:szCs w:val="28"/>
        </w:rPr>
        <w:t>удут решены следующие вопросы, связанные с воспитанием:</w:t>
      </w:r>
    </w:p>
    <w:p w14:paraId="4721EDD1" w14:textId="3FFB4DDD" w:rsidR="00D042BC" w:rsidRPr="00DC7CC4" w:rsidRDefault="00D042BC" w:rsidP="004D6263">
      <w:pPr>
        <w:pStyle w:val="a3"/>
        <w:numPr>
          <w:ilvl w:val="0"/>
          <w:numId w:val="19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увеличение доли обучающихся, разделяющих и поддерживающих традиционные ценности (</w:t>
      </w:r>
      <w:r w:rsidR="008241E3" w:rsidRPr="00DC7CC4">
        <w:rPr>
          <w:rFonts w:ascii="Times New Roman" w:hAnsi="Times New Roman" w:cs="Times New Roman"/>
          <w:sz w:val="28"/>
          <w:szCs w:val="28"/>
        </w:rPr>
        <w:t>п</w:t>
      </w:r>
      <w:r w:rsidRPr="00DC7CC4">
        <w:rPr>
          <w:rFonts w:ascii="Times New Roman" w:hAnsi="Times New Roman" w:cs="Times New Roman"/>
          <w:sz w:val="28"/>
          <w:szCs w:val="28"/>
        </w:rPr>
        <w:t xml:space="preserve">атриотизм, </w:t>
      </w:r>
      <w:r w:rsidR="008241E3" w:rsidRPr="00DC7CC4">
        <w:rPr>
          <w:rFonts w:ascii="Times New Roman" w:hAnsi="Times New Roman" w:cs="Times New Roman"/>
          <w:sz w:val="28"/>
          <w:szCs w:val="28"/>
        </w:rPr>
        <w:t>с</w:t>
      </w:r>
      <w:r w:rsidRPr="00DC7CC4">
        <w:rPr>
          <w:rFonts w:ascii="Times New Roman" w:hAnsi="Times New Roman" w:cs="Times New Roman"/>
          <w:sz w:val="28"/>
          <w:szCs w:val="28"/>
        </w:rPr>
        <w:t xml:space="preserve">озидательный труд, </w:t>
      </w:r>
      <w:r w:rsidR="008241E3" w:rsidRPr="00DC7CC4">
        <w:rPr>
          <w:rFonts w:ascii="Times New Roman" w:hAnsi="Times New Roman" w:cs="Times New Roman"/>
          <w:sz w:val="28"/>
          <w:szCs w:val="28"/>
        </w:rPr>
        <w:t>к</w:t>
      </w:r>
      <w:r w:rsidRPr="00DC7CC4">
        <w:rPr>
          <w:rFonts w:ascii="Times New Roman" w:hAnsi="Times New Roman" w:cs="Times New Roman"/>
          <w:sz w:val="28"/>
          <w:szCs w:val="28"/>
        </w:rPr>
        <w:t xml:space="preserve">оллективизм, </w:t>
      </w:r>
      <w:r w:rsidR="008241E3" w:rsidRPr="00DC7CC4">
        <w:rPr>
          <w:rFonts w:ascii="Times New Roman" w:hAnsi="Times New Roman" w:cs="Times New Roman"/>
          <w:sz w:val="28"/>
          <w:szCs w:val="28"/>
        </w:rPr>
        <w:t>с</w:t>
      </w:r>
      <w:r w:rsidRPr="00DC7CC4">
        <w:rPr>
          <w:rFonts w:ascii="Times New Roman" w:hAnsi="Times New Roman" w:cs="Times New Roman"/>
          <w:sz w:val="28"/>
          <w:szCs w:val="28"/>
        </w:rPr>
        <w:t xml:space="preserve">емья, </w:t>
      </w:r>
      <w:r w:rsidR="008241E3" w:rsidRPr="00DC7CC4">
        <w:rPr>
          <w:rFonts w:ascii="Times New Roman" w:hAnsi="Times New Roman" w:cs="Times New Roman"/>
          <w:sz w:val="28"/>
          <w:szCs w:val="28"/>
        </w:rPr>
        <w:t>с</w:t>
      </w:r>
      <w:r w:rsidRPr="00DC7CC4">
        <w:rPr>
          <w:rFonts w:ascii="Times New Roman" w:hAnsi="Times New Roman" w:cs="Times New Roman"/>
          <w:sz w:val="28"/>
          <w:szCs w:val="28"/>
        </w:rPr>
        <w:t xml:space="preserve">лужение Отчеству и ответственность за его судьбу, историческая память и преемственность поколений, </w:t>
      </w:r>
      <w:r w:rsidR="008241E3" w:rsidRPr="00DC7CC4">
        <w:rPr>
          <w:rFonts w:ascii="Times New Roman" w:hAnsi="Times New Roman" w:cs="Times New Roman"/>
          <w:sz w:val="28"/>
          <w:szCs w:val="28"/>
        </w:rPr>
        <w:t>в</w:t>
      </w:r>
      <w:r w:rsidRPr="00DC7CC4">
        <w:rPr>
          <w:rFonts w:ascii="Times New Roman" w:hAnsi="Times New Roman" w:cs="Times New Roman"/>
          <w:sz w:val="28"/>
          <w:szCs w:val="28"/>
        </w:rPr>
        <w:t>ысокий нравственный идеал), не менее чем до 85%;</w:t>
      </w:r>
    </w:p>
    <w:p w14:paraId="6B0DF8B7" w14:textId="6D86B9D4" w:rsidR="0011316A" w:rsidRPr="00DC7CC4" w:rsidRDefault="0011316A" w:rsidP="004D6263">
      <w:pPr>
        <w:pStyle w:val="a3"/>
        <w:numPr>
          <w:ilvl w:val="0"/>
          <w:numId w:val="19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доли </w:t>
      </w:r>
      <w:r w:rsidR="00D042BC" w:rsidRPr="00DC7CC4">
        <w:rPr>
          <w:rFonts w:ascii="Times New Roman" w:hAnsi="Times New Roman" w:cs="Times New Roman"/>
          <w:sz w:val="28"/>
          <w:szCs w:val="28"/>
        </w:rPr>
        <w:t>обучающихся</w:t>
      </w:r>
      <w:r w:rsidRPr="00DC7CC4">
        <w:rPr>
          <w:rFonts w:ascii="Times New Roman" w:hAnsi="Times New Roman" w:cs="Times New Roman"/>
          <w:sz w:val="28"/>
          <w:szCs w:val="28"/>
        </w:rPr>
        <w:t>, участвующих в проектах и программах, направленных на профессиональное, личностное развитие и патриотическое воспитание, не менее чем до 75</w:t>
      </w:r>
      <w:r w:rsidR="008241E3" w:rsidRPr="00DC7CC4">
        <w:rPr>
          <w:rFonts w:ascii="Times New Roman" w:hAnsi="Times New Roman" w:cs="Times New Roman"/>
          <w:sz w:val="28"/>
          <w:szCs w:val="28"/>
        </w:rPr>
        <w:t>%</w:t>
      </w:r>
      <w:r w:rsidRPr="00DC7CC4">
        <w:rPr>
          <w:rFonts w:ascii="Times New Roman" w:hAnsi="Times New Roman" w:cs="Times New Roman"/>
          <w:sz w:val="28"/>
          <w:szCs w:val="28"/>
        </w:rPr>
        <w:t>;</w:t>
      </w:r>
    </w:p>
    <w:p w14:paraId="120B6644" w14:textId="21DA9B2C" w:rsidR="0011316A" w:rsidRPr="00DC7CC4" w:rsidRDefault="0011316A" w:rsidP="004D6263">
      <w:pPr>
        <w:pStyle w:val="a3"/>
        <w:numPr>
          <w:ilvl w:val="0"/>
          <w:numId w:val="19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r w:rsidR="00D042BC" w:rsidRPr="00DC7CC4">
        <w:rPr>
          <w:rFonts w:ascii="Times New Roman" w:hAnsi="Times New Roman" w:cs="Times New Roman"/>
          <w:sz w:val="28"/>
          <w:szCs w:val="28"/>
        </w:rPr>
        <w:t>обучающихся</w:t>
      </w:r>
      <w:r w:rsidRPr="00DC7CC4">
        <w:rPr>
          <w:rFonts w:ascii="Times New Roman" w:hAnsi="Times New Roman" w:cs="Times New Roman"/>
          <w:sz w:val="28"/>
          <w:szCs w:val="28"/>
        </w:rPr>
        <w:t>, верящих в возможности самореализации в России, не менее чем до 85</w:t>
      </w:r>
      <w:r w:rsidR="008241E3" w:rsidRPr="00DC7CC4">
        <w:rPr>
          <w:rFonts w:ascii="Times New Roman" w:hAnsi="Times New Roman" w:cs="Times New Roman"/>
          <w:sz w:val="28"/>
          <w:szCs w:val="28"/>
        </w:rPr>
        <w:t>%</w:t>
      </w:r>
      <w:r w:rsidRPr="00DC7CC4">
        <w:rPr>
          <w:rFonts w:ascii="Times New Roman" w:hAnsi="Times New Roman" w:cs="Times New Roman"/>
          <w:sz w:val="28"/>
          <w:szCs w:val="28"/>
        </w:rPr>
        <w:t>;</w:t>
      </w:r>
    </w:p>
    <w:p w14:paraId="5A5EF3D3" w14:textId="17BA86EA" w:rsidR="0011316A" w:rsidRPr="00DC7CC4" w:rsidRDefault="0011316A" w:rsidP="004D6263">
      <w:pPr>
        <w:pStyle w:val="a3"/>
        <w:numPr>
          <w:ilvl w:val="0"/>
          <w:numId w:val="19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r w:rsidR="00D042BC" w:rsidRPr="00DC7CC4">
        <w:rPr>
          <w:rFonts w:ascii="Times New Roman" w:hAnsi="Times New Roman" w:cs="Times New Roman"/>
          <w:sz w:val="28"/>
          <w:szCs w:val="28"/>
        </w:rPr>
        <w:t>обучающихся</w:t>
      </w:r>
      <w:r w:rsidRPr="00DC7CC4">
        <w:rPr>
          <w:rFonts w:ascii="Times New Roman" w:hAnsi="Times New Roman" w:cs="Times New Roman"/>
          <w:sz w:val="28"/>
          <w:szCs w:val="28"/>
        </w:rPr>
        <w:t>, вовлеченных в добровольческую и общественную деятельность, не менее чем до 45</w:t>
      </w:r>
      <w:r w:rsidR="008241E3" w:rsidRPr="00DC7CC4">
        <w:rPr>
          <w:rFonts w:ascii="Times New Roman" w:hAnsi="Times New Roman" w:cs="Times New Roman"/>
          <w:sz w:val="28"/>
          <w:szCs w:val="28"/>
        </w:rPr>
        <w:t>%</w:t>
      </w:r>
      <w:r w:rsidR="00D042BC" w:rsidRPr="00DC7CC4">
        <w:rPr>
          <w:rFonts w:ascii="Times New Roman" w:hAnsi="Times New Roman" w:cs="Times New Roman"/>
          <w:sz w:val="28"/>
          <w:szCs w:val="28"/>
        </w:rPr>
        <w:t>;</w:t>
      </w:r>
    </w:p>
    <w:p w14:paraId="48E647F6" w14:textId="66D11EBF" w:rsidR="00D042BC" w:rsidRPr="00DC7CC4" w:rsidRDefault="00D042BC" w:rsidP="004D6263">
      <w:pPr>
        <w:pStyle w:val="a3"/>
        <w:numPr>
          <w:ilvl w:val="0"/>
          <w:numId w:val="19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>более 27 м</w:t>
      </w:r>
      <w:r w:rsidR="008241E3" w:rsidRPr="00DC7CC4">
        <w:rPr>
          <w:rFonts w:ascii="Times New Roman" w:hAnsi="Times New Roman" w:cs="Times New Roman"/>
          <w:bCs/>
          <w:sz w:val="28"/>
          <w:szCs w:val="28"/>
        </w:rPr>
        <w:t>лн</w:t>
      </w:r>
      <w:r w:rsidRPr="00DC7CC4">
        <w:rPr>
          <w:rFonts w:ascii="Times New Roman" w:hAnsi="Times New Roman" w:cs="Times New Roman"/>
          <w:bCs/>
          <w:sz w:val="28"/>
          <w:szCs w:val="28"/>
        </w:rPr>
        <w:t xml:space="preserve"> молодых людей будут охвачены президентской программой комплексного развития молодежной политики в субъектах Российской Федерации «Регион для молодых», будет создано более 200 молодежных центров.</w:t>
      </w:r>
    </w:p>
    <w:p w14:paraId="07BCDD8B" w14:textId="30B3FA79" w:rsidR="001E7EA2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163. </w:t>
      </w:r>
      <w:r w:rsidR="004C18C2" w:rsidRPr="00DC7CC4">
        <w:rPr>
          <w:rFonts w:ascii="Times New Roman" w:hAnsi="Times New Roman" w:cs="Times New Roman"/>
          <w:bCs/>
          <w:sz w:val="28"/>
          <w:szCs w:val="28"/>
        </w:rPr>
        <w:t>Б</w:t>
      </w:r>
      <w:r w:rsidR="001E7EA2" w:rsidRPr="00DC7CC4">
        <w:rPr>
          <w:rFonts w:ascii="Times New Roman" w:hAnsi="Times New Roman" w:cs="Times New Roman"/>
          <w:bCs/>
          <w:sz w:val="28"/>
          <w:szCs w:val="28"/>
        </w:rPr>
        <w:t>удут решены следующие вопросы, связанные с развитием цифровых технологий:</w:t>
      </w:r>
    </w:p>
    <w:p w14:paraId="738BC295" w14:textId="7248C236" w:rsidR="0011316A" w:rsidRPr="00DC7CC4" w:rsidRDefault="0011316A" w:rsidP="004D6263">
      <w:pPr>
        <w:pStyle w:val="a3"/>
        <w:numPr>
          <w:ilvl w:val="0"/>
          <w:numId w:val="20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1E7EA2" w:rsidRPr="00DC7CC4">
        <w:rPr>
          <w:rFonts w:ascii="Times New Roman" w:hAnsi="Times New Roman" w:cs="Times New Roman"/>
          <w:sz w:val="28"/>
          <w:szCs w:val="28"/>
        </w:rPr>
        <w:t>«</w:t>
      </w:r>
      <w:r w:rsidRPr="00DC7CC4">
        <w:rPr>
          <w:rFonts w:ascii="Times New Roman" w:hAnsi="Times New Roman" w:cs="Times New Roman"/>
          <w:sz w:val="28"/>
          <w:szCs w:val="28"/>
        </w:rPr>
        <w:t>цифровой зрелости</w:t>
      </w:r>
      <w:r w:rsidR="001E7EA2" w:rsidRPr="00DC7CC4">
        <w:rPr>
          <w:rFonts w:ascii="Times New Roman" w:hAnsi="Times New Roman" w:cs="Times New Roman"/>
          <w:sz w:val="28"/>
          <w:szCs w:val="28"/>
        </w:rPr>
        <w:t>»</w:t>
      </w:r>
      <w:r w:rsidRPr="00DC7CC4">
        <w:rPr>
          <w:rFonts w:ascii="Times New Roman" w:hAnsi="Times New Roman" w:cs="Times New Roman"/>
          <w:sz w:val="28"/>
          <w:szCs w:val="28"/>
        </w:rPr>
        <w:t xml:space="preserve">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интеллекта;</w:t>
      </w:r>
    </w:p>
    <w:p w14:paraId="53B4CAF5" w14:textId="7160F7EA" w:rsidR="0011316A" w:rsidRPr="00DC7CC4" w:rsidRDefault="0011316A" w:rsidP="004D6263">
      <w:pPr>
        <w:pStyle w:val="a3"/>
        <w:numPr>
          <w:ilvl w:val="0"/>
          <w:numId w:val="20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увеличение до 99</w:t>
      </w:r>
      <w:r w:rsidR="008241E3" w:rsidRPr="00DC7CC4">
        <w:rPr>
          <w:rFonts w:ascii="Times New Roman" w:hAnsi="Times New Roman" w:cs="Times New Roman"/>
          <w:sz w:val="28"/>
          <w:szCs w:val="28"/>
        </w:rPr>
        <w:t>%</w:t>
      </w:r>
      <w:r w:rsidR="00557A97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Pr="00DC7CC4">
        <w:rPr>
          <w:rFonts w:ascii="Times New Roman" w:hAnsi="Times New Roman" w:cs="Times New Roman"/>
          <w:sz w:val="28"/>
          <w:szCs w:val="28"/>
        </w:rPr>
        <w:t xml:space="preserve">доли предоставления массовых социально значимых государственных и муниципальных услуг </w:t>
      </w:r>
      <w:r w:rsidR="001E7EA2" w:rsidRPr="00DC7CC4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Pr="00DC7CC4">
        <w:rPr>
          <w:rFonts w:ascii="Times New Roman" w:hAnsi="Times New Roman" w:cs="Times New Roman"/>
          <w:sz w:val="28"/>
          <w:szCs w:val="28"/>
        </w:rPr>
        <w:t>в электронной форме, в том числе внедрение системы поддержки принятия решений в проактивном режиме или при непосредственном обращении заявителя, за счет внедрения в деятельность органов государственной власти единой цифровой платформы;</w:t>
      </w:r>
    </w:p>
    <w:p w14:paraId="59DB0A5F" w14:textId="2CC39BD6" w:rsidR="0011316A" w:rsidRPr="00DC7CC4" w:rsidRDefault="0011316A" w:rsidP="004D6263">
      <w:pPr>
        <w:pStyle w:val="a3"/>
        <w:numPr>
          <w:ilvl w:val="0"/>
          <w:numId w:val="20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обеспечение сетевого суверенитета и информационной безопасности в информационнотелекоммуникационной сети </w:t>
      </w:r>
      <w:r w:rsidR="008241E3" w:rsidRPr="00DC7CC4">
        <w:rPr>
          <w:rFonts w:ascii="Times New Roman" w:hAnsi="Times New Roman" w:cs="Times New Roman"/>
          <w:sz w:val="28"/>
          <w:szCs w:val="28"/>
        </w:rPr>
        <w:t>«</w:t>
      </w:r>
      <w:r w:rsidRPr="00DC7CC4">
        <w:rPr>
          <w:rFonts w:ascii="Times New Roman" w:hAnsi="Times New Roman" w:cs="Times New Roman"/>
          <w:sz w:val="28"/>
          <w:szCs w:val="28"/>
        </w:rPr>
        <w:t>Интернет</w:t>
      </w:r>
      <w:r w:rsidR="008241E3" w:rsidRPr="00DC7CC4">
        <w:rPr>
          <w:rFonts w:ascii="Times New Roman" w:hAnsi="Times New Roman" w:cs="Times New Roman"/>
          <w:sz w:val="28"/>
          <w:szCs w:val="28"/>
        </w:rPr>
        <w:t>»</w:t>
      </w:r>
      <w:r w:rsidRPr="00DC7CC4">
        <w:rPr>
          <w:rFonts w:ascii="Times New Roman" w:hAnsi="Times New Roman" w:cs="Times New Roman"/>
          <w:sz w:val="28"/>
          <w:szCs w:val="28"/>
        </w:rPr>
        <w:t>.</w:t>
      </w:r>
    </w:p>
    <w:p w14:paraId="3C11A2E8" w14:textId="03AF75FB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164. </w:t>
      </w:r>
      <w:r w:rsidR="009A75FD" w:rsidRPr="00DC7CC4">
        <w:rPr>
          <w:rFonts w:ascii="Times New Roman" w:hAnsi="Times New Roman" w:cs="Times New Roman"/>
          <w:sz w:val="28"/>
          <w:szCs w:val="28"/>
        </w:rPr>
        <w:t>Д</w:t>
      </w:r>
      <w:r w:rsidR="0011316A" w:rsidRPr="00DC7CC4">
        <w:rPr>
          <w:rFonts w:ascii="Times New Roman" w:hAnsi="Times New Roman" w:cs="Times New Roman"/>
          <w:sz w:val="28"/>
          <w:szCs w:val="28"/>
        </w:rPr>
        <w:t>оля трудоустроенных выпускников СПО, в том числе по профессиям и специальностям приоритетных отраслей экономики</w:t>
      </w:r>
      <w:r w:rsidR="009A75FD" w:rsidRPr="00DC7CC4">
        <w:rPr>
          <w:rFonts w:ascii="Times New Roman" w:hAnsi="Times New Roman" w:cs="Times New Roman"/>
          <w:sz w:val="28"/>
          <w:szCs w:val="28"/>
        </w:rPr>
        <w:t>, составит</w:t>
      </w:r>
      <w:r w:rsidR="004C18C2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11316A" w:rsidRPr="00DC7CC4">
        <w:rPr>
          <w:rFonts w:ascii="Times New Roman" w:hAnsi="Times New Roman" w:cs="Times New Roman"/>
          <w:sz w:val="28"/>
          <w:szCs w:val="28"/>
        </w:rPr>
        <w:t>85%</w:t>
      </w:r>
      <w:r w:rsidR="004C18C2" w:rsidRPr="00DC7CC4">
        <w:rPr>
          <w:rFonts w:ascii="Times New Roman" w:hAnsi="Times New Roman" w:cs="Times New Roman"/>
          <w:sz w:val="28"/>
          <w:szCs w:val="28"/>
        </w:rPr>
        <w:t xml:space="preserve"> (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2036 год – 85%, </w:t>
      </w:r>
      <w:r w:rsidR="007A33D8" w:rsidRPr="00DC7CC4">
        <w:rPr>
          <w:rFonts w:ascii="Times New Roman" w:hAnsi="Times New Roman" w:cs="Times New Roman"/>
          <w:sz w:val="28"/>
          <w:szCs w:val="28"/>
        </w:rPr>
        <w:t>2042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8241E3" w:rsidRPr="00DC7CC4">
        <w:rPr>
          <w:rFonts w:ascii="Times New Roman" w:hAnsi="Times New Roman" w:cs="Times New Roman"/>
          <w:sz w:val="28"/>
          <w:szCs w:val="28"/>
        </w:rPr>
        <w:t xml:space="preserve">год </w:t>
      </w:r>
      <w:r w:rsidR="0011316A" w:rsidRPr="00DC7CC4">
        <w:rPr>
          <w:rFonts w:ascii="Times New Roman" w:hAnsi="Times New Roman" w:cs="Times New Roman"/>
          <w:sz w:val="28"/>
          <w:szCs w:val="28"/>
        </w:rPr>
        <w:t>– 85%</w:t>
      </w:r>
      <w:r w:rsidR="004C18C2" w:rsidRPr="00DC7CC4">
        <w:rPr>
          <w:rFonts w:ascii="Times New Roman" w:hAnsi="Times New Roman" w:cs="Times New Roman"/>
          <w:sz w:val="28"/>
          <w:szCs w:val="28"/>
        </w:rPr>
        <w:t>)</w:t>
      </w:r>
      <w:r w:rsidR="001F6016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0BA377AD" w14:textId="64E4F584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165. </w:t>
      </w:r>
      <w:r w:rsidR="009A75FD" w:rsidRPr="00DC7CC4">
        <w:rPr>
          <w:rFonts w:ascii="Times New Roman" w:hAnsi="Times New Roman" w:cs="Times New Roman"/>
          <w:sz w:val="28"/>
          <w:szCs w:val="28"/>
        </w:rPr>
        <w:t>Д</w:t>
      </w:r>
      <w:r w:rsidR="0011316A" w:rsidRPr="00DC7CC4">
        <w:rPr>
          <w:rFonts w:ascii="Times New Roman" w:hAnsi="Times New Roman" w:cs="Times New Roman"/>
          <w:sz w:val="28"/>
          <w:szCs w:val="28"/>
        </w:rPr>
        <w:t>оля обучающихся образовательных организаций, реализующих программы СПО, прошедших демонстрационных экзамен профильного уровня</w:t>
      </w:r>
      <w:r w:rsidR="009A75FD" w:rsidRPr="00DC7CC4">
        <w:rPr>
          <w:rFonts w:ascii="Times New Roman" w:hAnsi="Times New Roman" w:cs="Times New Roman"/>
          <w:sz w:val="28"/>
          <w:szCs w:val="28"/>
        </w:rPr>
        <w:t>, составит</w:t>
      </w:r>
      <w:r w:rsidR="004C18C2" w:rsidRPr="00DC7CC4">
        <w:rPr>
          <w:rFonts w:ascii="Times New Roman" w:hAnsi="Times New Roman" w:cs="Times New Roman"/>
          <w:sz w:val="28"/>
          <w:szCs w:val="28"/>
        </w:rPr>
        <w:t xml:space="preserve"> 55% (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2036 год – 70%, </w:t>
      </w:r>
      <w:r w:rsidR="007A33D8" w:rsidRPr="00DC7CC4">
        <w:rPr>
          <w:rFonts w:ascii="Times New Roman" w:hAnsi="Times New Roman" w:cs="Times New Roman"/>
          <w:sz w:val="28"/>
          <w:szCs w:val="28"/>
        </w:rPr>
        <w:t>2042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8241E3" w:rsidRPr="00DC7CC4">
        <w:rPr>
          <w:rFonts w:ascii="Times New Roman" w:hAnsi="Times New Roman" w:cs="Times New Roman"/>
          <w:sz w:val="28"/>
          <w:szCs w:val="28"/>
        </w:rPr>
        <w:t xml:space="preserve">год </w:t>
      </w:r>
      <w:r w:rsidR="0011316A" w:rsidRPr="00DC7CC4">
        <w:rPr>
          <w:rFonts w:ascii="Times New Roman" w:hAnsi="Times New Roman" w:cs="Times New Roman"/>
          <w:sz w:val="28"/>
          <w:szCs w:val="28"/>
        </w:rPr>
        <w:t>– 85%</w:t>
      </w:r>
      <w:r w:rsidR="004C18C2" w:rsidRPr="00DC7CC4">
        <w:rPr>
          <w:rFonts w:ascii="Times New Roman" w:hAnsi="Times New Roman" w:cs="Times New Roman"/>
          <w:sz w:val="28"/>
          <w:szCs w:val="28"/>
        </w:rPr>
        <w:t>)</w:t>
      </w:r>
    </w:p>
    <w:p w14:paraId="1932CFB6" w14:textId="48EB61CA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166. </w:t>
      </w:r>
      <w:r w:rsidR="009A75FD" w:rsidRPr="00DC7CC4">
        <w:rPr>
          <w:rFonts w:ascii="Times New Roman" w:hAnsi="Times New Roman" w:cs="Times New Roman"/>
          <w:sz w:val="28"/>
          <w:szCs w:val="28"/>
        </w:rPr>
        <w:t>Д</w:t>
      </w:r>
      <w:r w:rsidR="0011316A" w:rsidRPr="00DC7CC4">
        <w:rPr>
          <w:rFonts w:ascii="Times New Roman" w:hAnsi="Times New Roman" w:cs="Times New Roman"/>
          <w:sz w:val="28"/>
          <w:szCs w:val="28"/>
        </w:rPr>
        <w:t>оступность дошкольного образования</w:t>
      </w:r>
      <w:r w:rsidR="009A75FD" w:rsidRPr="00DC7CC4">
        <w:rPr>
          <w:rFonts w:ascii="Times New Roman" w:hAnsi="Times New Roman" w:cs="Times New Roman"/>
          <w:sz w:val="28"/>
          <w:szCs w:val="28"/>
        </w:rPr>
        <w:t xml:space="preserve"> сохранится на уровне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100%</w:t>
      </w:r>
      <w:r w:rsidR="004C18C2" w:rsidRPr="00DC7CC4">
        <w:rPr>
          <w:rFonts w:ascii="Times New Roman" w:hAnsi="Times New Roman" w:cs="Times New Roman"/>
          <w:sz w:val="28"/>
          <w:szCs w:val="28"/>
        </w:rPr>
        <w:t xml:space="preserve"> (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2036 год – 100%, </w:t>
      </w:r>
      <w:r w:rsidR="007A33D8" w:rsidRPr="00DC7CC4">
        <w:rPr>
          <w:rFonts w:ascii="Times New Roman" w:hAnsi="Times New Roman" w:cs="Times New Roman"/>
          <w:sz w:val="28"/>
          <w:szCs w:val="28"/>
        </w:rPr>
        <w:t>2042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8241E3" w:rsidRPr="00DC7CC4">
        <w:rPr>
          <w:rFonts w:ascii="Times New Roman" w:hAnsi="Times New Roman" w:cs="Times New Roman"/>
          <w:sz w:val="28"/>
          <w:szCs w:val="28"/>
        </w:rPr>
        <w:t xml:space="preserve">год </w:t>
      </w:r>
      <w:r w:rsidR="0011316A" w:rsidRPr="00DC7CC4">
        <w:rPr>
          <w:rFonts w:ascii="Times New Roman" w:hAnsi="Times New Roman" w:cs="Times New Roman"/>
          <w:sz w:val="28"/>
          <w:szCs w:val="28"/>
        </w:rPr>
        <w:t>– 100%</w:t>
      </w:r>
      <w:r w:rsidR="004C18C2" w:rsidRPr="00DC7CC4">
        <w:rPr>
          <w:rFonts w:ascii="Times New Roman" w:hAnsi="Times New Roman" w:cs="Times New Roman"/>
          <w:sz w:val="28"/>
          <w:szCs w:val="28"/>
        </w:rPr>
        <w:t>)</w:t>
      </w:r>
      <w:r w:rsidR="00D042BC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3E68652C" w14:textId="485D61FB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167. </w:t>
      </w:r>
      <w:r w:rsidR="00E10CFD" w:rsidRPr="00DC7CC4">
        <w:rPr>
          <w:rFonts w:ascii="Times New Roman" w:hAnsi="Times New Roman" w:cs="Times New Roman"/>
          <w:bCs/>
          <w:sz w:val="28"/>
          <w:szCs w:val="28"/>
        </w:rPr>
        <w:t xml:space="preserve">К 2036 году будут созданы не менее 40 университетских кампусов мирового уровня. </w:t>
      </w:r>
    </w:p>
    <w:p w14:paraId="45FE2FC9" w14:textId="5D0B1EA5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168. 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>Будет продолжена реализация государственной программы поддержки университетов «Приоритет-2030»</w:t>
      </w:r>
      <w:r w:rsidR="00E10CFD" w:rsidRPr="00DC7CC4">
        <w:rPr>
          <w:rFonts w:ascii="Times New Roman" w:hAnsi="Times New Roman" w:cs="Times New Roman"/>
          <w:bCs/>
          <w:sz w:val="28"/>
          <w:szCs w:val="28"/>
        </w:rPr>
        <w:t xml:space="preserve">, продолжится создание и развитие передовых инженерных школ. 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437C13F3" w14:textId="6BAAE08F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169. 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>Будет продолжено совершенствование</w:t>
      </w:r>
      <w:r w:rsidR="00E10CFD" w:rsidRPr="00DC7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>образовательной инфраструктуры</w:t>
      </w:r>
      <w:r w:rsidR="00E10CFD" w:rsidRPr="00DC7CC4">
        <w:rPr>
          <w:rFonts w:ascii="Times New Roman" w:hAnsi="Times New Roman" w:cs="Times New Roman"/>
          <w:bCs/>
          <w:sz w:val="28"/>
          <w:szCs w:val="28"/>
        </w:rPr>
        <w:t>: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A163AA1" w14:textId="3BE5E65C" w:rsidR="0011316A" w:rsidRPr="00DC7CC4" w:rsidRDefault="0011316A" w:rsidP="004D6263">
      <w:pPr>
        <w:pStyle w:val="a3"/>
        <w:numPr>
          <w:ilvl w:val="0"/>
          <w:numId w:val="21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>капитальный ремонт 8,4 тыс</w:t>
      </w:r>
      <w:r w:rsidR="00162BFA" w:rsidRPr="00DC7CC4">
        <w:rPr>
          <w:rFonts w:ascii="Times New Roman" w:hAnsi="Times New Roman" w:cs="Times New Roman"/>
          <w:bCs/>
          <w:sz w:val="28"/>
          <w:szCs w:val="28"/>
        </w:rPr>
        <w:t>.</w:t>
      </w:r>
      <w:r w:rsidRPr="00DC7CC4">
        <w:rPr>
          <w:rFonts w:ascii="Times New Roman" w:hAnsi="Times New Roman" w:cs="Times New Roman"/>
          <w:bCs/>
          <w:sz w:val="28"/>
          <w:szCs w:val="28"/>
        </w:rPr>
        <w:t xml:space="preserve"> школьных и 2,2 тыс</w:t>
      </w:r>
      <w:r w:rsidR="00162BFA" w:rsidRPr="00DC7CC4">
        <w:rPr>
          <w:rFonts w:ascii="Times New Roman" w:hAnsi="Times New Roman" w:cs="Times New Roman"/>
          <w:bCs/>
          <w:sz w:val="28"/>
          <w:szCs w:val="28"/>
        </w:rPr>
        <w:t>.</w:t>
      </w:r>
      <w:r w:rsidRPr="00DC7CC4">
        <w:rPr>
          <w:rFonts w:ascii="Times New Roman" w:hAnsi="Times New Roman" w:cs="Times New Roman"/>
          <w:bCs/>
          <w:sz w:val="28"/>
          <w:szCs w:val="28"/>
        </w:rPr>
        <w:t xml:space="preserve"> дошкольных зданий, строительство 150 современных школ и 100 детских садов</w:t>
      </w:r>
      <w:r w:rsidR="00E10CFD" w:rsidRPr="00DC7CC4">
        <w:rPr>
          <w:rFonts w:ascii="Times New Roman" w:hAnsi="Times New Roman" w:cs="Times New Roman"/>
          <w:bCs/>
          <w:sz w:val="28"/>
          <w:szCs w:val="28"/>
        </w:rPr>
        <w:t>;</w:t>
      </w:r>
    </w:p>
    <w:p w14:paraId="11D3F4CE" w14:textId="5220853A" w:rsidR="00E10CFD" w:rsidRPr="00DC7CC4" w:rsidRDefault="00E10CFD" w:rsidP="004D6263">
      <w:pPr>
        <w:pStyle w:val="a3"/>
        <w:numPr>
          <w:ilvl w:val="0"/>
          <w:numId w:val="21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>оснащение всех школ страны современным оборудованием;</w:t>
      </w:r>
    </w:p>
    <w:p w14:paraId="0B632CCD" w14:textId="14B13ED9" w:rsidR="00E10CFD" w:rsidRPr="00DC7CC4" w:rsidRDefault="00E10CFD" w:rsidP="004D6263">
      <w:pPr>
        <w:pStyle w:val="a3"/>
        <w:numPr>
          <w:ilvl w:val="0"/>
          <w:numId w:val="21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и оснащение 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>не менее 1,4 тыс</w:t>
      </w:r>
      <w:r w:rsidR="00162BFA" w:rsidRPr="00DC7CC4">
        <w:rPr>
          <w:rFonts w:ascii="Times New Roman" w:hAnsi="Times New Roman" w:cs="Times New Roman"/>
          <w:bCs/>
          <w:sz w:val="28"/>
          <w:szCs w:val="28"/>
        </w:rPr>
        <w:t>.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 колледжей, в том числе находящи</w:t>
      </w:r>
      <w:r w:rsidR="008241E3" w:rsidRPr="00DC7CC4">
        <w:rPr>
          <w:rFonts w:ascii="Times New Roman" w:hAnsi="Times New Roman" w:cs="Times New Roman"/>
          <w:bCs/>
          <w:sz w:val="28"/>
          <w:szCs w:val="28"/>
        </w:rPr>
        <w:t>х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>ся на их территориях общежити</w:t>
      </w:r>
      <w:r w:rsidR="008241E3" w:rsidRPr="00DC7CC4">
        <w:rPr>
          <w:rFonts w:ascii="Times New Roman" w:hAnsi="Times New Roman" w:cs="Times New Roman"/>
          <w:bCs/>
          <w:sz w:val="28"/>
          <w:szCs w:val="28"/>
        </w:rPr>
        <w:t>й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>, объект</w:t>
      </w:r>
      <w:r w:rsidR="008241E3" w:rsidRPr="00DC7CC4">
        <w:rPr>
          <w:rFonts w:ascii="Times New Roman" w:hAnsi="Times New Roman" w:cs="Times New Roman"/>
          <w:bCs/>
          <w:sz w:val="28"/>
          <w:szCs w:val="28"/>
        </w:rPr>
        <w:t>ов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 спорта и спортивны</w:t>
      </w:r>
      <w:r w:rsidR="008241E3" w:rsidRPr="00DC7CC4">
        <w:rPr>
          <w:rFonts w:ascii="Times New Roman" w:hAnsi="Times New Roman" w:cs="Times New Roman"/>
          <w:bCs/>
          <w:sz w:val="28"/>
          <w:szCs w:val="28"/>
        </w:rPr>
        <w:t>х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 сооружени</w:t>
      </w:r>
      <w:r w:rsidR="008241E3" w:rsidRPr="00DC7CC4">
        <w:rPr>
          <w:rFonts w:ascii="Times New Roman" w:hAnsi="Times New Roman" w:cs="Times New Roman"/>
          <w:bCs/>
          <w:sz w:val="28"/>
          <w:szCs w:val="28"/>
        </w:rPr>
        <w:t>й</w:t>
      </w:r>
      <w:r w:rsidRPr="00DC7CC4">
        <w:rPr>
          <w:rFonts w:ascii="Times New Roman" w:hAnsi="Times New Roman" w:cs="Times New Roman"/>
          <w:bCs/>
          <w:sz w:val="28"/>
          <w:szCs w:val="28"/>
        </w:rPr>
        <w:t>;</w:t>
      </w:r>
    </w:p>
    <w:p w14:paraId="76BA5D28" w14:textId="71C69B43" w:rsidR="0011316A" w:rsidRPr="00DC7CC4" w:rsidRDefault="0011316A" w:rsidP="004D6263">
      <w:pPr>
        <w:pStyle w:val="a3"/>
        <w:numPr>
          <w:ilvl w:val="0"/>
          <w:numId w:val="21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строительство 12 </w:t>
      </w:r>
      <w:r w:rsidR="00E10CFD" w:rsidRPr="00DC7CC4">
        <w:rPr>
          <w:rFonts w:ascii="Times New Roman" w:hAnsi="Times New Roman" w:cs="Times New Roman"/>
          <w:bCs/>
          <w:sz w:val="28"/>
          <w:szCs w:val="28"/>
        </w:rPr>
        <w:t>передовых</w:t>
      </w:r>
      <w:r w:rsidRPr="00DC7CC4">
        <w:rPr>
          <w:rFonts w:ascii="Times New Roman" w:hAnsi="Times New Roman" w:cs="Times New Roman"/>
          <w:bCs/>
          <w:sz w:val="28"/>
          <w:szCs w:val="28"/>
        </w:rPr>
        <w:t xml:space="preserve"> школ для развития разнообразных детских талантов и подготовки будущих лидеров науки и экономики в каждом федеральном округе России</w:t>
      </w:r>
      <w:r w:rsidR="00444387" w:rsidRPr="00DC7CC4">
        <w:rPr>
          <w:rFonts w:ascii="Times New Roman" w:hAnsi="Times New Roman" w:cs="Times New Roman"/>
          <w:bCs/>
          <w:sz w:val="28"/>
          <w:szCs w:val="28"/>
        </w:rPr>
        <w:t>;</w:t>
      </w:r>
    </w:p>
    <w:p w14:paraId="6694B992" w14:textId="63A23477" w:rsidR="00444387" w:rsidRPr="00DC7CC4" w:rsidRDefault="00444387" w:rsidP="004D6263">
      <w:pPr>
        <w:pStyle w:val="a3"/>
        <w:numPr>
          <w:ilvl w:val="0"/>
          <w:numId w:val="21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>создание комплексных образовательновоспитательных кластеров и модернизация инфраструктуры 37 педагогических вузов.</w:t>
      </w:r>
    </w:p>
    <w:p w14:paraId="72A00169" w14:textId="58382755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170. </w:t>
      </w:r>
      <w:r w:rsidR="004C18C2" w:rsidRPr="00DC7CC4">
        <w:rPr>
          <w:rFonts w:ascii="Times New Roman" w:hAnsi="Times New Roman" w:cs="Times New Roman"/>
          <w:bCs/>
          <w:sz w:val="28"/>
          <w:szCs w:val="28"/>
        </w:rPr>
        <w:t>В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CFD" w:rsidRPr="00DC7CC4">
        <w:rPr>
          <w:rFonts w:ascii="Times New Roman" w:hAnsi="Times New Roman" w:cs="Times New Roman"/>
          <w:bCs/>
          <w:sz w:val="28"/>
          <w:szCs w:val="28"/>
        </w:rPr>
        <w:t>передовых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 школах 100% 7-9-классников получат стажировку по высокотехнологическим специальностям, а все 11-классники будут иметь индивидуальную научно-практическую траекторию.</w:t>
      </w:r>
    </w:p>
    <w:p w14:paraId="13BCCBF4" w14:textId="45083733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171. </w:t>
      </w:r>
      <w:r w:rsidR="004C18C2" w:rsidRPr="00DC7CC4">
        <w:rPr>
          <w:rFonts w:ascii="Times New Roman" w:hAnsi="Times New Roman" w:cs="Times New Roman"/>
          <w:sz w:val="28"/>
          <w:szCs w:val="28"/>
        </w:rPr>
        <w:t>У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почти 1% детей и молодежи в возрасте от 7 до 35 лет (</w:t>
      </w:r>
      <w:r w:rsidR="00715B0D" w:rsidRPr="00DC7CC4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11316A" w:rsidRPr="00DC7CC4">
        <w:rPr>
          <w:rFonts w:ascii="Times New Roman" w:hAnsi="Times New Roman" w:cs="Times New Roman"/>
          <w:sz w:val="28"/>
          <w:szCs w:val="28"/>
        </w:rPr>
        <w:t>500 тыс</w:t>
      </w:r>
      <w:r w:rsidR="00162BFA" w:rsidRPr="00DC7CC4">
        <w:rPr>
          <w:rFonts w:ascii="Times New Roman" w:hAnsi="Times New Roman" w:cs="Times New Roman"/>
          <w:sz w:val="28"/>
          <w:szCs w:val="28"/>
        </w:rPr>
        <w:t>.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человек) будут выявлены выдающиеся способности и таланты</w:t>
      </w:r>
      <w:r w:rsidR="004C18C2" w:rsidRPr="00DC7CC4">
        <w:rPr>
          <w:rFonts w:ascii="Times New Roman" w:hAnsi="Times New Roman" w:cs="Times New Roman"/>
          <w:sz w:val="28"/>
          <w:szCs w:val="28"/>
        </w:rPr>
        <w:t>.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90284" w14:textId="38136C77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172. </w:t>
      </w:r>
      <w:r w:rsidR="004C18C2" w:rsidRPr="00DC7CC4">
        <w:rPr>
          <w:rFonts w:ascii="Times New Roman" w:hAnsi="Times New Roman" w:cs="Times New Roman"/>
          <w:sz w:val="28"/>
          <w:szCs w:val="28"/>
        </w:rPr>
        <w:t>Б</w:t>
      </w:r>
      <w:r w:rsidR="0011316A" w:rsidRPr="00DC7CC4">
        <w:rPr>
          <w:rFonts w:ascii="Times New Roman" w:hAnsi="Times New Roman" w:cs="Times New Roman"/>
          <w:sz w:val="28"/>
          <w:szCs w:val="28"/>
        </w:rPr>
        <w:t>удут организованы и проведены 54 олимпиады, включая всероссийскую и международные</w:t>
      </w:r>
      <w:r w:rsidR="004C18C2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2212689B" w14:textId="2E7FFF46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173. 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35% выпускников выберут ЕГЭ по естественно-научным предметам </w:t>
      </w:r>
      <w:r w:rsidR="008241E3" w:rsidRPr="00DC7CC4">
        <w:rPr>
          <w:rFonts w:ascii="Times New Roman" w:hAnsi="Times New Roman" w:cs="Times New Roman"/>
          <w:sz w:val="28"/>
          <w:szCs w:val="28"/>
        </w:rPr>
        <w:t>–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химии, физике, информатике, биологии, профильной математике</w:t>
      </w:r>
      <w:r w:rsidR="004C18C2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3743D64E" w14:textId="6C365988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174. </w:t>
      </w:r>
      <w:r w:rsidR="00715B0D" w:rsidRPr="00DC7CC4">
        <w:rPr>
          <w:rFonts w:ascii="Times New Roman" w:hAnsi="Times New Roman" w:cs="Times New Roman"/>
          <w:sz w:val="28"/>
          <w:szCs w:val="28"/>
        </w:rPr>
        <w:t xml:space="preserve">56% </w:t>
      </w:r>
      <w:r w:rsidR="0011316A" w:rsidRPr="00DC7CC4">
        <w:rPr>
          <w:rFonts w:ascii="Times New Roman" w:hAnsi="Times New Roman" w:cs="Times New Roman"/>
          <w:sz w:val="28"/>
          <w:szCs w:val="28"/>
        </w:rPr>
        <w:t>субъектов Российской Федерации буд</w:t>
      </w:r>
      <w:r w:rsidR="008241E3" w:rsidRPr="00DC7CC4">
        <w:rPr>
          <w:rFonts w:ascii="Times New Roman" w:hAnsi="Times New Roman" w:cs="Times New Roman"/>
          <w:sz w:val="28"/>
          <w:szCs w:val="28"/>
        </w:rPr>
        <w:t>у</w:t>
      </w:r>
      <w:r w:rsidR="0011316A" w:rsidRPr="00DC7CC4">
        <w:rPr>
          <w:rFonts w:ascii="Times New Roman" w:hAnsi="Times New Roman" w:cs="Times New Roman"/>
          <w:sz w:val="28"/>
          <w:szCs w:val="28"/>
        </w:rPr>
        <w:t>т характеризоваться высоким уровнем индекса качества общего образования</w:t>
      </w:r>
      <w:r w:rsidR="004C18C2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40813990" w14:textId="6F947C25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175. </w:t>
      </w:r>
      <w:r w:rsidR="004C18C2" w:rsidRPr="00DC7CC4">
        <w:rPr>
          <w:rFonts w:ascii="Times New Roman" w:hAnsi="Times New Roman" w:cs="Times New Roman"/>
          <w:sz w:val="28"/>
          <w:szCs w:val="28"/>
        </w:rPr>
        <w:t>В</w:t>
      </w:r>
      <w:r w:rsidR="00715B0D" w:rsidRPr="00DC7CC4">
        <w:rPr>
          <w:rFonts w:ascii="Times New Roman" w:hAnsi="Times New Roman" w:cs="Times New Roman"/>
          <w:sz w:val="28"/>
          <w:szCs w:val="28"/>
        </w:rPr>
        <w:t xml:space="preserve"> колледжах будут подготовлены 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2 </w:t>
      </w:r>
      <w:r w:rsidR="008241E3" w:rsidRPr="00DC7CC4">
        <w:rPr>
          <w:rFonts w:ascii="Times New Roman" w:hAnsi="Times New Roman" w:cs="Times New Roman"/>
          <w:sz w:val="28"/>
          <w:szCs w:val="28"/>
        </w:rPr>
        <w:t xml:space="preserve">млн </w:t>
      </w:r>
      <w:r w:rsidR="0011316A" w:rsidRPr="00DC7CC4">
        <w:rPr>
          <w:rFonts w:ascii="Times New Roman" w:hAnsi="Times New Roman" w:cs="Times New Roman"/>
          <w:sz w:val="28"/>
          <w:szCs w:val="28"/>
        </w:rPr>
        <w:t>специалистов для ключевых отраслей экономики</w:t>
      </w:r>
      <w:r w:rsidR="004C18C2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388A313D" w14:textId="27DC08E1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176. </w:t>
      </w:r>
      <w:r w:rsidR="0011316A" w:rsidRPr="00DC7CC4">
        <w:rPr>
          <w:rFonts w:ascii="Times New Roman" w:hAnsi="Times New Roman" w:cs="Times New Roman"/>
          <w:sz w:val="28"/>
          <w:szCs w:val="28"/>
        </w:rPr>
        <w:t>100% колледжей, осуществляющих подготовку кадров по приоритетным отраслям экономики, войдут в проект «Профессионалитет»</w:t>
      </w:r>
      <w:r w:rsidR="004C18C2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288FC887" w14:textId="1B19B6C5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177. </w:t>
      </w:r>
      <w:r w:rsidR="004C18C2" w:rsidRPr="00DC7CC4">
        <w:rPr>
          <w:rFonts w:ascii="Times New Roman" w:hAnsi="Times New Roman" w:cs="Times New Roman"/>
          <w:sz w:val="28"/>
          <w:szCs w:val="28"/>
        </w:rPr>
        <w:t>Д</w:t>
      </w:r>
      <w:r w:rsidR="00715B0D" w:rsidRPr="00DC7CC4">
        <w:rPr>
          <w:rFonts w:ascii="Times New Roman" w:hAnsi="Times New Roman" w:cs="Times New Roman"/>
          <w:sz w:val="28"/>
          <w:szCs w:val="28"/>
        </w:rPr>
        <w:t>о</w:t>
      </w:r>
      <w:r w:rsidR="0011316A" w:rsidRPr="00DC7CC4">
        <w:rPr>
          <w:rFonts w:ascii="Times New Roman" w:hAnsi="Times New Roman" w:cs="Times New Roman"/>
          <w:sz w:val="28"/>
          <w:szCs w:val="28"/>
        </w:rPr>
        <w:t>ля занятых выпускников, прошедших обучение по программам</w:t>
      </w:r>
      <w:r w:rsidR="00715B0D" w:rsidRPr="00DC7CC4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11316A" w:rsidRPr="00DC7CC4">
        <w:rPr>
          <w:rFonts w:ascii="Times New Roman" w:hAnsi="Times New Roman" w:cs="Times New Roman"/>
          <w:sz w:val="28"/>
          <w:szCs w:val="28"/>
        </w:rPr>
        <w:t>«Профессионалитет»</w:t>
      </w:r>
      <w:r w:rsidR="00244EB1" w:rsidRPr="00DC7CC4">
        <w:rPr>
          <w:rFonts w:ascii="Times New Roman" w:hAnsi="Times New Roman" w:cs="Times New Roman"/>
          <w:sz w:val="28"/>
          <w:szCs w:val="28"/>
        </w:rPr>
        <w:t>,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достигнет 85%</w:t>
      </w:r>
      <w:r w:rsidR="004C18C2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2F0CB4F1" w14:textId="74D97DEE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178. </w:t>
      </w:r>
      <w:r w:rsidR="0011316A" w:rsidRPr="00DC7CC4">
        <w:rPr>
          <w:rFonts w:ascii="Times New Roman" w:hAnsi="Times New Roman" w:cs="Times New Roman"/>
          <w:sz w:val="28"/>
          <w:szCs w:val="28"/>
        </w:rPr>
        <w:t>55% студентов колледжей сдадут демонстрационный экзамен профильного уровня как подтверждение своей квалификации</w:t>
      </w:r>
      <w:r w:rsidR="004C18C2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1586497C" w14:textId="46F6B97F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179. </w:t>
      </w:r>
      <w:r w:rsidR="004C18C2" w:rsidRPr="00DC7CC4">
        <w:rPr>
          <w:rFonts w:ascii="Times New Roman" w:hAnsi="Times New Roman" w:cs="Times New Roman"/>
          <w:sz w:val="28"/>
          <w:szCs w:val="28"/>
        </w:rPr>
        <w:t>Д</w:t>
      </w:r>
      <w:r w:rsidR="0011316A" w:rsidRPr="00DC7CC4">
        <w:rPr>
          <w:rFonts w:ascii="Times New Roman" w:hAnsi="Times New Roman" w:cs="Times New Roman"/>
          <w:sz w:val="28"/>
          <w:szCs w:val="28"/>
        </w:rPr>
        <w:t>оля школьников 6-11 классов, охваченных комплексом профориентационных мероприятий в рамках Единой модели профориентации</w:t>
      </w:r>
      <w:r w:rsidR="008241E3" w:rsidRPr="00DC7CC4">
        <w:rPr>
          <w:rFonts w:ascii="Times New Roman" w:hAnsi="Times New Roman" w:cs="Times New Roman"/>
          <w:sz w:val="28"/>
          <w:szCs w:val="28"/>
        </w:rPr>
        <w:t>,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4C18C2" w:rsidRPr="00DC7CC4">
        <w:rPr>
          <w:rFonts w:ascii="Times New Roman" w:hAnsi="Times New Roman" w:cs="Times New Roman"/>
          <w:sz w:val="28"/>
          <w:szCs w:val="28"/>
        </w:rPr>
        <w:t>100%.</w:t>
      </w:r>
    </w:p>
    <w:p w14:paraId="5BBDDBE8" w14:textId="539B051B" w:rsidR="00444387" w:rsidRPr="00DC7CC4" w:rsidRDefault="00A65A52" w:rsidP="00AE1F36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lastRenderedPageBreak/>
        <w:t xml:space="preserve">180. 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940 кластеров </w:t>
      </w:r>
      <w:r w:rsidR="00444387" w:rsidRPr="00DC7CC4">
        <w:rPr>
          <w:rFonts w:ascii="Times New Roman" w:hAnsi="Times New Roman" w:cs="Times New Roman"/>
          <w:sz w:val="28"/>
          <w:szCs w:val="28"/>
        </w:rPr>
        <w:t xml:space="preserve">будут созданы 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>с участием предприятий-партнеров и колледжей</w:t>
      </w:r>
      <w:r w:rsidR="004C18C2" w:rsidRPr="00DC7CC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AA4686" w14:textId="7A89FCF5" w:rsidR="0011316A" w:rsidRPr="00DC7CC4" w:rsidRDefault="00A65A52" w:rsidP="00AE1F36">
      <w:pPr>
        <w:pStyle w:val="a3"/>
        <w:spacing w:after="0" w:line="27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181. </w:t>
      </w:r>
      <w:r w:rsidR="001F6016" w:rsidRPr="00DC7CC4">
        <w:rPr>
          <w:rFonts w:ascii="Times New Roman" w:hAnsi="Times New Roman" w:cs="Times New Roman"/>
          <w:sz w:val="28"/>
          <w:szCs w:val="28"/>
        </w:rPr>
        <w:t xml:space="preserve">75 </w:t>
      </w:r>
      <w:r w:rsidR="0011316A" w:rsidRPr="00DC7CC4">
        <w:rPr>
          <w:rFonts w:ascii="Times New Roman" w:hAnsi="Times New Roman" w:cs="Times New Roman"/>
          <w:sz w:val="28"/>
          <w:szCs w:val="28"/>
        </w:rPr>
        <w:t>тыс</w:t>
      </w:r>
      <w:r w:rsidRPr="00DC7CC4">
        <w:rPr>
          <w:rFonts w:ascii="Times New Roman" w:hAnsi="Times New Roman" w:cs="Times New Roman"/>
          <w:sz w:val="28"/>
          <w:szCs w:val="28"/>
        </w:rPr>
        <w:t>яч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преподавателей и мастеров производственного обучения повысят свою квалификацию к </w:t>
      </w:r>
      <w:r w:rsidR="007A33D8" w:rsidRPr="00DC7CC4">
        <w:rPr>
          <w:rFonts w:ascii="Times New Roman" w:hAnsi="Times New Roman" w:cs="Times New Roman"/>
          <w:sz w:val="28"/>
          <w:szCs w:val="28"/>
        </w:rPr>
        <w:t>2042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году</w:t>
      </w:r>
      <w:r w:rsidR="004C18C2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28604418" w14:textId="099F589D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182. </w:t>
      </w:r>
      <w:r w:rsidR="0011316A" w:rsidRPr="00DC7CC4">
        <w:rPr>
          <w:rFonts w:ascii="Times New Roman" w:hAnsi="Times New Roman" w:cs="Times New Roman"/>
          <w:sz w:val="28"/>
          <w:szCs w:val="28"/>
        </w:rPr>
        <w:t>24 чемпионата профессионального мастерства, в котором ежегодно принима</w:t>
      </w:r>
      <w:r w:rsidR="0056419D" w:rsidRPr="00DC7CC4">
        <w:rPr>
          <w:rFonts w:ascii="Times New Roman" w:hAnsi="Times New Roman" w:cs="Times New Roman"/>
          <w:sz w:val="28"/>
          <w:szCs w:val="28"/>
        </w:rPr>
        <w:t>ю</w:t>
      </w:r>
      <w:r w:rsidR="0011316A" w:rsidRPr="00DC7CC4">
        <w:rPr>
          <w:rFonts w:ascii="Times New Roman" w:hAnsi="Times New Roman" w:cs="Times New Roman"/>
          <w:sz w:val="28"/>
          <w:szCs w:val="28"/>
        </w:rPr>
        <w:t>т участие более 37 тыс</w:t>
      </w:r>
      <w:r w:rsidR="00162BFA" w:rsidRPr="00DC7CC4">
        <w:rPr>
          <w:rFonts w:ascii="Times New Roman" w:hAnsi="Times New Roman" w:cs="Times New Roman"/>
          <w:sz w:val="28"/>
          <w:szCs w:val="28"/>
        </w:rPr>
        <w:t>.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44387" w:rsidRPr="00DC7CC4">
        <w:rPr>
          <w:rFonts w:ascii="Times New Roman" w:hAnsi="Times New Roman" w:cs="Times New Roman"/>
          <w:sz w:val="28"/>
          <w:szCs w:val="28"/>
        </w:rPr>
        <w:t>, будут проведены</w:t>
      </w:r>
      <w:r w:rsidR="004C18C2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10211627" w14:textId="34098D69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183. </w:t>
      </w:r>
      <w:r w:rsidR="004C18C2" w:rsidRPr="00DC7CC4">
        <w:rPr>
          <w:rFonts w:ascii="Times New Roman" w:hAnsi="Times New Roman" w:cs="Times New Roman"/>
          <w:sz w:val="28"/>
          <w:szCs w:val="28"/>
        </w:rPr>
        <w:t>Д</w:t>
      </w:r>
      <w:r w:rsidR="0011316A" w:rsidRPr="00DC7CC4">
        <w:rPr>
          <w:rFonts w:ascii="Times New Roman" w:hAnsi="Times New Roman" w:cs="Times New Roman"/>
          <w:sz w:val="28"/>
          <w:szCs w:val="28"/>
        </w:rPr>
        <w:t>оля детей в возрасте от 5 до 18 лет, охваченных дополнительным образованием</w:t>
      </w:r>
      <w:r w:rsidR="004C18C2" w:rsidRPr="00DC7CC4">
        <w:rPr>
          <w:rFonts w:ascii="Times New Roman" w:hAnsi="Times New Roman" w:cs="Times New Roman"/>
          <w:sz w:val="28"/>
          <w:szCs w:val="28"/>
        </w:rPr>
        <w:t>,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составит 82%</w:t>
      </w:r>
      <w:r w:rsidR="004C18C2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605B89F1" w14:textId="465FA654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184. 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18 </w:t>
      </w:r>
      <w:r w:rsidR="0056419D" w:rsidRPr="00DC7CC4">
        <w:rPr>
          <w:rFonts w:ascii="Times New Roman" w:hAnsi="Times New Roman" w:cs="Times New Roman"/>
          <w:sz w:val="28"/>
          <w:szCs w:val="28"/>
        </w:rPr>
        <w:t xml:space="preserve">млн </w:t>
      </w:r>
      <w:r w:rsidR="0011316A" w:rsidRPr="00DC7CC4">
        <w:rPr>
          <w:rFonts w:ascii="Times New Roman" w:hAnsi="Times New Roman" w:cs="Times New Roman"/>
          <w:sz w:val="28"/>
          <w:szCs w:val="28"/>
        </w:rPr>
        <w:t>обучающихся от 6 до 25 лет общеобразовательных и профессиональных образовательных организаций будут вовлечены в разные формы социально значимой и общественно полезной деятельности Движени</w:t>
      </w:r>
      <w:r w:rsidR="004C18C2" w:rsidRPr="00DC7CC4">
        <w:rPr>
          <w:rFonts w:ascii="Times New Roman" w:hAnsi="Times New Roman" w:cs="Times New Roman"/>
          <w:sz w:val="28"/>
          <w:szCs w:val="28"/>
        </w:rPr>
        <w:t>я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</w:t>
      </w:r>
      <w:r w:rsidR="004C18C2" w:rsidRPr="00DC7CC4">
        <w:rPr>
          <w:rFonts w:ascii="Times New Roman" w:hAnsi="Times New Roman" w:cs="Times New Roman"/>
          <w:sz w:val="28"/>
          <w:szCs w:val="28"/>
        </w:rPr>
        <w:t>П</w:t>
      </w:r>
      <w:r w:rsidR="0011316A" w:rsidRPr="00DC7CC4">
        <w:rPr>
          <w:rFonts w:ascii="Times New Roman" w:hAnsi="Times New Roman" w:cs="Times New Roman"/>
          <w:sz w:val="28"/>
          <w:szCs w:val="28"/>
        </w:rPr>
        <w:t>ервых</w:t>
      </w:r>
      <w:r w:rsidR="004C18C2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32C7D019" w14:textId="40F2E4C1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185. </w:t>
      </w:r>
      <w:r w:rsidR="004C18C2" w:rsidRPr="00DC7CC4">
        <w:rPr>
          <w:rFonts w:ascii="Times New Roman" w:hAnsi="Times New Roman" w:cs="Times New Roman"/>
          <w:sz w:val="28"/>
          <w:szCs w:val="28"/>
        </w:rPr>
        <w:t>Н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е менее 4 </w:t>
      </w:r>
      <w:r w:rsidR="0056419D" w:rsidRPr="00DC7CC4">
        <w:rPr>
          <w:rFonts w:ascii="Times New Roman" w:hAnsi="Times New Roman" w:cs="Times New Roman"/>
          <w:sz w:val="28"/>
          <w:szCs w:val="28"/>
        </w:rPr>
        <w:t xml:space="preserve">млн </w:t>
      </w:r>
      <w:r w:rsidR="0011316A" w:rsidRPr="00DC7CC4">
        <w:rPr>
          <w:rFonts w:ascii="Times New Roman" w:hAnsi="Times New Roman" w:cs="Times New Roman"/>
          <w:sz w:val="28"/>
          <w:szCs w:val="28"/>
        </w:rPr>
        <w:t>младших школьников будут охвачены программой «Орлята России</w:t>
      </w:r>
      <w:r w:rsidR="0056419D" w:rsidRPr="00DC7CC4">
        <w:rPr>
          <w:rFonts w:ascii="Times New Roman" w:hAnsi="Times New Roman" w:cs="Times New Roman"/>
          <w:sz w:val="28"/>
          <w:szCs w:val="28"/>
        </w:rPr>
        <w:t>»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4C18C2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368717FD" w14:textId="6E835DD1" w:rsidR="00444387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186. </w:t>
      </w:r>
      <w:r w:rsidR="004C18C2" w:rsidRPr="00DC7CC4">
        <w:rPr>
          <w:rFonts w:ascii="Times New Roman" w:hAnsi="Times New Roman" w:cs="Times New Roman"/>
          <w:sz w:val="28"/>
          <w:szCs w:val="28"/>
        </w:rPr>
        <w:t>Н</w:t>
      </w:r>
      <w:r w:rsidR="0011316A" w:rsidRPr="00DC7CC4">
        <w:rPr>
          <w:rFonts w:ascii="Times New Roman" w:hAnsi="Times New Roman" w:cs="Times New Roman"/>
          <w:sz w:val="28"/>
          <w:szCs w:val="28"/>
        </w:rPr>
        <w:t>е менее 3 млн человек ежегодно станут участниками всероссийских, окружных и межрегиональных мероприятий патриотической направленности для детей и молодежи</w:t>
      </w:r>
      <w:r w:rsidR="004C18C2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77B014A1" w14:textId="1C0B44E0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187. </w:t>
      </w:r>
      <w:r w:rsidR="004C18C2" w:rsidRPr="00DC7CC4">
        <w:rPr>
          <w:rFonts w:ascii="Times New Roman" w:hAnsi="Times New Roman" w:cs="Times New Roman"/>
          <w:sz w:val="28"/>
          <w:szCs w:val="28"/>
        </w:rPr>
        <w:t>И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сторические парки «Россия – моя история» получат новый обновленный контент, с которым получат возможность ознакомиться не менее 4 </w:t>
      </w:r>
      <w:r w:rsidR="0056419D" w:rsidRPr="00DC7CC4">
        <w:rPr>
          <w:rFonts w:ascii="Times New Roman" w:hAnsi="Times New Roman" w:cs="Times New Roman"/>
          <w:sz w:val="28"/>
          <w:szCs w:val="28"/>
        </w:rPr>
        <w:t xml:space="preserve">млн </w:t>
      </w:r>
      <w:r w:rsidR="0011316A" w:rsidRPr="00DC7CC4">
        <w:rPr>
          <w:rFonts w:ascii="Times New Roman" w:hAnsi="Times New Roman" w:cs="Times New Roman"/>
          <w:sz w:val="28"/>
          <w:szCs w:val="28"/>
        </w:rPr>
        <w:t>человек</w:t>
      </w:r>
      <w:r w:rsidR="004C18C2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39146EE2" w14:textId="2B46CF42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188. </w:t>
      </w:r>
      <w:r w:rsidR="004C18C2" w:rsidRPr="00DC7CC4">
        <w:rPr>
          <w:rFonts w:ascii="Times New Roman" w:hAnsi="Times New Roman" w:cs="Times New Roman"/>
          <w:bCs/>
          <w:sz w:val="28"/>
          <w:szCs w:val="28"/>
        </w:rPr>
        <w:t>В</w:t>
      </w:r>
      <w:r w:rsidR="00444387" w:rsidRPr="00DC7CC4">
        <w:rPr>
          <w:rFonts w:ascii="Times New Roman" w:hAnsi="Times New Roman" w:cs="Times New Roman"/>
          <w:bCs/>
          <w:sz w:val="28"/>
          <w:szCs w:val="28"/>
        </w:rPr>
        <w:t xml:space="preserve"> 90%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 субъектов Р</w:t>
      </w:r>
      <w:r w:rsidR="0056419D" w:rsidRPr="00DC7CC4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>Ф</w:t>
      </w:r>
      <w:r w:rsidR="0056419D" w:rsidRPr="00DC7CC4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444387" w:rsidRPr="00DC7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число вакантных должностей </w:t>
      </w:r>
      <w:r w:rsidR="00444387" w:rsidRPr="00DC7CC4">
        <w:rPr>
          <w:rFonts w:ascii="Times New Roman" w:hAnsi="Times New Roman" w:cs="Times New Roman"/>
          <w:sz w:val="28"/>
          <w:szCs w:val="28"/>
        </w:rPr>
        <w:t xml:space="preserve">педагогов и управленческих кадров </w:t>
      </w:r>
      <w:r w:rsidR="0011316A" w:rsidRPr="00DC7CC4">
        <w:rPr>
          <w:rFonts w:ascii="Times New Roman" w:hAnsi="Times New Roman" w:cs="Times New Roman"/>
          <w:sz w:val="28"/>
          <w:szCs w:val="28"/>
        </w:rPr>
        <w:t>состав</w:t>
      </w:r>
      <w:r w:rsidR="00444387" w:rsidRPr="00DC7CC4">
        <w:rPr>
          <w:rFonts w:ascii="Times New Roman" w:hAnsi="Times New Roman" w:cs="Times New Roman"/>
          <w:sz w:val="28"/>
          <w:szCs w:val="28"/>
        </w:rPr>
        <w:t>ит менее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4% от общего числа педагогов и управленческих кадров</w:t>
      </w:r>
      <w:r w:rsidR="00670620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5FEE9A75" w14:textId="09626B25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189. </w:t>
      </w:r>
      <w:r w:rsidR="00670620" w:rsidRPr="00DC7CC4">
        <w:rPr>
          <w:rFonts w:ascii="Times New Roman" w:hAnsi="Times New Roman" w:cs="Times New Roman"/>
          <w:sz w:val="28"/>
          <w:szCs w:val="28"/>
        </w:rPr>
        <w:t>Б</w:t>
      </w:r>
      <w:r w:rsidR="00444387" w:rsidRPr="00DC7CC4">
        <w:rPr>
          <w:rFonts w:ascii="Times New Roman" w:hAnsi="Times New Roman" w:cs="Times New Roman"/>
          <w:sz w:val="28"/>
          <w:szCs w:val="28"/>
        </w:rPr>
        <w:t>олее 5,7 тыс</w:t>
      </w:r>
      <w:r w:rsidR="00162BFA" w:rsidRPr="00DC7CC4">
        <w:rPr>
          <w:rFonts w:ascii="Times New Roman" w:hAnsi="Times New Roman" w:cs="Times New Roman"/>
          <w:sz w:val="28"/>
          <w:szCs w:val="28"/>
        </w:rPr>
        <w:t>.</w:t>
      </w:r>
      <w:r w:rsidR="00444387" w:rsidRPr="00DC7CC4">
        <w:rPr>
          <w:rFonts w:ascii="Times New Roman" w:hAnsi="Times New Roman" w:cs="Times New Roman"/>
          <w:sz w:val="28"/>
          <w:szCs w:val="28"/>
        </w:rPr>
        <w:t xml:space="preserve"> учителей примут участие в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реализации проекта «Земский учитель»</w:t>
      </w:r>
      <w:r w:rsidR="00670620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5FA869D9" w14:textId="33295D6A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190. </w:t>
      </w:r>
      <w:r w:rsidR="00670620" w:rsidRPr="00DC7CC4">
        <w:rPr>
          <w:rFonts w:ascii="Times New Roman" w:hAnsi="Times New Roman" w:cs="Times New Roman"/>
          <w:sz w:val="28"/>
          <w:szCs w:val="28"/>
        </w:rPr>
        <w:t>П</w:t>
      </w:r>
      <w:r w:rsidR="0011316A" w:rsidRPr="00DC7CC4">
        <w:rPr>
          <w:rFonts w:ascii="Times New Roman" w:hAnsi="Times New Roman" w:cs="Times New Roman"/>
          <w:sz w:val="28"/>
          <w:szCs w:val="28"/>
        </w:rPr>
        <w:t>родолжится развитие Всероссийского конкурса «Учитель года» и телешоу «Классная тема» как инструментов трансляции лучших педагогических практик и повышения престижа профессии</w:t>
      </w:r>
      <w:r w:rsidR="00670620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5AF18086" w14:textId="4BB67591" w:rsidR="00444387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191. </w:t>
      </w:r>
      <w:r w:rsidR="00670620" w:rsidRPr="00DC7CC4">
        <w:rPr>
          <w:rFonts w:ascii="Times New Roman" w:hAnsi="Times New Roman" w:cs="Times New Roman"/>
          <w:sz w:val="28"/>
          <w:szCs w:val="28"/>
        </w:rPr>
        <w:t>Н</w:t>
      </w:r>
      <w:r w:rsidR="00444387" w:rsidRPr="00DC7CC4">
        <w:rPr>
          <w:rFonts w:ascii="Times New Roman" w:hAnsi="Times New Roman" w:cs="Times New Roman"/>
          <w:sz w:val="28"/>
          <w:szCs w:val="28"/>
        </w:rPr>
        <w:t>е менее 210 тыс</w:t>
      </w:r>
      <w:r w:rsidR="00162BFA" w:rsidRPr="00DC7CC4">
        <w:rPr>
          <w:rFonts w:ascii="Times New Roman" w:hAnsi="Times New Roman" w:cs="Times New Roman"/>
          <w:sz w:val="28"/>
          <w:szCs w:val="28"/>
        </w:rPr>
        <w:t>.</w:t>
      </w:r>
      <w:r w:rsidR="00444387" w:rsidRPr="00DC7CC4">
        <w:rPr>
          <w:rFonts w:ascii="Times New Roman" w:hAnsi="Times New Roman" w:cs="Times New Roman"/>
          <w:sz w:val="28"/>
          <w:szCs w:val="28"/>
        </w:rPr>
        <w:t xml:space="preserve"> педагогов естественно-научного профиля будут охвачены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программами повышения квалификации </w:t>
      </w:r>
      <w:r w:rsidR="00444387" w:rsidRPr="00DC7CC4">
        <w:rPr>
          <w:rFonts w:ascii="Times New Roman" w:hAnsi="Times New Roman" w:cs="Times New Roman"/>
          <w:sz w:val="28"/>
          <w:szCs w:val="28"/>
        </w:rPr>
        <w:t>на базе вузов</w:t>
      </w:r>
      <w:r w:rsidR="0056419D" w:rsidRPr="00DC7CC4">
        <w:rPr>
          <w:rFonts w:ascii="Times New Roman" w:hAnsi="Times New Roman" w:cs="Times New Roman"/>
          <w:sz w:val="28"/>
          <w:szCs w:val="28"/>
        </w:rPr>
        <w:t>.</w:t>
      </w:r>
      <w:r w:rsidR="00444387" w:rsidRPr="00DC7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C7496" w14:textId="7819EE5E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192. </w:t>
      </w:r>
      <w:r w:rsidR="00670620" w:rsidRPr="00DC7CC4">
        <w:rPr>
          <w:rFonts w:ascii="Times New Roman" w:hAnsi="Times New Roman" w:cs="Times New Roman"/>
          <w:sz w:val="28"/>
          <w:szCs w:val="28"/>
        </w:rPr>
        <w:t xml:space="preserve">В 2026 году будут утверждены </w:t>
      </w:r>
      <w:r w:rsidR="0011316A" w:rsidRPr="00DC7CC4">
        <w:rPr>
          <w:rFonts w:ascii="Times New Roman" w:hAnsi="Times New Roman" w:cs="Times New Roman"/>
          <w:sz w:val="28"/>
          <w:szCs w:val="28"/>
        </w:rPr>
        <w:t>новы</w:t>
      </w:r>
      <w:r w:rsidR="00670620" w:rsidRPr="00DC7CC4">
        <w:rPr>
          <w:rFonts w:ascii="Times New Roman" w:hAnsi="Times New Roman" w:cs="Times New Roman"/>
          <w:sz w:val="28"/>
          <w:szCs w:val="28"/>
        </w:rPr>
        <w:t>е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70620" w:rsidRPr="00DC7CC4">
        <w:rPr>
          <w:rFonts w:ascii="Times New Roman" w:hAnsi="Times New Roman" w:cs="Times New Roman"/>
          <w:sz w:val="28"/>
          <w:szCs w:val="28"/>
        </w:rPr>
        <w:t>ы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оплаты труда работников государственных и муниципальных организаций</w:t>
      </w:r>
      <w:r w:rsidR="00670620" w:rsidRPr="00DC7CC4">
        <w:rPr>
          <w:rFonts w:ascii="Times New Roman" w:hAnsi="Times New Roman" w:cs="Times New Roman"/>
          <w:sz w:val="28"/>
          <w:szCs w:val="28"/>
        </w:rPr>
        <w:t xml:space="preserve">, а с 2027 года начнется внедрение 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таких систем в целях обеспечения роста доходов работников сферы образования. </w:t>
      </w:r>
      <w:r w:rsidR="00670620" w:rsidRPr="00DC7CC4">
        <w:rPr>
          <w:rFonts w:ascii="Times New Roman" w:hAnsi="Times New Roman" w:cs="Times New Roman"/>
          <w:sz w:val="28"/>
          <w:szCs w:val="28"/>
        </w:rPr>
        <w:t>В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этой связи </w:t>
      </w:r>
      <w:r w:rsidR="00670620" w:rsidRPr="00DC7CC4">
        <w:rPr>
          <w:rFonts w:ascii="Times New Roman" w:hAnsi="Times New Roman" w:cs="Times New Roman"/>
          <w:sz w:val="28"/>
          <w:szCs w:val="28"/>
        </w:rPr>
        <w:t xml:space="preserve">становится актуальной </w:t>
      </w:r>
      <w:r w:rsidR="0011316A" w:rsidRPr="00DC7CC4">
        <w:rPr>
          <w:rFonts w:ascii="Times New Roman" w:hAnsi="Times New Roman" w:cs="Times New Roman"/>
          <w:sz w:val="28"/>
          <w:szCs w:val="28"/>
        </w:rPr>
        <w:t>задач</w:t>
      </w:r>
      <w:r w:rsidR="00670620" w:rsidRPr="00DC7CC4">
        <w:rPr>
          <w:rFonts w:ascii="Times New Roman" w:hAnsi="Times New Roman" w:cs="Times New Roman"/>
          <w:sz w:val="28"/>
          <w:szCs w:val="28"/>
        </w:rPr>
        <w:t>а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роста производительности труда и постепенного включения в повседневную деятельность системы образования на всех уровнях элементов бережливых технологий, освобождения образовательных организаций от непрофильных, излишних трат, концентрации расходных статей бюджета школ и колледжей на </w:t>
      </w:r>
      <w:r w:rsidR="0011316A" w:rsidRPr="00DC7CC4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оплаты труда работников и укрепление материально-технической базы.  </w:t>
      </w:r>
    </w:p>
    <w:p w14:paraId="10EC2007" w14:textId="39885F3E" w:rsidR="00D83B7D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193. </w:t>
      </w:r>
      <w:r w:rsidR="00670620" w:rsidRPr="00DC7CC4">
        <w:rPr>
          <w:rFonts w:ascii="Times New Roman" w:hAnsi="Times New Roman" w:cs="Times New Roman"/>
          <w:sz w:val="28"/>
          <w:szCs w:val="28"/>
        </w:rPr>
        <w:t>Б</w:t>
      </w:r>
      <w:r w:rsidR="0011316A" w:rsidRPr="00DC7CC4">
        <w:rPr>
          <w:rFonts w:ascii="Times New Roman" w:hAnsi="Times New Roman" w:cs="Times New Roman"/>
          <w:sz w:val="28"/>
          <w:szCs w:val="28"/>
        </w:rPr>
        <w:t>удут созданы 4 учебно-методических центра подготовки инженерных кадров для авиа-, судостроительной и инновационной транспортной отрасли</w:t>
      </w:r>
      <w:r w:rsidR="00503038" w:rsidRPr="00DC7CC4">
        <w:rPr>
          <w:rFonts w:ascii="Times New Roman" w:hAnsi="Times New Roman" w:cs="Times New Roman"/>
          <w:sz w:val="28"/>
          <w:szCs w:val="28"/>
        </w:rPr>
        <w:t xml:space="preserve">, </w:t>
      </w:r>
      <w:r w:rsidR="0011316A" w:rsidRPr="00DC7CC4">
        <w:rPr>
          <w:rFonts w:ascii="Times New Roman" w:hAnsi="Times New Roman" w:cs="Times New Roman"/>
          <w:sz w:val="28"/>
          <w:szCs w:val="28"/>
        </w:rPr>
        <w:t>будет обеспечено профессиональное развитие 22,5 тыс</w:t>
      </w:r>
      <w:r w:rsidR="00670620" w:rsidRPr="00DC7CC4">
        <w:rPr>
          <w:rFonts w:ascii="Times New Roman" w:hAnsi="Times New Roman" w:cs="Times New Roman"/>
          <w:sz w:val="28"/>
          <w:szCs w:val="28"/>
        </w:rPr>
        <w:t>яч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граждан и профессорско-преподавательского состава образовательных организаций </w:t>
      </w:r>
      <w:r w:rsidR="00503038" w:rsidRPr="00DC7CC4">
        <w:rPr>
          <w:rFonts w:ascii="Times New Roman" w:hAnsi="Times New Roman" w:cs="Times New Roman"/>
          <w:sz w:val="28"/>
          <w:szCs w:val="28"/>
        </w:rPr>
        <w:t>по направлению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разработки, производства и эксплуатации БАС. </w:t>
      </w:r>
      <w:r w:rsidR="00670620" w:rsidRPr="00DC7CC4">
        <w:rPr>
          <w:rFonts w:ascii="Times New Roman" w:hAnsi="Times New Roman" w:cs="Times New Roman"/>
          <w:sz w:val="28"/>
          <w:szCs w:val="28"/>
        </w:rPr>
        <w:t>Б</w:t>
      </w:r>
      <w:r w:rsidR="00D83B7D" w:rsidRPr="00DC7CC4">
        <w:rPr>
          <w:rFonts w:ascii="Times New Roman" w:hAnsi="Times New Roman" w:cs="Times New Roman"/>
          <w:sz w:val="28"/>
          <w:szCs w:val="28"/>
        </w:rPr>
        <w:t>уд</w:t>
      </w:r>
      <w:r w:rsidR="00162BFA" w:rsidRPr="00DC7CC4">
        <w:rPr>
          <w:rFonts w:ascii="Times New Roman" w:hAnsi="Times New Roman" w:cs="Times New Roman"/>
          <w:sz w:val="28"/>
          <w:szCs w:val="28"/>
        </w:rPr>
        <w:t>у</w:t>
      </w:r>
      <w:r w:rsidR="00D83B7D" w:rsidRPr="00DC7CC4">
        <w:rPr>
          <w:rFonts w:ascii="Times New Roman" w:hAnsi="Times New Roman" w:cs="Times New Roman"/>
          <w:sz w:val="28"/>
          <w:szCs w:val="28"/>
        </w:rPr>
        <w:t>т созданы базовые центры подготовки, переподготовки и повышения квалификации кадров для химической промышленности, промышленной автоматизации и робототехники, обрабатывающей промышленности, станкостроения, атомной энергетики, в которых для 50 тыс</w:t>
      </w:r>
      <w:r w:rsidR="00670620" w:rsidRPr="00DC7CC4">
        <w:rPr>
          <w:rFonts w:ascii="Times New Roman" w:hAnsi="Times New Roman" w:cs="Times New Roman"/>
          <w:sz w:val="28"/>
          <w:szCs w:val="28"/>
        </w:rPr>
        <w:t>яч</w:t>
      </w:r>
      <w:r w:rsidR="00D83B7D" w:rsidRPr="00DC7CC4">
        <w:rPr>
          <w:rFonts w:ascii="Times New Roman" w:hAnsi="Times New Roman" w:cs="Times New Roman"/>
          <w:sz w:val="28"/>
          <w:szCs w:val="28"/>
        </w:rPr>
        <w:t xml:space="preserve"> граждан будет проведено обучение в предметных областях.</w:t>
      </w:r>
    </w:p>
    <w:p w14:paraId="58020584" w14:textId="4994A44D" w:rsidR="00503038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194. </w:t>
      </w:r>
      <w:r w:rsidR="00670620" w:rsidRPr="00DC7CC4">
        <w:rPr>
          <w:rFonts w:ascii="Times New Roman" w:hAnsi="Times New Roman" w:cs="Times New Roman"/>
          <w:sz w:val="28"/>
          <w:szCs w:val="28"/>
        </w:rPr>
        <w:t>Б</w:t>
      </w:r>
      <w:r w:rsidR="00503038" w:rsidRPr="00DC7CC4">
        <w:rPr>
          <w:rFonts w:ascii="Times New Roman" w:hAnsi="Times New Roman" w:cs="Times New Roman"/>
          <w:sz w:val="28"/>
          <w:szCs w:val="28"/>
        </w:rPr>
        <w:t>удет создан б</w:t>
      </w:r>
      <w:r w:rsidR="0011316A" w:rsidRPr="00DC7CC4">
        <w:rPr>
          <w:rFonts w:ascii="Times New Roman" w:hAnsi="Times New Roman" w:cs="Times New Roman"/>
          <w:sz w:val="28"/>
          <w:szCs w:val="28"/>
        </w:rPr>
        <w:t>азов</w:t>
      </w:r>
      <w:r w:rsidR="00503038" w:rsidRPr="00DC7CC4">
        <w:rPr>
          <w:rFonts w:ascii="Times New Roman" w:hAnsi="Times New Roman" w:cs="Times New Roman"/>
          <w:sz w:val="28"/>
          <w:szCs w:val="28"/>
        </w:rPr>
        <w:t>ый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центр подготовки, переподготовки и повышения квалификации кадров для химической промышленности, для 30 тыс</w:t>
      </w:r>
      <w:r w:rsidR="00670620" w:rsidRPr="00DC7CC4">
        <w:rPr>
          <w:rFonts w:ascii="Times New Roman" w:hAnsi="Times New Roman" w:cs="Times New Roman"/>
          <w:sz w:val="28"/>
          <w:szCs w:val="28"/>
        </w:rPr>
        <w:t>яч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граждан будет проведено обучение в области химии и новых материалов. </w:t>
      </w:r>
    </w:p>
    <w:p w14:paraId="609A8C7E" w14:textId="2B33853C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195. </w:t>
      </w:r>
      <w:r w:rsidR="00670620" w:rsidRPr="00DC7CC4">
        <w:rPr>
          <w:rFonts w:ascii="Times New Roman" w:hAnsi="Times New Roman" w:cs="Times New Roman"/>
          <w:sz w:val="28"/>
          <w:szCs w:val="28"/>
        </w:rPr>
        <w:t>Б</w:t>
      </w:r>
      <w:r w:rsidR="0011316A" w:rsidRPr="00DC7CC4">
        <w:rPr>
          <w:rFonts w:ascii="Times New Roman" w:hAnsi="Times New Roman" w:cs="Times New Roman"/>
          <w:sz w:val="28"/>
          <w:szCs w:val="28"/>
        </w:rPr>
        <w:t>олее 100 тыс</w:t>
      </w:r>
      <w:r w:rsidR="00670620" w:rsidRPr="00DC7CC4">
        <w:rPr>
          <w:rFonts w:ascii="Times New Roman" w:hAnsi="Times New Roman" w:cs="Times New Roman"/>
          <w:sz w:val="28"/>
          <w:szCs w:val="28"/>
        </w:rPr>
        <w:t>яч</w:t>
      </w:r>
      <w:r w:rsidR="0011316A" w:rsidRPr="00DC7CC4">
        <w:rPr>
          <w:rFonts w:ascii="Times New Roman" w:hAnsi="Times New Roman" w:cs="Times New Roman"/>
          <w:sz w:val="28"/>
          <w:szCs w:val="28"/>
        </w:rPr>
        <w:t xml:space="preserve"> преподавателей вузов и агротехнологических классов</w:t>
      </w:r>
      <w:r w:rsidR="00503038" w:rsidRPr="00DC7CC4">
        <w:rPr>
          <w:rFonts w:ascii="Times New Roman" w:hAnsi="Times New Roman" w:cs="Times New Roman"/>
          <w:sz w:val="28"/>
          <w:szCs w:val="28"/>
        </w:rPr>
        <w:t xml:space="preserve"> повысят свою квалификацию в интересах развития кадров агропромышленного комплекса</w:t>
      </w:r>
      <w:r w:rsidR="0011316A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6262A1C9" w14:textId="1CB0FD3E" w:rsidR="00D83B7D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196. </w:t>
      </w:r>
      <w:r w:rsidR="00670620" w:rsidRPr="00DC7CC4">
        <w:rPr>
          <w:rFonts w:ascii="Times New Roman" w:hAnsi="Times New Roman" w:cs="Times New Roman"/>
          <w:sz w:val="28"/>
          <w:szCs w:val="28"/>
        </w:rPr>
        <w:t>Б</w:t>
      </w:r>
      <w:r w:rsidR="00D83B7D" w:rsidRPr="00DC7CC4">
        <w:rPr>
          <w:rFonts w:ascii="Times New Roman" w:hAnsi="Times New Roman" w:cs="Times New Roman"/>
          <w:sz w:val="28"/>
          <w:szCs w:val="28"/>
        </w:rPr>
        <w:t>удут открыты 12 центров дополнительного профессионального образования в дружественных странах. Каждый центр должен обслуживать не менее 1 000 учащихся в год.</w:t>
      </w:r>
    </w:p>
    <w:p w14:paraId="1CD27028" w14:textId="4F7E052F" w:rsidR="00FE6E10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197. </w:t>
      </w:r>
      <w:r w:rsidR="00FE6E10" w:rsidRPr="00DC7CC4">
        <w:rPr>
          <w:rFonts w:ascii="Times New Roman" w:hAnsi="Times New Roman" w:cs="Times New Roman"/>
          <w:sz w:val="28"/>
          <w:szCs w:val="28"/>
        </w:rPr>
        <w:t>Увелич</w:t>
      </w:r>
      <w:r w:rsidR="009F4F7C" w:rsidRPr="00DC7CC4">
        <w:rPr>
          <w:rFonts w:ascii="Times New Roman" w:hAnsi="Times New Roman" w:cs="Times New Roman"/>
          <w:sz w:val="28"/>
          <w:szCs w:val="28"/>
        </w:rPr>
        <w:t>ится</w:t>
      </w:r>
      <w:r w:rsidR="00FE6E10" w:rsidRPr="00DC7CC4">
        <w:rPr>
          <w:rFonts w:ascii="Times New Roman" w:hAnsi="Times New Roman" w:cs="Times New Roman"/>
          <w:sz w:val="28"/>
          <w:szCs w:val="28"/>
        </w:rPr>
        <w:t xml:space="preserve"> охват иностранных граждан образовательными программами и мероприятиями на русском языке.</w:t>
      </w:r>
    </w:p>
    <w:p w14:paraId="0F8CE728" w14:textId="4EC0F4F8" w:rsidR="000E5907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198. </w:t>
      </w:r>
      <w:r w:rsidR="000E5907" w:rsidRPr="00DC7CC4">
        <w:rPr>
          <w:rFonts w:ascii="Times New Roman" w:hAnsi="Times New Roman" w:cs="Times New Roman"/>
          <w:sz w:val="28"/>
          <w:szCs w:val="28"/>
        </w:rPr>
        <w:t>Сни</w:t>
      </w:r>
      <w:r w:rsidR="009F4F7C" w:rsidRPr="00DC7CC4">
        <w:rPr>
          <w:rFonts w:ascii="Times New Roman" w:hAnsi="Times New Roman" w:cs="Times New Roman"/>
          <w:sz w:val="28"/>
          <w:szCs w:val="28"/>
        </w:rPr>
        <w:t xml:space="preserve">зится </w:t>
      </w:r>
      <w:r w:rsidR="000E5907" w:rsidRPr="00DC7CC4">
        <w:rPr>
          <w:rFonts w:ascii="Times New Roman" w:hAnsi="Times New Roman" w:cs="Times New Roman"/>
          <w:sz w:val="28"/>
          <w:szCs w:val="28"/>
        </w:rPr>
        <w:t xml:space="preserve">дисбаланс между спросом и предложением квалифицированных кадров. </w:t>
      </w:r>
      <w:r w:rsidR="009F4F7C" w:rsidRPr="00DC7CC4">
        <w:rPr>
          <w:rFonts w:ascii="Times New Roman" w:hAnsi="Times New Roman" w:cs="Times New Roman"/>
          <w:sz w:val="28"/>
          <w:szCs w:val="28"/>
        </w:rPr>
        <w:t>Будут ч</w:t>
      </w:r>
      <w:r w:rsidR="000E5907" w:rsidRPr="00DC7CC4">
        <w:rPr>
          <w:rFonts w:ascii="Times New Roman" w:hAnsi="Times New Roman" w:cs="Times New Roman"/>
          <w:sz w:val="28"/>
          <w:szCs w:val="28"/>
        </w:rPr>
        <w:t xml:space="preserve">етко определены и документированы роли, которые отражают текущие и будущие потребности рынка, а также соответствуют стратегическим целям развития экономики. </w:t>
      </w:r>
    </w:p>
    <w:p w14:paraId="4B6D730A" w14:textId="59C82432" w:rsidR="000E5907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199. </w:t>
      </w:r>
      <w:r w:rsidR="009F4F7C" w:rsidRPr="00DC7CC4">
        <w:rPr>
          <w:rFonts w:ascii="Times New Roman" w:hAnsi="Times New Roman" w:cs="Times New Roman"/>
          <w:sz w:val="28"/>
          <w:szCs w:val="28"/>
        </w:rPr>
        <w:t>Будет о</w:t>
      </w:r>
      <w:r w:rsidR="000E5907" w:rsidRPr="00DC7CC4">
        <w:rPr>
          <w:rFonts w:ascii="Times New Roman" w:hAnsi="Times New Roman" w:cs="Times New Roman"/>
          <w:sz w:val="28"/>
          <w:szCs w:val="28"/>
        </w:rPr>
        <w:t>беспече</w:t>
      </w:r>
      <w:r w:rsidR="00727C7E" w:rsidRPr="00DC7CC4">
        <w:rPr>
          <w:rFonts w:ascii="Times New Roman" w:hAnsi="Times New Roman" w:cs="Times New Roman"/>
          <w:sz w:val="28"/>
          <w:szCs w:val="28"/>
        </w:rPr>
        <w:t>н</w:t>
      </w:r>
      <w:r w:rsidR="009F4F7C" w:rsidRPr="00DC7CC4">
        <w:rPr>
          <w:rFonts w:ascii="Times New Roman" w:hAnsi="Times New Roman" w:cs="Times New Roman"/>
          <w:sz w:val="28"/>
          <w:szCs w:val="28"/>
        </w:rPr>
        <w:t>а</w:t>
      </w:r>
      <w:r w:rsidR="000E5907" w:rsidRPr="00DC7CC4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9F4F7C" w:rsidRPr="00DC7CC4">
        <w:rPr>
          <w:rFonts w:ascii="Times New Roman" w:hAnsi="Times New Roman" w:cs="Times New Roman"/>
          <w:sz w:val="28"/>
          <w:szCs w:val="28"/>
        </w:rPr>
        <w:t>ь</w:t>
      </w:r>
      <w:r w:rsidR="000E5907" w:rsidRPr="00DC7CC4">
        <w:rPr>
          <w:rFonts w:ascii="Times New Roman" w:hAnsi="Times New Roman" w:cs="Times New Roman"/>
          <w:sz w:val="28"/>
          <w:szCs w:val="28"/>
        </w:rPr>
        <w:t xml:space="preserve"> ускоренной адаптации кадрового потенциала к изменениям в отрасли и появлению новых вызовов. </w:t>
      </w:r>
      <w:r w:rsidR="009F4F7C" w:rsidRPr="00DC7CC4">
        <w:rPr>
          <w:rFonts w:ascii="Times New Roman" w:hAnsi="Times New Roman" w:cs="Times New Roman"/>
          <w:sz w:val="28"/>
          <w:szCs w:val="28"/>
        </w:rPr>
        <w:t xml:space="preserve">Будет расти </w:t>
      </w:r>
      <w:r w:rsidR="000E5907" w:rsidRPr="00DC7CC4">
        <w:rPr>
          <w:rFonts w:ascii="Times New Roman" w:hAnsi="Times New Roman" w:cs="Times New Roman"/>
          <w:sz w:val="28"/>
          <w:szCs w:val="28"/>
        </w:rPr>
        <w:t>производительност</w:t>
      </w:r>
      <w:r w:rsidR="009F4F7C" w:rsidRPr="00DC7CC4">
        <w:rPr>
          <w:rFonts w:ascii="Times New Roman" w:hAnsi="Times New Roman" w:cs="Times New Roman"/>
          <w:sz w:val="28"/>
          <w:szCs w:val="28"/>
        </w:rPr>
        <w:t>ь</w:t>
      </w:r>
      <w:r w:rsidR="000E5907" w:rsidRPr="00DC7CC4">
        <w:rPr>
          <w:rFonts w:ascii="Times New Roman" w:hAnsi="Times New Roman" w:cs="Times New Roman"/>
          <w:sz w:val="28"/>
          <w:szCs w:val="28"/>
        </w:rPr>
        <w:t xml:space="preserve"> труда за счет более эффективного использования и распределения человеческого капитала</w:t>
      </w:r>
      <w:r w:rsidR="00727C7E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6267AA63" w14:textId="1F25610D" w:rsidR="000E5907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200. </w:t>
      </w:r>
      <w:r w:rsidR="009F4F7C" w:rsidRPr="00DC7CC4">
        <w:rPr>
          <w:rFonts w:ascii="Times New Roman" w:hAnsi="Times New Roman" w:cs="Times New Roman"/>
          <w:sz w:val="28"/>
          <w:szCs w:val="28"/>
        </w:rPr>
        <w:t>Будет о</w:t>
      </w:r>
      <w:r w:rsidR="000E5907" w:rsidRPr="00DC7CC4">
        <w:rPr>
          <w:rFonts w:ascii="Times New Roman" w:hAnsi="Times New Roman" w:cs="Times New Roman"/>
          <w:sz w:val="28"/>
          <w:szCs w:val="28"/>
        </w:rPr>
        <w:t>беспечен</w:t>
      </w:r>
      <w:r w:rsidR="009F4F7C" w:rsidRPr="00DC7CC4">
        <w:rPr>
          <w:rFonts w:ascii="Times New Roman" w:hAnsi="Times New Roman" w:cs="Times New Roman"/>
          <w:sz w:val="28"/>
          <w:szCs w:val="28"/>
        </w:rPr>
        <w:t xml:space="preserve">а </w:t>
      </w:r>
      <w:r w:rsidR="000E5907" w:rsidRPr="00DC7CC4">
        <w:rPr>
          <w:rFonts w:ascii="Times New Roman" w:hAnsi="Times New Roman" w:cs="Times New Roman"/>
          <w:sz w:val="28"/>
          <w:szCs w:val="28"/>
        </w:rPr>
        <w:t>возможност</w:t>
      </w:r>
      <w:r w:rsidR="009F4F7C" w:rsidRPr="00DC7CC4">
        <w:rPr>
          <w:rFonts w:ascii="Times New Roman" w:hAnsi="Times New Roman" w:cs="Times New Roman"/>
          <w:sz w:val="28"/>
          <w:szCs w:val="28"/>
        </w:rPr>
        <w:t>ь</w:t>
      </w:r>
      <w:r w:rsidR="000E5907" w:rsidRPr="00DC7CC4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727C7E" w:rsidRPr="00DC7CC4">
        <w:rPr>
          <w:rFonts w:ascii="Times New Roman" w:hAnsi="Times New Roman" w:cs="Times New Roman"/>
          <w:sz w:val="28"/>
          <w:szCs w:val="28"/>
        </w:rPr>
        <w:t xml:space="preserve">ния </w:t>
      </w:r>
      <w:r w:rsidR="000E5907" w:rsidRPr="00DC7CC4">
        <w:rPr>
          <w:rFonts w:ascii="Times New Roman" w:hAnsi="Times New Roman" w:cs="Times New Roman"/>
          <w:sz w:val="28"/>
          <w:szCs w:val="28"/>
        </w:rPr>
        <w:t>программы подготовки с ориентацией на будущие потребности работодателей в компетенциях, а также гибко</w:t>
      </w:r>
      <w:r w:rsidR="00727C7E" w:rsidRPr="00DC7CC4">
        <w:rPr>
          <w:rFonts w:ascii="Times New Roman" w:hAnsi="Times New Roman" w:cs="Times New Roman"/>
          <w:sz w:val="28"/>
          <w:szCs w:val="28"/>
        </w:rPr>
        <w:t>й</w:t>
      </w:r>
      <w:r w:rsidR="000E5907" w:rsidRPr="00DC7CC4">
        <w:rPr>
          <w:rFonts w:ascii="Times New Roman" w:hAnsi="Times New Roman" w:cs="Times New Roman"/>
          <w:sz w:val="28"/>
          <w:szCs w:val="28"/>
        </w:rPr>
        <w:t xml:space="preserve"> и опереж</w:t>
      </w:r>
      <w:r w:rsidR="00727C7E" w:rsidRPr="00DC7CC4">
        <w:rPr>
          <w:rFonts w:ascii="Times New Roman" w:hAnsi="Times New Roman" w:cs="Times New Roman"/>
          <w:sz w:val="28"/>
          <w:szCs w:val="28"/>
        </w:rPr>
        <w:t>ающей</w:t>
      </w:r>
      <w:r w:rsidR="000E5907" w:rsidRPr="00DC7CC4">
        <w:rPr>
          <w:rFonts w:ascii="Times New Roman" w:hAnsi="Times New Roman" w:cs="Times New Roman"/>
          <w:sz w:val="28"/>
          <w:szCs w:val="28"/>
        </w:rPr>
        <w:t xml:space="preserve"> настр</w:t>
      </w:r>
      <w:r w:rsidR="00727C7E" w:rsidRPr="00DC7CC4">
        <w:rPr>
          <w:rFonts w:ascii="Times New Roman" w:hAnsi="Times New Roman" w:cs="Times New Roman"/>
          <w:sz w:val="28"/>
          <w:szCs w:val="28"/>
        </w:rPr>
        <w:t>ойки</w:t>
      </w:r>
      <w:r w:rsidR="000E5907" w:rsidRPr="00DC7CC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727C7E" w:rsidRPr="00DC7CC4">
        <w:rPr>
          <w:rFonts w:ascii="Times New Roman" w:hAnsi="Times New Roman" w:cs="Times New Roman"/>
          <w:sz w:val="28"/>
          <w:szCs w:val="28"/>
        </w:rPr>
        <w:t>х</w:t>
      </w:r>
      <w:r w:rsidR="000E5907" w:rsidRPr="00DC7CC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27C7E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78A8B892" w14:textId="16DF81F1" w:rsidR="000E5907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lastRenderedPageBreak/>
        <w:t xml:space="preserve">201. </w:t>
      </w:r>
      <w:r w:rsidR="000E5907" w:rsidRPr="00DC7CC4">
        <w:rPr>
          <w:rFonts w:ascii="Times New Roman" w:hAnsi="Times New Roman" w:cs="Times New Roman"/>
          <w:sz w:val="28"/>
          <w:szCs w:val="28"/>
        </w:rPr>
        <w:t>Повы</w:t>
      </w:r>
      <w:r w:rsidR="009F4F7C" w:rsidRPr="00DC7CC4">
        <w:rPr>
          <w:rFonts w:ascii="Times New Roman" w:hAnsi="Times New Roman" w:cs="Times New Roman"/>
          <w:sz w:val="28"/>
          <w:szCs w:val="28"/>
        </w:rPr>
        <w:t>сится</w:t>
      </w:r>
      <w:r w:rsidR="000E5907" w:rsidRPr="00DC7CC4">
        <w:rPr>
          <w:rFonts w:ascii="Times New Roman" w:hAnsi="Times New Roman" w:cs="Times New Roman"/>
          <w:sz w:val="28"/>
          <w:szCs w:val="28"/>
        </w:rPr>
        <w:t xml:space="preserve"> конкурентоспособност</w:t>
      </w:r>
      <w:r w:rsidR="009F4F7C" w:rsidRPr="00DC7CC4">
        <w:rPr>
          <w:rFonts w:ascii="Times New Roman" w:hAnsi="Times New Roman" w:cs="Times New Roman"/>
          <w:sz w:val="28"/>
          <w:szCs w:val="28"/>
        </w:rPr>
        <w:t>ь</w:t>
      </w:r>
      <w:r w:rsidR="000E5907" w:rsidRPr="00DC7CC4">
        <w:rPr>
          <w:rFonts w:ascii="Times New Roman" w:hAnsi="Times New Roman" w:cs="Times New Roman"/>
          <w:sz w:val="28"/>
          <w:szCs w:val="28"/>
        </w:rPr>
        <w:t xml:space="preserve"> выпускников на рынке труда. Улучш</w:t>
      </w:r>
      <w:r w:rsidR="009F4F7C" w:rsidRPr="00DC7CC4">
        <w:rPr>
          <w:rFonts w:ascii="Times New Roman" w:hAnsi="Times New Roman" w:cs="Times New Roman"/>
          <w:sz w:val="28"/>
          <w:szCs w:val="28"/>
        </w:rPr>
        <w:t xml:space="preserve">атся значения </w:t>
      </w:r>
      <w:r w:rsidR="000E5907" w:rsidRPr="00DC7CC4">
        <w:rPr>
          <w:rFonts w:ascii="Times New Roman" w:hAnsi="Times New Roman" w:cs="Times New Roman"/>
          <w:sz w:val="28"/>
          <w:szCs w:val="28"/>
        </w:rPr>
        <w:t>показателей трудоустройства и карьерного роста молодых специалистов</w:t>
      </w:r>
    </w:p>
    <w:p w14:paraId="6F3A09C7" w14:textId="0199B5B5" w:rsidR="009329E6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202. </w:t>
      </w:r>
      <w:r w:rsidR="009F4F7C" w:rsidRPr="00DC7CC4">
        <w:rPr>
          <w:rFonts w:ascii="Times New Roman" w:hAnsi="Times New Roman" w:cs="Times New Roman"/>
          <w:sz w:val="28"/>
          <w:szCs w:val="28"/>
        </w:rPr>
        <w:t>В</w:t>
      </w:r>
      <w:r w:rsidR="009329E6" w:rsidRPr="00DC7CC4">
        <w:rPr>
          <w:rFonts w:ascii="Times New Roman" w:hAnsi="Times New Roman" w:cs="Times New Roman"/>
          <w:sz w:val="28"/>
          <w:szCs w:val="28"/>
        </w:rPr>
        <w:t>о всех детских лагерях будет внедрена единая система воспитания и подготовки кадров.</w:t>
      </w:r>
    </w:p>
    <w:p w14:paraId="20960930" w14:textId="747B6ADE" w:rsidR="009329E6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203. </w:t>
      </w:r>
      <w:r w:rsidR="009F4F7C" w:rsidRPr="00DC7CC4">
        <w:rPr>
          <w:rFonts w:ascii="Times New Roman" w:hAnsi="Times New Roman" w:cs="Times New Roman"/>
          <w:sz w:val="28"/>
          <w:szCs w:val="28"/>
        </w:rPr>
        <w:t>В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 каждом субъекте Российской Федерации функционирует ресурсный центр по организации отдыха детей и их оздоровления.</w:t>
      </w:r>
    </w:p>
    <w:p w14:paraId="36EB2D83" w14:textId="4DE32EF3" w:rsidR="009329E6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204. 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К </w:t>
      </w:r>
      <w:r w:rsidR="007A33D8" w:rsidRPr="00DC7CC4">
        <w:rPr>
          <w:rFonts w:ascii="Times New Roman" w:hAnsi="Times New Roman" w:cs="Times New Roman"/>
          <w:sz w:val="28"/>
          <w:szCs w:val="28"/>
        </w:rPr>
        <w:t>2042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 году обеспечена возможность качественного детского отдыха и оздоровления для каждого ребенка вне зависимости от региона и типа населённого пункта, а также состояния здоровья и уровня достатка.</w:t>
      </w:r>
    </w:p>
    <w:p w14:paraId="773DC178" w14:textId="777F3F99" w:rsidR="009329E6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205. </w:t>
      </w:r>
      <w:r w:rsidR="009329E6" w:rsidRPr="00DC7CC4">
        <w:rPr>
          <w:rFonts w:ascii="Times New Roman" w:hAnsi="Times New Roman" w:cs="Times New Roman"/>
          <w:sz w:val="28"/>
          <w:szCs w:val="28"/>
        </w:rPr>
        <w:t>Число детей, охваченных организованными формами отдыха и оздоровления, в том числе из числа многодетных семей, путем субсидирования компенсации части стоимости пу</w:t>
      </w:r>
      <w:r w:rsidR="009F4F7C" w:rsidRPr="00DC7CC4">
        <w:rPr>
          <w:rFonts w:ascii="Times New Roman" w:hAnsi="Times New Roman" w:cs="Times New Roman"/>
          <w:sz w:val="28"/>
          <w:szCs w:val="28"/>
        </w:rPr>
        <w:t>тевки, увеличено до 1,5 млн человек (2036 год - до 1,8 млн человек;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 к </w:t>
      </w:r>
      <w:r w:rsidR="007A33D8" w:rsidRPr="00DC7CC4">
        <w:rPr>
          <w:rFonts w:ascii="Times New Roman" w:hAnsi="Times New Roman" w:cs="Times New Roman"/>
          <w:sz w:val="28"/>
          <w:szCs w:val="28"/>
        </w:rPr>
        <w:t>2042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F4F7C" w:rsidRPr="00DC7CC4">
        <w:rPr>
          <w:rFonts w:ascii="Times New Roman" w:hAnsi="Times New Roman" w:cs="Times New Roman"/>
          <w:sz w:val="28"/>
          <w:szCs w:val="28"/>
        </w:rPr>
        <w:t>- до 2</w:t>
      </w:r>
      <w:r w:rsidR="007A33D8" w:rsidRPr="00DC7CC4">
        <w:rPr>
          <w:rFonts w:ascii="Times New Roman" w:hAnsi="Times New Roman" w:cs="Times New Roman"/>
          <w:sz w:val="28"/>
          <w:szCs w:val="28"/>
        </w:rPr>
        <w:t>,2</w:t>
      </w:r>
      <w:r w:rsidR="009F4F7C" w:rsidRPr="00DC7CC4">
        <w:rPr>
          <w:rFonts w:ascii="Times New Roman" w:hAnsi="Times New Roman" w:cs="Times New Roman"/>
          <w:sz w:val="28"/>
          <w:szCs w:val="28"/>
        </w:rPr>
        <w:t xml:space="preserve"> млн человек)</w:t>
      </w:r>
      <w:r w:rsidR="009329E6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1734125B" w14:textId="7927D7AF" w:rsidR="009329E6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206. 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="009F4F7C" w:rsidRPr="00DC7CC4">
        <w:rPr>
          <w:rFonts w:ascii="Times New Roman" w:hAnsi="Times New Roman" w:cs="Times New Roman"/>
          <w:sz w:val="28"/>
          <w:szCs w:val="28"/>
        </w:rPr>
        <w:t>8 новых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9F4F7C" w:rsidRPr="00DC7CC4">
        <w:rPr>
          <w:rFonts w:ascii="Times New Roman" w:hAnsi="Times New Roman" w:cs="Times New Roman"/>
          <w:sz w:val="28"/>
          <w:szCs w:val="28"/>
        </w:rPr>
        <w:t>х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9F4F7C" w:rsidRPr="00DC7CC4">
        <w:rPr>
          <w:rFonts w:ascii="Times New Roman" w:hAnsi="Times New Roman" w:cs="Times New Roman"/>
          <w:sz w:val="28"/>
          <w:szCs w:val="28"/>
        </w:rPr>
        <w:t>х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F4F7C" w:rsidRPr="00DC7CC4">
        <w:rPr>
          <w:rFonts w:ascii="Times New Roman" w:hAnsi="Times New Roman" w:cs="Times New Roman"/>
          <w:sz w:val="28"/>
          <w:szCs w:val="28"/>
        </w:rPr>
        <w:t>ов (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2036 год </w:t>
      </w:r>
      <w:r w:rsidR="00D7589C" w:rsidRPr="00DC7CC4">
        <w:rPr>
          <w:rFonts w:ascii="Times New Roman" w:hAnsi="Times New Roman" w:cs="Times New Roman"/>
          <w:sz w:val="28"/>
          <w:szCs w:val="28"/>
        </w:rPr>
        <w:t>–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 12 единиц, </w:t>
      </w:r>
      <w:r w:rsidR="007A33D8" w:rsidRPr="00DC7CC4">
        <w:rPr>
          <w:rFonts w:ascii="Times New Roman" w:hAnsi="Times New Roman" w:cs="Times New Roman"/>
          <w:sz w:val="28"/>
          <w:szCs w:val="28"/>
        </w:rPr>
        <w:t>2042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 год </w:t>
      </w:r>
      <w:r w:rsidR="00D7589C" w:rsidRPr="00DC7CC4">
        <w:rPr>
          <w:rFonts w:ascii="Times New Roman" w:hAnsi="Times New Roman" w:cs="Times New Roman"/>
          <w:sz w:val="28"/>
          <w:szCs w:val="28"/>
        </w:rPr>
        <w:t>–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 14 единиц</w:t>
      </w:r>
      <w:r w:rsidR="009F4F7C" w:rsidRPr="00DC7CC4">
        <w:rPr>
          <w:rFonts w:ascii="Times New Roman" w:hAnsi="Times New Roman" w:cs="Times New Roman"/>
          <w:sz w:val="28"/>
          <w:szCs w:val="28"/>
        </w:rPr>
        <w:t>)</w:t>
      </w:r>
      <w:r w:rsidR="009329E6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052771BB" w14:textId="0458C538" w:rsidR="009329E6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sz w:val="28"/>
          <w:szCs w:val="28"/>
        </w:rPr>
        <w:t xml:space="preserve">207. 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К </w:t>
      </w:r>
      <w:r w:rsidR="007A33D8" w:rsidRPr="00DC7CC4">
        <w:rPr>
          <w:rFonts w:ascii="Times New Roman" w:hAnsi="Times New Roman" w:cs="Times New Roman"/>
          <w:sz w:val="28"/>
          <w:szCs w:val="28"/>
        </w:rPr>
        <w:t>2042</w:t>
      </w:r>
      <w:r w:rsidR="009329E6" w:rsidRPr="00DC7CC4">
        <w:rPr>
          <w:rFonts w:ascii="Times New Roman" w:hAnsi="Times New Roman" w:cs="Times New Roman"/>
          <w:sz w:val="28"/>
          <w:szCs w:val="28"/>
        </w:rPr>
        <w:t xml:space="preserve"> году не менее 50% организаций от общего количества организаций отдыха детей и их оздоровления (входящих в единый реестр) имеют продолжительность смен не менее 21 д</w:t>
      </w:r>
      <w:r w:rsidR="009A72DD" w:rsidRPr="00DC7CC4">
        <w:rPr>
          <w:rFonts w:ascii="Times New Roman" w:hAnsi="Times New Roman" w:cs="Times New Roman"/>
          <w:sz w:val="28"/>
          <w:szCs w:val="28"/>
        </w:rPr>
        <w:t>ня</w:t>
      </w:r>
      <w:r w:rsidR="009329E6" w:rsidRPr="00DC7CC4">
        <w:rPr>
          <w:rFonts w:ascii="Times New Roman" w:hAnsi="Times New Roman" w:cs="Times New Roman"/>
          <w:sz w:val="28"/>
          <w:szCs w:val="28"/>
        </w:rPr>
        <w:t>.</w:t>
      </w:r>
    </w:p>
    <w:p w14:paraId="7C66C19B" w14:textId="77777777" w:rsidR="00853297" w:rsidRPr="00DC7CC4" w:rsidRDefault="00853297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FC42FE" w14:textId="4497C927" w:rsidR="007410B4" w:rsidRPr="00DC7CC4" w:rsidRDefault="00545CF2" w:rsidP="00AE1F36">
      <w:pPr>
        <w:pStyle w:val="1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860B53" w:rsidRPr="00DC7CC4">
        <w:rPr>
          <w:rFonts w:ascii="Times New Roman" w:hAnsi="Times New Roman" w:cs="Times New Roman"/>
          <w:b/>
          <w:color w:val="auto"/>
          <w:sz w:val="28"/>
          <w:szCs w:val="28"/>
        </w:rPr>
        <w:t>Модель управления С</w:t>
      </w:r>
      <w:r w:rsidR="007410B4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тратегией. Инструменты реализации </w:t>
      </w:r>
      <w:r w:rsidR="001C44ED" w:rsidRPr="00DC7CC4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7410B4" w:rsidRPr="00DC7CC4">
        <w:rPr>
          <w:rFonts w:ascii="Times New Roman" w:hAnsi="Times New Roman" w:cs="Times New Roman"/>
          <w:b/>
          <w:color w:val="auto"/>
          <w:sz w:val="28"/>
          <w:szCs w:val="28"/>
        </w:rPr>
        <w:t>тратегии.</w:t>
      </w:r>
      <w:r w:rsidR="00AE14E3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410B4" w:rsidRPr="00DC7CC4">
        <w:rPr>
          <w:rFonts w:ascii="Times New Roman" w:hAnsi="Times New Roman" w:cs="Times New Roman"/>
          <w:b/>
          <w:color w:val="auto"/>
          <w:sz w:val="28"/>
          <w:szCs w:val="28"/>
        </w:rPr>
        <w:t>Взаимодействие органов публичной власти и орган</w:t>
      </w:r>
      <w:r w:rsidR="00210256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изаций при реализации </w:t>
      </w:r>
      <w:r w:rsidR="001C44ED" w:rsidRPr="00DC7CC4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210256" w:rsidRPr="00DC7CC4">
        <w:rPr>
          <w:rFonts w:ascii="Times New Roman" w:hAnsi="Times New Roman" w:cs="Times New Roman"/>
          <w:b/>
          <w:color w:val="auto"/>
          <w:sz w:val="28"/>
          <w:szCs w:val="28"/>
        </w:rPr>
        <w:t>тратегии</w:t>
      </w:r>
    </w:p>
    <w:p w14:paraId="4AA2F3D9" w14:textId="77777777" w:rsidR="00545CF2" w:rsidRPr="00DC7CC4" w:rsidRDefault="00545CF2" w:rsidP="00AE1F36">
      <w:pPr>
        <w:spacing w:after="0" w:line="274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71A30C" w14:textId="0E0CC7CB" w:rsidR="00860B53" w:rsidRPr="00DC7CC4" w:rsidRDefault="00860B53" w:rsidP="00AE1F36">
      <w:pPr>
        <w:pStyle w:val="2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Управление Стратегией</w:t>
      </w:r>
      <w:r w:rsidR="00210256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взаимодействие органов публичной власти и организаций при реализации </w:t>
      </w:r>
      <w:r w:rsidR="001C44ED" w:rsidRPr="00DC7CC4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210256" w:rsidRPr="00DC7CC4">
        <w:rPr>
          <w:rFonts w:ascii="Times New Roman" w:hAnsi="Times New Roman" w:cs="Times New Roman"/>
          <w:b/>
          <w:color w:val="auto"/>
          <w:sz w:val="28"/>
          <w:szCs w:val="28"/>
        </w:rPr>
        <w:t>тратегии</w:t>
      </w:r>
    </w:p>
    <w:p w14:paraId="221322C0" w14:textId="6F3649CE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208. 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анализа состояния и перспектив развития системы образования Российской Федерации, уточнение Стратегии, представление Президенту Российской Федерации и руководству Администрации Президента Российской Федерации информации о результатах анализа состояния и перспектив развития системы образования Российской Федерации осуществляется межведомственной рабочей группой по вопросам развития системы образования. </w:t>
      </w:r>
    </w:p>
    <w:p w14:paraId="5328E0DD" w14:textId="7A5D0FCE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209. 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Результаты мониторинга реализации настоящей Стратегии отражаются в докладе об основных направлениях, мерах и инструментах государственной политики в сфере образования, который ежегодно </w:t>
      </w:r>
      <w:r w:rsidR="001C7848" w:rsidRPr="00DC7CC4">
        <w:rPr>
          <w:rFonts w:ascii="Times New Roman" w:hAnsi="Times New Roman" w:cs="Times New Roman"/>
          <w:bCs/>
          <w:sz w:val="28"/>
          <w:szCs w:val="28"/>
        </w:rPr>
        <w:t xml:space="preserve">профильным органом 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>представляется в Правительство Российской Федерации.</w:t>
      </w:r>
    </w:p>
    <w:p w14:paraId="62475234" w14:textId="6458D527" w:rsidR="00A927AD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210. 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>Корректировка настоящей Стратегии осуществляется по решению Президента Российской Федерации на основании изменений прогноза демографического, социально-экономического и научно-технологического развития</w:t>
      </w:r>
      <w:r w:rsidR="00DC72C0" w:rsidRPr="00DC7CC4">
        <w:rPr>
          <w:rFonts w:ascii="Times New Roman" w:hAnsi="Times New Roman" w:cs="Times New Roman"/>
          <w:bCs/>
          <w:sz w:val="28"/>
          <w:szCs w:val="28"/>
        </w:rPr>
        <w:t xml:space="preserve"> и иных документов стратегического планирования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>, а также по результатам мониторинга ее реализации с учетом позиции межведомственной рабочей группы по вопрос</w:t>
      </w:r>
      <w:r w:rsidR="00A927AD" w:rsidRPr="00DC7CC4">
        <w:rPr>
          <w:rFonts w:ascii="Times New Roman" w:hAnsi="Times New Roman" w:cs="Times New Roman"/>
          <w:bCs/>
          <w:sz w:val="28"/>
          <w:szCs w:val="28"/>
        </w:rPr>
        <w:t>ам развития системы образования.</w:t>
      </w:r>
    </w:p>
    <w:p w14:paraId="65297F83" w14:textId="6F3987C0" w:rsidR="00210256" w:rsidRPr="00DC7CC4" w:rsidRDefault="00A65A52" w:rsidP="00AE1F36">
      <w:pPr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211. </w:t>
      </w:r>
      <w:r w:rsidR="00A927AD" w:rsidRPr="00DC7CC4">
        <w:rPr>
          <w:rFonts w:ascii="Times New Roman" w:hAnsi="Times New Roman" w:cs="Times New Roman"/>
          <w:bCs/>
          <w:sz w:val="28"/>
          <w:szCs w:val="28"/>
        </w:rPr>
        <w:t>Вопросы, связанные со Стратегией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,</w:t>
      </w:r>
      <w:r w:rsidR="00A927AD" w:rsidRPr="00DC7CC4">
        <w:rPr>
          <w:rFonts w:ascii="Times New Roman" w:hAnsi="Times New Roman" w:cs="Times New Roman"/>
          <w:bCs/>
          <w:sz w:val="28"/>
          <w:szCs w:val="28"/>
        </w:rPr>
        <w:t xml:space="preserve"> рассматриваются также </w:t>
      </w:r>
      <w:r w:rsidR="0021025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A927AD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1025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Президенте Российской Федерации по науке и образованию</w:t>
      </w:r>
      <w:r w:rsidR="00A927AD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приоритетных направлений развития системы образования и Государственным советом Российской Федерации в части региональных аспектов реализации Стратегии</w:t>
      </w:r>
      <w:r w:rsidR="0021025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0DB0A4" w14:textId="33E26BD8" w:rsidR="00210256" w:rsidRPr="00DC7CC4" w:rsidRDefault="00A65A52" w:rsidP="00AE1F36">
      <w:pPr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212. </w:t>
      </w:r>
      <w:r w:rsidR="0021025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Российской Федерации осуществляет меры по реализации государственной политики в области </w:t>
      </w:r>
      <w:r w:rsidR="00A927AD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21025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обеспечение достижения цели и выполнени</w:t>
      </w:r>
      <w:r w:rsidR="001C44ED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025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предусмотренных настоящей Стратегией.</w:t>
      </w:r>
    </w:p>
    <w:p w14:paraId="1C3E3436" w14:textId="550EB4CE" w:rsidR="00210256" w:rsidRPr="00DC7CC4" w:rsidRDefault="00A65A52" w:rsidP="00AE1F36">
      <w:pPr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213. </w:t>
      </w:r>
      <w:r w:rsidR="0021025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научно-технологическому развитию Российской Федерации</w:t>
      </w:r>
      <w:r w:rsidR="00A927AD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рассматривать вопросы Стратегии в части соответствия приоритетных направлений Стратегии и мер по их реализации приоритетным направлениям научно-технологического развития.</w:t>
      </w:r>
    </w:p>
    <w:p w14:paraId="1965AAAD" w14:textId="6764D4F5" w:rsidR="00210256" w:rsidRPr="00DC7CC4" w:rsidRDefault="00A65A52" w:rsidP="00AE1F36">
      <w:pPr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214. </w:t>
      </w:r>
      <w:r w:rsidR="0021025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государственной политики в области </w:t>
      </w:r>
      <w:r w:rsidR="00A927AD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21025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согласованными действиями федеральных органов государственной власти, органов государственной власти субъектов Российской Федерации</w:t>
      </w:r>
      <w:r w:rsidR="00C23A6E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профильных комиссий Государственного совета Российской Федерации</w:t>
      </w:r>
      <w:r w:rsidR="0021025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самоуправления, Российской академии наук,</w:t>
      </w:r>
      <w:r w:rsidR="00A927AD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академии образования,</w:t>
      </w:r>
      <w:r w:rsidR="0021025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7AD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институтов развития, </w:t>
      </w:r>
      <w:r w:rsidR="00210256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 образовательных организаций, промышленных предприятий и иных организаций, непосредственно осуществляющих </w:t>
      </w:r>
      <w:r w:rsidR="00A927AD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</w:t>
      </w:r>
      <w:r w:rsidR="00C23A6E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являющихся потенциальными работодателями для подготовленных в системе образования кадров. </w:t>
      </w:r>
    </w:p>
    <w:p w14:paraId="6C516505" w14:textId="77F77CF3" w:rsidR="00210256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215. </w:t>
      </w:r>
      <w:r w:rsidR="00210256" w:rsidRPr="00DC7CC4">
        <w:rPr>
          <w:rFonts w:ascii="Times New Roman" w:hAnsi="Times New Roman" w:cs="Times New Roman"/>
          <w:bCs/>
          <w:sz w:val="28"/>
          <w:szCs w:val="28"/>
        </w:rPr>
        <w:t xml:space="preserve">Информация о результатах реализации настоящей Стратегии подлежит размещению в информационно-телекоммуникационной сети 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«</w:t>
      </w:r>
      <w:r w:rsidR="00210256" w:rsidRPr="00DC7CC4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»</w:t>
      </w:r>
      <w:r w:rsidR="00210256" w:rsidRPr="00DC7CC4">
        <w:rPr>
          <w:rFonts w:ascii="Times New Roman" w:hAnsi="Times New Roman" w:cs="Times New Roman"/>
          <w:bCs/>
          <w:sz w:val="28"/>
          <w:szCs w:val="28"/>
        </w:rPr>
        <w:t>, с учетом требований законодательства Российской Федерации о персональных данных, о государственной и об иной охраняемой законом тайне.</w:t>
      </w:r>
    </w:p>
    <w:p w14:paraId="77D342BE" w14:textId="27095C8E" w:rsidR="00210256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216. </w:t>
      </w:r>
      <w:r w:rsidR="00210256" w:rsidRPr="00DC7CC4">
        <w:rPr>
          <w:rFonts w:ascii="Times New Roman" w:hAnsi="Times New Roman" w:cs="Times New Roman"/>
          <w:bCs/>
          <w:sz w:val="28"/>
          <w:szCs w:val="28"/>
        </w:rPr>
        <w:t>Для успешной реализации изменений важно вовлечь</w:t>
      </w:r>
      <w:r w:rsidR="00C23A6E" w:rsidRPr="00DC7CC4">
        <w:rPr>
          <w:rFonts w:ascii="Times New Roman" w:hAnsi="Times New Roman" w:cs="Times New Roman"/>
          <w:bCs/>
          <w:sz w:val="28"/>
          <w:szCs w:val="28"/>
        </w:rPr>
        <w:t xml:space="preserve"> в этот процесс</w:t>
      </w:r>
      <w:r w:rsidR="00210256" w:rsidRPr="00DC7CC4">
        <w:rPr>
          <w:rFonts w:ascii="Times New Roman" w:hAnsi="Times New Roman" w:cs="Times New Roman"/>
          <w:bCs/>
          <w:sz w:val="28"/>
          <w:szCs w:val="28"/>
        </w:rPr>
        <w:t xml:space="preserve"> всех участников образовательных отношений. </w:t>
      </w:r>
    </w:p>
    <w:p w14:paraId="7EB4588C" w14:textId="77777777" w:rsidR="00210256" w:rsidRPr="00DC7CC4" w:rsidRDefault="00210256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B5F7DB" w14:textId="77777777" w:rsidR="00860B53" w:rsidRPr="00DC7CC4" w:rsidRDefault="00860B53" w:rsidP="00AE1F36">
      <w:pPr>
        <w:pStyle w:val="2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Инструменты реализации Стратегии</w:t>
      </w:r>
    </w:p>
    <w:p w14:paraId="52B08D4F" w14:textId="5A610B29" w:rsidR="000356D1" w:rsidRPr="00DC7CC4" w:rsidRDefault="00A65A52" w:rsidP="00AE1F36">
      <w:pPr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217. </w:t>
      </w:r>
      <w:r w:rsidR="000356D1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инструментами реализации настоящей Стратегии являются:</w:t>
      </w:r>
    </w:p>
    <w:p w14:paraId="5A29F1C7" w14:textId="45F243EB" w:rsidR="000356D1" w:rsidRPr="00DC7CC4" w:rsidRDefault="000356D1" w:rsidP="004D6263">
      <w:pPr>
        <w:pStyle w:val="a3"/>
        <w:numPr>
          <w:ilvl w:val="0"/>
          <w:numId w:val="22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развития образования, в которой консолидируются все меры и инструменты поддержки федерального уровня;</w:t>
      </w:r>
    </w:p>
    <w:p w14:paraId="162D5695" w14:textId="63DD63A6" w:rsidR="000356D1" w:rsidRPr="00DC7CC4" w:rsidRDefault="000356D1" w:rsidP="004D6263">
      <w:pPr>
        <w:pStyle w:val="a3"/>
        <w:numPr>
          <w:ilvl w:val="0"/>
          <w:numId w:val="22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проекты (программы) и предусмотренные ими федеральные проекты;</w:t>
      </w:r>
    </w:p>
    <w:p w14:paraId="645F4C32" w14:textId="1DF41F18" w:rsidR="000356D1" w:rsidRPr="00DC7CC4" w:rsidRDefault="000356D1" w:rsidP="004D6263">
      <w:pPr>
        <w:pStyle w:val="a3"/>
        <w:numPr>
          <w:ilvl w:val="0"/>
          <w:numId w:val="22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 документы стратегического планирования в части, касающейся прогнозирования, целеполагания, планирования на федеральном, региональном и муниципальном уровнях в области развития системы образования;</w:t>
      </w:r>
    </w:p>
    <w:p w14:paraId="36FB119A" w14:textId="09D4261D" w:rsidR="000356D1" w:rsidRPr="00DC7CC4" w:rsidRDefault="000356D1" w:rsidP="004D6263">
      <w:pPr>
        <w:pStyle w:val="a3"/>
        <w:numPr>
          <w:ilvl w:val="0"/>
          <w:numId w:val="22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стратегические инициативы Президента Российской Федерации в сфере образования;</w:t>
      </w:r>
    </w:p>
    <w:p w14:paraId="58DF08F3" w14:textId="1C9960B8" w:rsidR="000356D1" w:rsidRPr="00DC7CC4" w:rsidRDefault="000356D1" w:rsidP="004D6263">
      <w:pPr>
        <w:pStyle w:val="a3"/>
        <w:numPr>
          <w:ilvl w:val="0"/>
          <w:numId w:val="22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стратегические и программные документы Российского научного фонда и иных фондов поддержки научной, научнотехнической, инновационной деятельности и высшего образования;</w:t>
      </w:r>
    </w:p>
    <w:p w14:paraId="7F674178" w14:textId="2A34B19D" w:rsidR="000356D1" w:rsidRPr="00DC7CC4" w:rsidRDefault="000356D1" w:rsidP="004D6263">
      <w:pPr>
        <w:pStyle w:val="a3"/>
        <w:numPr>
          <w:ilvl w:val="0"/>
          <w:numId w:val="22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программноцелевые документы государственных корпораций (компаний), публичноправовых компаний и иных организаций, созданных на основании федеральных законов, содержащие мероприятия, направленные на развитие образования, науки, технологий и технологического предпринимательства;</w:t>
      </w:r>
    </w:p>
    <w:p w14:paraId="374787B7" w14:textId="76FBD20A" w:rsidR="000356D1" w:rsidRPr="00DC7CC4" w:rsidRDefault="000356D1" w:rsidP="004D6263">
      <w:pPr>
        <w:pStyle w:val="a3"/>
        <w:numPr>
          <w:ilvl w:val="0"/>
          <w:numId w:val="22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государственные программы Российской Федерации, государственные программы субъектов Российской Федерации, муниципальные программы, национальные и федеральные проекты, а также нормативные правовые и распорядительные акты, разработанные на федеральном, региональном и муниципальном уровнях, в том числе экономические и организационные инструменты, способствующие повышению эффективности реализации государственной политики в области образования на всех уровнях в целях обеспечения независимости и конкурентоспособности государства.</w:t>
      </w:r>
    </w:p>
    <w:p w14:paraId="4E2E3958" w14:textId="57DCF715" w:rsidR="000356D1" w:rsidRPr="00DC7CC4" w:rsidRDefault="00A65A52" w:rsidP="00AE1F36">
      <w:pPr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218. </w:t>
      </w:r>
      <w:r w:rsidR="000356D1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и реализации федеральных проектов мероприятия, направленные на развитие образования, подлежат включению в государственную программу развития образования</w:t>
      </w:r>
      <w:r w:rsidR="000B61CD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Отдельные мероприятия, связанные с развитием инфраструктуры и цифровых технологий в образовании, а также межуровневым</w:t>
      </w:r>
      <w:r w:rsidR="001C44ED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61CD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</w:t>
      </w:r>
      <w:r w:rsidR="001C44ED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61CD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включены </w:t>
      </w:r>
      <w:r w:rsidR="000356D1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названную программу, так и в иные государственные программы</w:t>
      </w:r>
      <w:r w:rsidR="000B61CD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профилем мероприятия</w:t>
      </w:r>
      <w:r w:rsidR="000356D1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E5AB1D8" w14:textId="06AC061F" w:rsidR="000356D1" w:rsidRPr="00DC7CC4" w:rsidRDefault="00A65A52" w:rsidP="00AE1F36">
      <w:pPr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219. </w:t>
      </w:r>
      <w:r w:rsidR="000356D1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Принципы, </w:t>
      </w:r>
      <w:r w:rsidR="000B61CD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приоритетные направления </w:t>
      </w:r>
      <w:r w:rsidR="000356D1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политики в </w:t>
      </w:r>
      <w:r w:rsidR="000B61CD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образования </w:t>
      </w:r>
      <w:r w:rsidR="000356D1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меры по ее реализации, определенные настоящей Стратегией, в обязательном порядке учитываются Правительством Российской Федерации, высшими исполнительными органами субъектов Российской Федерации при формировании и реализации инициатив в </w:t>
      </w:r>
      <w:r w:rsidR="000B61CD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образования.</w:t>
      </w:r>
    </w:p>
    <w:p w14:paraId="5865933E" w14:textId="77777777" w:rsidR="00860B53" w:rsidRPr="00DC7CC4" w:rsidRDefault="00860B53" w:rsidP="00AE1F36">
      <w:pPr>
        <w:spacing w:after="0" w:line="274" w:lineRule="auto"/>
        <w:rPr>
          <w:rFonts w:ascii="Times New Roman" w:hAnsi="Times New Roman" w:cs="Times New Roman"/>
          <w:sz w:val="28"/>
          <w:szCs w:val="28"/>
        </w:rPr>
      </w:pPr>
    </w:p>
    <w:p w14:paraId="4BCEA151" w14:textId="77777777" w:rsidR="00545CF2" w:rsidRPr="00DC7CC4" w:rsidRDefault="0011316A" w:rsidP="00AE1F36">
      <w:pPr>
        <w:pStyle w:val="2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>Финансовое обеспечение реализации Стратегии</w:t>
      </w:r>
    </w:p>
    <w:p w14:paraId="59DDD3DB" w14:textId="723514FE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220. </w:t>
      </w:r>
      <w:r w:rsidR="0011316A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реализации настоящей Стратегии осуществляется за счет средств бюджетов бюджетной системы Российской Федерации и внебюджетных источников. </w:t>
      </w:r>
      <w:r w:rsidR="009F4F7C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1316A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9F4F7C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316A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консолидированного бюджета на сферу образования </w:t>
      </w:r>
      <w:r w:rsidR="009F4F7C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2042 году будет доведена </w:t>
      </w:r>
      <w:r w:rsidR="0011316A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4% валового внутреннего продукта и </w:t>
      </w:r>
      <w:r w:rsidR="009F4F7C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будет обеспечен принцип </w:t>
      </w:r>
      <w:r w:rsidR="0011316A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4F7C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316A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неснижения. </w:t>
      </w:r>
    </w:p>
    <w:p w14:paraId="2E1567D4" w14:textId="3AC71BAC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221. </w:t>
      </w:r>
      <w:r w:rsidR="0011316A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финансового обеспечения реализации Стратегии являются:</w:t>
      </w:r>
    </w:p>
    <w:p w14:paraId="063CFFBE" w14:textId="5D5AD43C" w:rsidR="0011316A" w:rsidRPr="00DC7CC4" w:rsidRDefault="0011316A" w:rsidP="004D6263">
      <w:pPr>
        <w:pStyle w:val="a3"/>
        <w:numPr>
          <w:ilvl w:val="0"/>
          <w:numId w:val="23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ассигнования, предусмотренные в федеральном бюджете на реализацию мероприятий в сфере образования;</w:t>
      </w:r>
    </w:p>
    <w:p w14:paraId="6D2BD9B0" w14:textId="3660819C" w:rsidR="0011316A" w:rsidRPr="00DC7CC4" w:rsidRDefault="0011316A" w:rsidP="004D6263">
      <w:pPr>
        <w:pStyle w:val="a3"/>
        <w:numPr>
          <w:ilvl w:val="0"/>
          <w:numId w:val="23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ассигнования, предусмотренные в бюджетах субъектов Российской Федерации на развитие сферы образования;</w:t>
      </w:r>
    </w:p>
    <w:p w14:paraId="464B2195" w14:textId="79120814" w:rsidR="0011316A" w:rsidRPr="00DC7CC4" w:rsidRDefault="0011316A" w:rsidP="004D6263">
      <w:pPr>
        <w:pStyle w:val="a3"/>
        <w:numPr>
          <w:ilvl w:val="0"/>
          <w:numId w:val="23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государственных корпораций (компаний), публичноправовых компаний и иных организаций, в том числе созданных на основании федеральных законов;</w:t>
      </w:r>
    </w:p>
    <w:p w14:paraId="4B543981" w14:textId="680E7F5C" w:rsidR="0011316A" w:rsidRPr="00DC7CC4" w:rsidRDefault="0011316A" w:rsidP="004D6263">
      <w:pPr>
        <w:pStyle w:val="a3"/>
        <w:numPr>
          <w:ilvl w:val="0"/>
          <w:numId w:val="23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финансирования, в том числе предусмотренные в рамках государственночастного партнерства.</w:t>
      </w:r>
    </w:p>
    <w:p w14:paraId="792EE4AC" w14:textId="02D5C8DF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222. </w:t>
      </w:r>
      <w:r w:rsidR="0011316A" w:rsidRPr="00DC7C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финансового обеспечения мер и инструментов развития системы образования, проводимых в рамках реализации настоящей Стратегии, определяются Правительством Российской Федерации в соответствии с бюджетным законодательством Российской Федерации.</w:t>
      </w:r>
    </w:p>
    <w:p w14:paraId="1707A062" w14:textId="77777777" w:rsidR="0011316A" w:rsidRPr="00DC7CC4" w:rsidRDefault="0011316A" w:rsidP="00AE1F36">
      <w:pPr>
        <w:spacing w:after="0" w:line="274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3B40A0" w14:textId="4CF48670" w:rsidR="007410B4" w:rsidRPr="00DC7CC4" w:rsidRDefault="00545CF2" w:rsidP="00AE1F36">
      <w:pPr>
        <w:pStyle w:val="1"/>
        <w:spacing w:before="0" w:line="27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CC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</w:t>
      </w:r>
      <w:r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7410B4" w:rsidRPr="00DC7C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Мониторинг реализации </w:t>
      </w:r>
      <w:r w:rsidR="001C44ED" w:rsidRPr="00DC7CC4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7410B4" w:rsidRPr="00DC7CC4">
        <w:rPr>
          <w:rFonts w:ascii="Times New Roman" w:hAnsi="Times New Roman" w:cs="Times New Roman"/>
          <w:b/>
          <w:color w:val="auto"/>
          <w:sz w:val="28"/>
          <w:szCs w:val="28"/>
        </w:rPr>
        <w:t>тратегии</w:t>
      </w:r>
    </w:p>
    <w:p w14:paraId="25D2A8A2" w14:textId="498F8C87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223. 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Мониторинг реализации 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С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>тратегии предполагает всесторонний анализ ситуации, складывающейся в области образования, в том числе в сфере дошкольного образования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,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 общего образования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,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,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,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 дополнительного профессионального образования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,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детей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,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 детского отдыха и оздоровления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,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 образования детей с особыми потребностями (детей, проявивших особые способности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,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 детей с ОВЗ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,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 детей мигрантов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 xml:space="preserve"> и др.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>)</w:t>
      </w:r>
      <w:r w:rsidR="006D2AC4" w:rsidRPr="00DC7CC4">
        <w:rPr>
          <w:rFonts w:ascii="Times New Roman" w:hAnsi="Times New Roman" w:cs="Times New Roman"/>
          <w:bCs/>
          <w:sz w:val="28"/>
          <w:szCs w:val="28"/>
        </w:rPr>
        <w:t>, а также в сфере воспитания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D9C1E34" w14:textId="3E030943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224. 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>Мониторинг реализации Стратегии предусматривает:</w:t>
      </w:r>
    </w:p>
    <w:p w14:paraId="093F7215" w14:textId="30812F4E" w:rsidR="0011316A" w:rsidRPr="00DC7CC4" w:rsidRDefault="0011316A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>а) объективный анализ данных о качестве образования, в том числе получаемых в рамках мероприятий по оценке качества образования, федеральных и региональных исследований качества образования,</w:t>
      </w:r>
      <w:r w:rsidR="006D2AC4" w:rsidRPr="00DC7CC4">
        <w:rPr>
          <w:rFonts w:ascii="Times New Roman" w:hAnsi="Times New Roman" w:cs="Times New Roman"/>
          <w:bCs/>
          <w:sz w:val="28"/>
          <w:szCs w:val="28"/>
        </w:rPr>
        <w:t xml:space="preserve"> результатов воспитательной работы,</w:t>
      </w:r>
      <w:r w:rsidRPr="00DC7CC4">
        <w:rPr>
          <w:rFonts w:ascii="Times New Roman" w:hAnsi="Times New Roman" w:cs="Times New Roman"/>
          <w:bCs/>
          <w:sz w:val="28"/>
          <w:szCs w:val="28"/>
        </w:rPr>
        <w:t xml:space="preserve"> анализа форм статистического наблюдения, расчета показателей отдельных проектов, направленных на повышение качества образования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;</w:t>
      </w:r>
      <w:r w:rsidRPr="00DC7C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084427" w14:textId="6DA6CCF2" w:rsidR="0011316A" w:rsidRPr="00DC7CC4" w:rsidRDefault="0011316A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>б) оценку эффективности мер и инструментов государственной политики в сфере развития образования</w:t>
      </w:r>
      <w:r w:rsidR="006D2AC4" w:rsidRPr="00DC7CC4">
        <w:rPr>
          <w:rFonts w:ascii="Times New Roman" w:hAnsi="Times New Roman" w:cs="Times New Roman"/>
          <w:bCs/>
          <w:sz w:val="28"/>
          <w:szCs w:val="28"/>
        </w:rPr>
        <w:t>, в том числе в части решения задач воспитания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;</w:t>
      </w:r>
    </w:p>
    <w:p w14:paraId="722B72AB" w14:textId="514F8822" w:rsidR="0011316A" w:rsidRPr="00DC7CC4" w:rsidRDefault="0011316A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>в) анализ вызовов, угроз и возможностей, которые определяют основные направления совершенствования государственной политики в сфере развития образования и необходимость разработки новых механизмов, мер и инструментов, связанных с развитием образования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DAF68C" w14:textId="2AB6D7EA" w:rsidR="0011316A" w:rsidRPr="00DC7CC4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225. 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>Мониторинг должен быть:</w:t>
      </w:r>
    </w:p>
    <w:p w14:paraId="7631060A" w14:textId="77C9C591" w:rsidR="0011316A" w:rsidRPr="00DC7CC4" w:rsidRDefault="0011316A" w:rsidP="004D6263">
      <w:pPr>
        <w:pStyle w:val="a3"/>
        <w:numPr>
          <w:ilvl w:val="0"/>
          <w:numId w:val="24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>объективным и надежным: оценки и выводы основываются на достоверных данных и методах, обеспечивая их соответствие реальности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;</w:t>
      </w:r>
    </w:p>
    <w:p w14:paraId="51C19BC7" w14:textId="0AD35119" w:rsidR="0011316A" w:rsidRPr="00DC7CC4" w:rsidRDefault="0011316A" w:rsidP="004D6263">
      <w:pPr>
        <w:pStyle w:val="a3"/>
        <w:numPr>
          <w:ilvl w:val="0"/>
          <w:numId w:val="24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>включающим всех участников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отношений</w:t>
      </w:r>
      <w:r w:rsidRPr="00DC7CC4">
        <w:rPr>
          <w:rFonts w:ascii="Times New Roman" w:hAnsi="Times New Roman" w:cs="Times New Roman"/>
          <w:bCs/>
          <w:sz w:val="28"/>
          <w:szCs w:val="28"/>
        </w:rPr>
        <w:t>: все группы, включая учителей и преподавателей, обучающихся и родителей, вовлекаются в мониторинг и участвуют в оценке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;</w:t>
      </w:r>
    </w:p>
    <w:p w14:paraId="0B81FB96" w14:textId="5286677F" w:rsidR="0011316A" w:rsidRPr="00DC7CC4" w:rsidRDefault="0011316A" w:rsidP="004D6263">
      <w:pPr>
        <w:pStyle w:val="a3"/>
        <w:numPr>
          <w:ilvl w:val="0"/>
          <w:numId w:val="24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справедливым: при оценке производится 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у</w:t>
      </w:r>
      <w:r w:rsidRPr="00DC7CC4">
        <w:rPr>
          <w:rFonts w:ascii="Times New Roman" w:hAnsi="Times New Roman" w:cs="Times New Roman"/>
          <w:bCs/>
          <w:sz w:val="28"/>
          <w:szCs w:val="28"/>
        </w:rPr>
        <w:t>чет контекстных факторов каждой образовательной организации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;</w:t>
      </w:r>
    </w:p>
    <w:p w14:paraId="149D5840" w14:textId="58B372E0" w:rsidR="0011316A" w:rsidRPr="00DC7CC4" w:rsidRDefault="0011316A" w:rsidP="004D6263">
      <w:pPr>
        <w:pStyle w:val="a3"/>
        <w:numPr>
          <w:ilvl w:val="0"/>
          <w:numId w:val="24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>доступным: результаты мониторинга должны быть открытыми для всех заинтересованных сторон</w:t>
      </w:r>
      <w:r w:rsidR="001C44ED" w:rsidRPr="00DC7CC4">
        <w:rPr>
          <w:rFonts w:ascii="Times New Roman" w:hAnsi="Times New Roman" w:cs="Times New Roman"/>
          <w:bCs/>
          <w:sz w:val="28"/>
          <w:szCs w:val="28"/>
        </w:rPr>
        <w:t>;</w:t>
      </w:r>
    </w:p>
    <w:p w14:paraId="734F4FE9" w14:textId="3FD6AE02" w:rsidR="0011316A" w:rsidRPr="00DC7CC4" w:rsidRDefault="0011316A" w:rsidP="004D6263">
      <w:pPr>
        <w:pStyle w:val="a3"/>
        <w:numPr>
          <w:ilvl w:val="0"/>
          <w:numId w:val="24"/>
        </w:numPr>
        <w:tabs>
          <w:tab w:val="left" w:pos="993"/>
        </w:tabs>
        <w:spacing w:after="0" w:line="274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>адаптивным: должны быть разработаны механизмы быстрой реакции на изменяющиеся условия и риски достижения показателей Стратегии, для обеспечения актуализации Стратегии на основе мониторинговых данных.</w:t>
      </w:r>
    </w:p>
    <w:p w14:paraId="728C1C2D" w14:textId="2C7C2661" w:rsidR="00B94D4A" w:rsidRPr="00DC7CC4" w:rsidRDefault="00A65A52" w:rsidP="00B94D4A">
      <w:pPr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226. </w:t>
      </w:r>
      <w:r w:rsidR="00B94D4A" w:rsidRPr="00DC7CC4">
        <w:rPr>
          <w:rFonts w:ascii="Times New Roman" w:hAnsi="Times New Roman" w:cs="Times New Roman"/>
          <w:bCs/>
          <w:sz w:val="28"/>
          <w:szCs w:val="28"/>
        </w:rPr>
        <w:t>Для мониторинга реализации Стратегии в части оценки ключевых показателей развития системы образования используется анализ данных НИРО.</w:t>
      </w:r>
    </w:p>
    <w:p w14:paraId="1E820FAC" w14:textId="245CC57A" w:rsidR="0011316A" w:rsidRPr="00DC7CC4" w:rsidRDefault="00A65A52" w:rsidP="00AE1F36">
      <w:pPr>
        <w:tabs>
          <w:tab w:val="left" w:pos="1985"/>
        </w:tabs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227. 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>Оценка эффективности мер и инструментов государственной политики в области развития образования должна проводиться с учетом конечных результатов, отражающих эффективность реализации государственной политики в области образования</w:t>
      </w:r>
    </w:p>
    <w:p w14:paraId="2D7752CF" w14:textId="7C042D02" w:rsidR="0011316A" w:rsidRPr="00BE3A52" w:rsidRDefault="00A65A52" w:rsidP="00AE1F36">
      <w:pPr>
        <w:spacing w:after="0" w:line="27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CC4">
        <w:rPr>
          <w:rFonts w:ascii="Times New Roman" w:hAnsi="Times New Roman" w:cs="Times New Roman"/>
          <w:bCs/>
          <w:sz w:val="28"/>
          <w:szCs w:val="28"/>
        </w:rPr>
        <w:t xml:space="preserve">228. </w:t>
      </w:r>
      <w:r w:rsidR="0011316A" w:rsidRPr="00DC7CC4">
        <w:rPr>
          <w:rFonts w:ascii="Times New Roman" w:hAnsi="Times New Roman" w:cs="Times New Roman"/>
          <w:bCs/>
          <w:sz w:val="28"/>
          <w:szCs w:val="28"/>
        </w:rPr>
        <w:t>Перечень показателей эффективности мер и инструментов государственной политики в области развития образования, их количественные значения (по годам), порядок их определения разрабатываются и утверждаются Правительством Российской Федерации.</w:t>
      </w:r>
      <w:r w:rsidR="0011316A" w:rsidRPr="00BE3A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11316A" w:rsidRPr="00BE3A52" w:rsidSect="00D461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FD21B" w14:textId="77777777" w:rsidR="00387F1D" w:rsidRDefault="00387F1D" w:rsidP="00F60BEA">
      <w:pPr>
        <w:spacing w:after="0" w:line="240" w:lineRule="auto"/>
      </w:pPr>
      <w:r>
        <w:separator/>
      </w:r>
    </w:p>
  </w:endnote>
  <w:endnote w:type="continuationSeparator" w:id="0">
    <w:p w14:paraId="4D5D30CD" w14:textId="77777777" w:rsidR="00387F1D" w:rsidRDefault="00387F1D" w:rsidP="00F6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ADDF1" w14:textId="77777777" w:rsidR="003164E7" w:rsidRDefault="003164E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589988"/>
      <w:docPartObj>
        <w:docPartGallery w:val="Page Numbers (Bottom of Page)"/>
        <w:docPartUnique/>
      </w:docPartObj>
    </w:sdtPr>
    <w:sdtEndPr/>
    <w:sdtContent>
      <w:p w14:paraId="05F24C7E" w14:textId="460EFCFF" w:rsidR="003164E7" w:rsidRDefault="003164E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CC4">
          <w:rPr>
            <w:noProof/>
          </w:rPr>
          <w:t>40</w:t>
        </w:r>
        <w:r>
          <w:fldChar w:fldCharType="end"/>
        </w:r>
      </w:p>
    </w:sdtContent>
  </w:sdt>
  <w:p w14:paraId="3B6D3226" w14:textId="77777777" w:rsidR="003164E7" w:rsidRDefault="003164E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4A2E" w14:textId="77777777" w:rsidR="003164E7" w:rsidRDefault="003164E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BC129" w14:textId="77777777" w:rsidR="00387F1D" w:rsidRDefault="00387F1D" w:rsidP="00F60BEA">
      <w:pPr>
        <w:spacing w:after="0" w:line="240" w:lineRule="auto"/>
      </w:pPr>
      <w:r>
        <w:separator/>
      </w:r>
    </w:p>
  </w:footnote>
  <w:footnote w:type="continuationSeparator" w:id="0">
    <w:p w14:paraId="69DDDC99" w14:textId="77777777" w:rsidR="00387F1D" w:rsidRDefault="00387F1D" w:rsidP="00F6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0B2B0" w14:textId="77777777" w:rsidR="003164E7" w:rsidRDefault="00387F1D">
    <w:pPr>
      <w:pStyle w:val="ac"/>
    </w:pPr>
    <w:r>
      <w:rPr>
        <w:noProof/>
      </w:rPr>
      <w:pict w14:anchorId="50D412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41485" o:spid="_x0000_s2051" type="#_x0000_t136" alt="" style="position:absolute;margin-left:0;margin-top:0;width:725.4pt;height:54pt;rotation:315;z-index:-251655168;mso-wrap-edited:f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48pt" string="РАБОЧАЯ ВЕРСИЯ ОТ 30.03.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2F060" w14:textId="77777777" w:rsidR="003164E7" w:rsidRDefault="00387F1D" w:rsidP="00E73656">
    <w:pPr>
      <w:pStyle w:val="ac"/>
      <w:jc w:val="right"/>
      <w:rPr>
        <w:u w:val="single"/>
      </w:rPr>
    </w:pPr>
    <w:r>
      <w:rPr>
        <w:noProof/>
      </w:rPr>
      <w:pict w14:anchorId="03BAF6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41486" o:spid="_x0000_s2050" type="#_x0000_t136" alt="" style="position:absolute;left:0;text-align:left;margin-left:0;margin-top:0;width:725.4pt;height:54pt;rotation:315;z-index:-251653120;mso-wrap-edited:f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48pt" string="РАБОЧАЯ ВЕРСИЯ ОТ 30.03.2025"/>
          <w10:wrap anchorx="margin" anchory="margin"/>
        </v:shape>
      </w:pict>
    </w:r>
  </w:p>
  <w:sdt>
    <w:sdtPr>
      <w:rPr>
        <w:rFonts w:ascii="Times New Roman" w:hAnsi="Times New Roman" w:cs="Times New Roman"/>
        <w:i/>
        <w:sz w:val="20"/>
      </w:rPr>
      <w:id w:val="-1499273679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i w:val="0"/>
        <w:sz w:val="22"/>
        <w:u w:val="single"/>
      </w:rPr>
    </w:sdtEndPr>
    <w:sdtContent>
      <w:p w14:paraId="15DC7A47" w14:textId="77777777" w:rsidR="003164E7" w:rsidRDefault="003164E7" w:rsidP="00E73656">
        <w:pPr>
          <w:pStyle w:val="ac"/>
          <w:jc w:val="right"/>
          <w:rPr>
            <w:u w:val="single"/>
          </w:rPr>
        </w:pPr>
        <w:r w:rsidRPr="008F549C">
          <w:rPr>
            <w:rFonts w:ascii="Times New Roman" w:hAnsi="Times New Roman" w:cs="Times New Roman"/>
            <w:b/>
            <w:i/>
            <w:sz w:val="20"/>
            <w:u w:val="single"/>
          </w:rPr>
          <w:t>РАБОЧИЙ</w:t>
        </w:r>
        <w:r>
          <w:rPr>
            <w:rFonts w:ascii="Times New Roman" w:hAnsi="Times New Roman" w:cs="Times New Roman"/>
            <w:b/>
            <w:i/>
            <w:sz w:val="20"/>
            <w:u w:val="single"/>
          </w:rPr>
          <w:t xml:space="preserve"> </w:t>
        </w:r>
        <w:r w:rsidRPr="00CB3703">
          <w:rPr>
            <w:rFonts w:ascii="Times New Roman" w:hAnsi="Times New Roman" w:cs="Times New Roman"/>
            <w:b/>
            <w:i/>
            <w:sz w:val="20"/>
            <w:u w:val="single"/>
          </w:rPr>
          <w:t>ПРОЕКТ СТРАТЕГИИ РАЗВИТИЯ ОБРАЗОВАНИЯ</w:t>
        </w:r>
      </w:p>
    </w:sdtContent>
  </w:sdt>
  <w:p w14:paraId="464BC2BF" w14:textId="77777777" w:rsidR="003164E7" w:rsidRDefault="003164E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6ED0" w14:textId="77777777" w:rsidR="003164E7" w:rsidRDefault="00387F1D">
    <w:pPr>
      <w:pStyle w:val="ac"/>
    </w:pPr>
    <w:r>
      <w:rPr>
        <w:noProof/>
      </w:rPr>
      <w:pict w14:anchorId="76B981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41484" o:spid="_x0000_s2049" type="#_x0000_t136" alt="" style="position:absolute;margin-left:0;margin-top:0;width:725.4pt;height:54pt;rotation:315;z-index:-251657216;mso-wrap-edited:f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48pt" string="РАБОЧАЯ ВЕРСИЯ ОТ 30.03.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C8F"/>
    <w:multiLevelType w:val="hybridMultilevel"/>
    <w:tmpl w:val="039E00BE"/>
    <w:lvl w:ilvl="0" w:tplc="1298CB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826021"/>
    <w:multiLevelType w:val="hybridMultilevel"/>
    <w:tmpl w:val="2056E67C"/>
    <w:lvl w:ilvl="0" w:tplc="1298CB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F46454"/>
    <w:multiLevelType w:val="hybridMultilevel"/>
    <w:tmpl w:val="87740642"/>
    <w:lvl w:ilvl="0" w:tplc="1298CB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FD44A6"/>
    <w:multiLevelType w:val="hybridMultilevel"/>
    <w:tmpl w:val="9DC29482"/>
    <w:lvl w:ilvl="0" w:tplc="1298CB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07529F"/>
    <w:multiLevelType w:val="hybridMultilevel"/>
    <w:tmpl w:val="ABD6DF8C"/>
    <w:lvl w:ilvl="0" w:tplc="1298CB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A03889"/>
    <w:multiLevelType w:val="hybridMultilevel"/>
    <w:tmpl w:val="240E734E"/>
    <w:lvl w:ilvl="0" w:tplc="1298CB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88F01BB"/>
    <w:multiLevelType w:val="hybridMultilevel"/>
    <w:tmpl w:val="1AFC9F74"/>
    <w:lvl w:ilvl="0" w:tplc="1298CB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C13537"/>
    <w:multiLevelType w:val="hybridMultilevel"/>
    <w:tmpl w:val="6E6A3904"/>
    <w:lvl w:ilvl="0" w:tplc="1298CB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B8C3B18"/>
    <w:multiLevelType w:val="hybridMultilevel"/>
    <w:tmpl w:val="AEAED30C"/>
    <w:lvl w:ilvl="0" w:tplc="1298CB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2574DF"/>
    <w:multiLevelType w:val="hybridMultilevel"/>
    <w:tmpl w:val="A330E45A"/>
    <w:lvl w:ilvl="0" w:tplc="1298CB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C7971"/>
    <w:multiLevelType w:val="hybridMultilevel"/>
    <w:tmpl w:val="9230B2BE"/>
    <w:lvl w:ilvl="0" w:tplc="1298CB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6D04F25"/>
    <w:multiLevelType w:val="hybridMultilevel"/>
    <w:tmpl w:val="01F0D71E"/>
    <w:lvl w:ilvl="0" w:tplc="1298CB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9952D1F"/>
    <w:multiLevelType w:val="hybridMultilevel"/>
    <w:tmpl w:val="7B18D5F4"/>
    <w:lvl w:ilvl="0" w:tplc="1298CB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0546E96"/>
    <w:multiLevelType w:val="hybridMultilevel"/>
    <w:tmpl w:val="7A2C794A"/>
    <w:lvl w:ilvl="0" w:tplc="1298CB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3511BC3"/>
    <w:multiLevelType w:val="hybridMultilevel"/>
    <w:tmpl w:val="81CACA18"/>
    <w:lvl w:ilvl="0" w:tplc="1298CB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5653D4D"/>
    <w:multiLevelType w:val="hybridMultilevel"/>
    <w:tmpl w:val="F8CAE532"/>
    <w:lvl w:ilvl="0" w:tplc="1298CB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25A70FA"/>
    <w:multiLevelType w:val="hybridMultilevel"/>
    <w:tmpl w:val="CF86C856"/>
    <w:lvl w:ilvl="0" w:tplc="1298CB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3981D28"/>
    <w:multiLevelType w:val="hybridMultilevel"/>
    <w:tmpl w:val="62222308"/>
    <w:lvl w:ilvl="0" w:tplc="1298CB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5F9455C"/>
    <w:multiLevelType w:val="hybridMultilevel"/>
    <w:tmpl w:val="3580F084"/>
    <w:lvl w:ilvl="0" w:tplc="1298CB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ABC6BFD"/>
    <w:multiLevelType w:val="hybridMultilevel"/>
    <w:tmpl w:val="3D7E9E32"/>
    <w:lvl w:ilvl="0" w:tplc="1298CB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0070331"/>
    <w:multiLevelType w:val="hybridMultilevel"/>
    <w:tmpl w:val="2830FBAA"/>
    <w:lvl w:ilvl="0" w:tplc="1298CB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95E5A6D"/>
    <w:multiLevelType w:val="hybridMultilevel"/>
    <w:tmpl w:val="74EE4B44"/>
    <w:lvl w:ilvl="0" w:tplc="BF52286A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A84781E"/>
    <w:multiLevelType w:val="hybridMultilevel"/>
    <w:tmpl w:val="C54A2882"/>
    <w:lvl w:ilvl="0" w:tplc="1298CB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023C4"/>
    <w:multiLevelType w:val="hybridMultilevel"/>
    <w:tmpl w:val="9C9A3E80"/>
    <w:lvl w:ilvl="0" w:tplc="1298CB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22"/>
  </w:num>
  <w:num w:numId="5">
    <w:abstractNumId w:val="1"/>
  </w:num>
  <w:num w:numId="6">
    <w:abstractNumId w:val="10"/>
  </w:num>
  <w:num w:numId="7">
    <w:abstractNumId w:val="17"/>
  </w:num>
  <w:num w:numId="8">
    <w:abstractNumId w:val="9"/>
  </w:num>
  <w:num w:numId="9">
    <w:abstractNumId w:val="19"/>
  </w:num>
  <w:num w:numId="10">
    <w:abstractNumId w:val="18"/>
  </w:num>
  <w:num w:numId="11">
    <w:abstractNumId w:val="8"/>
  </w:num>
  <w:num w:numId="12">
    <w:abstractNumId w:val="7"/>
  </w:num>
  <w:num w:numId="13">
    <w:abstractNumId w:val="6"/>
  </w:num>
  <w:num w:numId="14">
    <w:abstractNumId w:val="15"/>
  </w:num>
  <w:num w:numId="15">
    <w:abstractNumId w:val="20"/>
  </w:num>
  <w:num w:numId="16">
    <w:abstractNumId w:val="16"/>
  </w:num>
  <w:num w:numId="17">
    <w:abstractNumId w:val="11"/>
  </w:num>
  <w:num w:numId="18">
    <w:abstractNumId w:val="12"/>
  </w:num>
  <w:num w:numId="19">
    <w:abstractNumId w:val="13"/>
  </w:num>
  <w:num w:numId="20">
    <w:abstractNumId w:val="3"/>
  </w:num>
  <w:num w:numId="21">
    <w:abstractNumId w:val="2"/>
  </w:num>
  <w:num w:numId="22">
    <w:abstractNumId w:val="14"/>
  </w:num>
  <w:num w:numId="23">
    <w:abstractNumId w:val="4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FA"/>
    <w:rsid w:val="00000F4A"/>
    <w:rsid w:val="00001738"/>
    <w:rsid w:val="000138A4"/>
    <w:rsid w:val="00021FA6"/>
    <w:rsid w:val="00033A80"/>
    <w:rsid w:val="000356D1"/>
    <w:rsid w:val="0003570A"/>
    <w:rsid w:val="000419AC"/>
    <w:rsid w:val="00047A73"/>
    <w:rsid w:val="00057E28"/>
    <w:rsid w:val="00060F1D"/>
    <w:rsid w:val="00071B9C"/>
    <w:rsid w:val="00074478"/>
    <w:rsid w:val="00077029"/>
    <w:rsid w:val="000A2173"/>
    <w:rsid w:val="000A597B"/>
    <w:rsid w:val="000B1BB8"/>
    <w:rsid w:val="000B220A"/>
    <w:rsid w:val="000B3DB5"/>
    <w:rsid w:val="000B54BB"/>
    <w:rsid w:val="000B61CD"/>
    <w:rsid w:val="000C31DE"/>
    <w:rsid w:val="000E5907"/>
    <w:rsid w:val="000E5B2E"/>
    <w:rsid w:val="000E6639"/>
    <w:rsid w:val="000F7897"/>
    <w:rsid w:val="00101E76"/>
    <w:rsid w:val="0011316A"/>
    <w:rsid w:val="00114E00"/>
    <w:rsid w:val="00126059"/>
    <w:rsid w:val="00131883"/>
    <w:rsid w:val="0013624D"/>
    <w:rsid w:val="00140E3B"/>
    <w:rsid w:val="00147E38"/>
    <w:rsid w:val="00156576"/>
    <w:rsid w:val="0016101C"/>
    <w:rsid w:val="00162BFA"/>
    <w:rsid w:val="00162E24"/>
    <w:rsid w:val="00174773"/>
    <w:rsid w:val="00185B34"/>
    <w:rsid w:val="0018666D"/>
    <w:rsid w:val="001A1284"/>
    <w:rsid w:val="001A55D3"/>
    <w:rsid w:val="001B74CC"/>
    <w:rsid w:val="001C44ED"/>
    <w:rsid w:val="001C4C97"/>
    <w:rsid w:val="001C7848"/>
    <w:rsid w:val="001D3378"/>
    <w:rsid w:val="001E2C9C"/>
    <w:rsid w:val="001E7EA2"/>
    <w:rsid w:val="001F3AFB"/>
    <w:rsid w:val="001F6016"/>
    <w:rsid w:val="00200C1C"/>
    <w:rsid w:val="00205858"/>
    <w:rsid w:val="00206BE4"/>
    <w:rsid w:val="00210256"/>
    <w:rsid w:val="00212B9B"/>
    <w:rsid w:val="00220C9D"/>
    <w:rsid w:val="00237099"/>
    <w:rsid w:val="00241BBC"/>
    <w:rsid w:val="00243066"/>
    <w:rsid w:val="00244EB1"/>
    <w:rsid w:val="00252F54"/>
    <w:rsid w:val="002564D2"/>
    <w:rsid w:val="00270500"/>
    <w:rsid w:val="00271AD3"/>
    <w:rsid w:val="00273377"/>
    <w:rsid w:val="00287961"/>
    <w:rsid w:val="002A0EA2"/>
    <w:rsid w:val="002A5990"/>
    <w:rsid w:val="002B1257"/>
    <w:rsid w:val="002B60AB"/>
    <w:rsid w:val="002C00FC"/>
    <w:rsid w:val="002C0779"/>
    <w:rsid w:val="002C09DC"/>
    <w:rsid w:val="002E77FA"/>
    <w:rsid w:val="00301B58"/>
    <w:rsid w:val="003164E7"/>
    <w:rsid w:val="00316F28"/>
    <w:rsid w:val="003360A7"/>
    <w:rsid w:val="0033765E"/>
    <w:rsid w:val="003438D9"/>
    <w:rsid w:val="003514C6"/>
    <w:rsid w:val="003632EB"/>
    <w:rsid w:val="003661BA"/>
    <w:rsid w:val="003738B1"/>
    <w:rsid w:val="0037473F"/>
    <w:rsid w:val="00376CFC"/>
    <w:rsid w:val="00384120"/>
    <w:rsid w:val="0038671B"/>
    <w:rsid w:val="00387F1D"/>
    <w:rsid w:val="003C27A1"/>
    <w:rsid w:val="003C7034"/>
    <w:rsid w:val="003D6129"/>
    <w:rsid w:val="003D7941"/>
    <w:rsid w:val="003D7EAE"/>
    <w:rsid w:val="003E08F8"/>
    <w:rsid w:val="003E6A64"/>
    <w:rsid w:val="004018CE"/>
    <w:rsid w:val="00401D02"/>
    <w:rsid w:val="0040790D"/>
    <w:rsid w:val="00412F10"/>
    <w:rsid w:val="00421C99"/>
    <w:rsid w:val="00423B72"/>
    <w:rsid w:val="00424BCA"/>
    <w:rsid w:val="0043046F"/>
    <w:rsid w:val="00431955"/>
    <w:rsid w:val="004327DD"/>
    <w:rsid w:val="00433953"/>
    <w:rsid w:val="00437375"/>
    <w:rsid w:val="00444387"/>
    <w:rsid w:val="00455548"/>
    <w:rsid w:val="00455B2B"/>
    <w:rsid w:val="00463514"/>
    <w:rsid w:val="004718DA"/>
    <w:rsid w:val="00496D24"/>
    <w:rsid w:val="004A07AB"/>
    <w:rsid w:val="004A0B58"/>
    <w:rsid w:val="004A69F1"/>
    <w:rsid w:val="004B6E5C"/>
    <w:rsid w:val="004C18C2"/>
    <w:rsid w:val="004C1F3D"/>
    <w:rsid w:val="004C5878"/>
    <w:rsid w:val="004C7729"/>
    <w:rsid w:val="004D4B78"/>
    <w:rsid w:val="004D6263"/>
    <w:rsid w:val="004E1E16"/>
    <w:rsid w:val="004E5CA2"/>
    <w:rsid w:val="004F4B9B"/>
    <w:rsid w:val="00503038"/>
    <w:rsid w:val="00506BEB"/>
    <w:rsid w:val="00512EBE"/>
    <w:rsid w:val="00522E1D"/>
    <w:rsid w:val="0053505E"/>
    <w:rsid w:val="00544B8C"/>
    <w:rsid w:val="00545CF2"/>
    <w:rsid w:val="0055284F"/>
    <w:rsid w:val="00557A97"/>
    <w:rsid w:val="005631FA"/>
    <w:rsid w:val="00563A9A"/>
    <w:rsid w:val="0056419D"/>
    <w:rsid w:val="005649BC"/>
    <w:rsid w:val="00571F23"/>
    <w:rsid w:val="0057645B"/>
    <w:rsid w:val="005842FE"/>
    <w:rsid w:val="00594424"/>
    <w:rsid w:val="005B5AEF"/>
    <w:rsid w:val="005B6CD1"/>
    <w:rsid w:val="005C6021"/>
    <w:rsid w:val="005D394D"/>
    <w:rsid w:val="005E355D"/>
    <w:rsid w:val="006006AD"/>
    <w:rsid w:val="00602E2C"/>
    <w:rsid w:val="00607C2B"/>
    <w:rsid w:val="006111D6"/>
    <w:rsid w:val="0063609E"/>
    <w:rsid w:val="00636262"/>
    <w:rsid w:val="00650F29"/>
    <w:rsid w:val="00657131"/>
    <w:rsid w:val="00657591"/>
    <w:rsid w:val="0066592F"/>
    <w:rsid w:val="00666231"/>
    <w:rsid w:val="00670620"/>
    <w:rsid w:val="00672605"/>
    <w:rsid w:val="006756AF"/>
    <w:rsid w:val="006901F7"/>
    <w:rsid w:val="006A7DA7"/>
    <w:rsid w:val="006B3ABA"/>
    <w:rsid w:val="006C1582"/>
    <w:rsid w:val="006D2AC4"/>
    <w:rsid w:val="006D577B"/>
    <w:rsid w:val="006D733A"/>
    <w:rsid w:val="006E07BD"/>
    <w:rsid w:val="006E4982"/>
    <w:rsid w:val="006E54E6"/>
    <w:rsid w:val="006E6A3A"/>
    <w:rsid w:val="006F7B65"/>
    <w:rsid w:val="00700532"/>
    <w:rsid w:val="007032C8"/>
    <w:rsid w:val="00706538"/>
    <w:rsid w:val="00712450"/>
    <w:rsid w:val="00713C2E"/>
    <w:rsid w:val="00715B0D"/>
    <w:rsid w:val="00725B5B"/>
    <w:rsid w:val="00727C7E"/>
    <w:rsid w:val="00733C1C"/>
    <w:rsid w:val="00737929"/>
    <w:rsid w:val="007410B4"/>
    <w:rsid w:val="00747921"/>
    <w:rsid w:val="00750189"/>
    <w:rsid w:val="0075019B"/>
    <w:rsid w:val="00755490"/>
    <w:rsid w:val="00772626"/>
    <w:rsid w:val="00772DD0"/>
    <w:rsid w:val="00777B22"/>
    <w:rsid w:val="0079121F"/>
    <w:rsid w:val="007913C1"/>
    <w:rsid w:val="00794AF1"/>
    <w:rsid w:val="00796FCD"/>
    <w:rsid w:val="007A33D8"/>
    <w:rsid w:val="007B0FE8"/>
    <w:rsid w:val="007B14C2"/>
    <w:rsid w:val="007B1FC1"/>
    <w:rsid w:val="007C43D0"/>
    <w:rsid w:val="007D5474"/>
    <w:rsid w:val="007E1B1E"/>
    <w:rsid w:val="007E3020"/>
    <w:rsid w:val="007F0E5C"/>
    <w:rsid w:val="007F54AA"/>
    <w:rsid w:val="007F60CA"/>
    <w:rsid w:val="008079D6"/>
    <w:rsid w:val="0081035A"/>
    <w:rsid w:val="00822175"/>
    <w:rsid w:val="008241E3"/>
    <w:rsid w:val="0083328D"/>
    <w:rsid w:val="00836041"/>
    <w:rsid w:val="00843BA6"/>
    <w:rsid w:val="008456AC"/>
    <w:rsid w:val="00853297"/>
    <w:rsid w:val="00860B53"/>
    <w:rsid w:val="0086789E"/>
    <w:rsid w:val="00874580"/>
    <w:rsid w:val="008809C1"/>
    <w:rsid w:val="00880A0F"/>
    <w:rsid w:val="008939BC"/>
    <w:rsid w:val="008A235A"/>
    <w:rsid w:val="008A2447"/>
    <w:rsid w:val="008A7239"/>
    <w:rsid w:val="008C5FCA"/>
    <w:rsid w:val="00901BEE"/>
    <w:rsid w:val="00902D23"/>
    <w:rsid w:val="009109EB"/>
    <w:rsid w:val="009329E6"/>
    <w:rsid w:val="0094353F"/>
    <w:rsid w:val="00946BFA"/>
    <w:rsid w:val="00967A02"/>
    <w:rsid w:val="0097622D"/>
    <w:rsid w:val="009925F3"/>
    <w:rsid w:val="009A2CC3"/>
    <w:rsid w:val="009A72DD"/>
    <w:rsid w:val="009A75FD"/>
    <w:rsid w:val="009B7DD7"/>
    <w:rsid w:val="009C132C"/>
    <w:rsid w:val="009C1F70"/>
    <w:rsid w:val="009C22E5"/>
    <w:rsid w:val="009E5331"/>
    <w:rsid w:val="009F4F7C"/>
    <w:rsid w:val="00A04FBE"/>
    <w:rsid w:val="00A0606B"/>
    <w:rsid w:val="00A13703"/>
    <w:rsid w:val="00A13B35"/>
    <w:rsid w:val="00A25516"/>
    <w:rsid w:val="00A31640"/>
    <w:rsid w:val="00A3335A"/>
    <w:rsid w:val="00A33FD6"/>
    <w:rsid w:val="00A65A52"/>
    <w:rsid w:val="00A70868"/>
    <w:rsid w:val="00A723DA"/>
    <w:rsid w:val="00A747AC"/>
    <w:rsid w:val="00A77195"/>
    <w:rsid w:val="00A805FE"/>
    <w:rsid w:val="00A835EB"/>
    <w:rsid w:val="00A858E7"/>
    <w:rsid w:val="00A87038"/>
    <w:rsid w:val="00A877CC"/>
    <w:rsid w:val="00A927AD"/>
    <w:rsid w:val="00A97211"/>
    <w:rsid w:val="00AA2EED"/>
    <w:rsid w:val="00AA3DE2"/>
    <w:rsid w:val="00AA3E49"/>
    <w:rsid w:val="00AC0AF2"/>
    <w:rsid w:val="00AE14E3"/>
    <w:rsid w:val="00AE1F36"/>
    <w:rsid w:val="00AF0893"/>
    <w:rsid w:val="00B063E8"/>
    <w:rsid w:val="00B13425"/>
    <w:rsid w:val="00B16FB3"/>
    <w:rsid w:val="00B173D2"/>
    <w:rsid w:val="00B217D4"/>
    <w:rsid w:val="00B27099"/>
    <w:rsid w:val="00B37978"/>
    <w:rsid w:val="00B40E31"/>
    <w:rsid w:val="00B43F49"/>
    <w:rsid w:val="00B45E57"/>
    <w:rsid w:val="00B65EAC"/>
    <w:rsid w:val="00B66149"/>
    <w:rsid w:val="00B83784"/>
    <w:rsid w:val="00B85425"/>
    <w:rsid w:val="00B86B1E"/>
    <w:rsid w:val="00B923E6"/>
    <w:rsid w:val="00B92D7A"/>
    <w:rsid w:val="00B94D4A"/>
    <w:rsid w:val="00B95F68"/>
    <w:rsid w:val="00BA37EA"/>
    <w:rsid w:val="00BA3A3D"/>
    <w:rsid w:val="00BA5B77"/>
    <w:rsid w:val="00BB2D25"/>
    <w:rsid w:val="00BC7F05"/>
    <w:rsid w:val="00BD0535"/>
    <w:rsid w:val="00BD2DD9"/>
    <w:rsid w:val="00BE3A52"/>
    <w:rsid w:val="00BE734C"/>
    <w:rsid w:val="00BF3468"/>
    <w:rsid w:val="00BF39BA"/>
    <w:rsid w:val="00C0415F"/>
    <w:rsid w:val="00C05B8E"/>
    <w:rsid w:val="00C23A6E"/>
    <w:rsid w:val="00C275AA"/>
    <w:rsid w:val="00C30D97"/>
    <w:rsid w:val="00C34540"/>
    <w:rsid w:val="00C35A26"/>
    <w:rsid w:val="00C403B2"/>
    <w:rsid w:val="00C41018"/>
    <w:rsid w:val="00C469B0"/>
    <w:rsid w:val="00C51D40"/>
    <w:rsid w:val="00C61F87"/>
    <w:rsid w:val="00C725F2"/>
    <w:rsid w:val="00C857EC"/>
    <w:rsid w:val="00C97F96"/>
    <w:rsid w:val="00CA70C4"/>
    <w:rsid w:val="00CB5976"/>
    <w:rsid w:val="00CC1F6B"/>
    <w:rsid w:val="00CD4575"/>
    <w:rsid w:val="00CE4724"/>
    <w:rsid w:val="00D042BC"/>
    <w:rsid w:val="00D0746F"/>
    <w:rsid w:val="00D11159"/>
    <w:rsid w:val="00D179F7"/>
    <w:rsid w:val="00D2017D"/>
    <w:rsid w:val="00D302BC"/>
    <w:rsid w:val="00D43475"/>
    <w:rsid w:val="00D4465E"/>
    <w:rsid w:val="00D461F4"/>
    <w:rsid w:val="00D56DB9"/>
    <w:rsid w:val="00D62388"/>
    <w:rsid w:val="00D656C5"/>
    <w:rsid w:val="00D6712A"/>
    <w:rsid w:val="00D7589C"/>
    <w:rsid w:val="00D83B7D"/>
    <w:rsid w:val="00D946B9"/>
    <w:rsid w:val="00DA5E02"/>
    <w:rsid w:val="00DC07C4"/>
    <w:rsid w:val="00DC72C0"/>
    <w:rsid w:val="00DC7CC4"/>
    <w:rsid w:val="00DD7A03"/>
    <w:rsid w:val="00E05061"/>
    <w:rsid w:val="00E10CFD"/>
    <w:rsid w:val="00E23795"/>
    <w:rsid w:val="00E24CBB"/>
    <w:rsid w:val="00E256AC"/>
    <w:rsid w:val="00E34B4D"/>
    <w:rsid w:val="00E35D6B"/>
    <w:rsid w:val="00E37EE2"/>
    <w:rsid w:val="00E41822"/>
    <w:rsid w:val="00E4253A"/>
    <w:rsid w:val="00E43CC4"/>
    <w:rsid w:val="00E45704"/>
    <w:rsid w:val="00E519CC"/>
    <w:rsid w:val="00E60CC8"/>
    <w:rsid w:val="00E625D8"/>
    <w:rsid w:val="00E711FF"/>
    <w:rsid w:val="00E73656"/>
    <w:rsid w:val="00E768DE"/>
    <w:rsid w:val="00E80D0C"/>
    <w:rsid w:val="00E97603"/>
    <w:rsid w:val="00EA75B1"/>
    <w:rsid w:val="00EB044E"/>
    <w:rsid w:val="00EB39BE"/>
    <w:rsid w:val="00ED24A1"/>
    <w:rsid w:val="00ED3A9F"/>
    <w:rsid w:val="00EF2873"/>
    <w:rsid w:val="00EF3648"/>
    <w:rsid w:val="00F32DA2"/>
    <w:rsid w:val="00F426D9"/>
    <w:rsid w:val="00F5285F"/>
    <w:rsid w:val="00F56557"/>
    <w:rsid w:val="00F5757A"/>
    <w:rsid w:val="00F60BEA"/>
    <w:rsid w:val="00F62C75"/>
    <w:rsid w:val="00F76E5E"/>
    <w:rsid w:val="00F802EE"/>
    <w:rsid w:val="00F838E8"/>
    <w:rsid w:val="00F8619F"/>
    <w:rsid w:val="00F91410"/>
    <w:rsid w:val="00FA26A1"/>
    <w:rsid w:val="00FB1279"/>
    <w:rsid w:val="00FB1949"/>
    <w:rsid w:val="00FB3015"/>
    <w:rsid w:val="00FD158A"/>
    <w:rsid w:val="00FD2E1A"/>
    <w:rsid w:val="00FE6E10"/>
    <w:rsid w:val="00FE728B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1DB8DF"/>
  <w15:chartTrackingRefBased/>
  <w15:docId w15:val="{C4D20120-DAF8-4E6E-A623-B668209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B4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545C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70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70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770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A5E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список мой1,Bullet List,FooterText,Paragraphe de liste1,numbered,Bulletr List Paragraph,列出段落,列出段落1,List Paragraph2,List Paragraph21,Parágrafo da Lista1,リスト段落1,Listeafsnit1,Párrafo de lista1,List Paragraph11,Bullet list,פיסקת רשימה"/>
    <w:basedOn w:val="a"/>
    <w:link w:val="a4"/>
    <w:qFormat/>
    <w:rsid w:val="007410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5CF2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customStyle="1" w:styleId="a5">
    <w:name w:val="Предлагаемый текст"/>
    <w:basedOn w:val="a"/>
    <w:link w:val="a6"/>
    <w:qFormat/>
    <w:rsid w:val="007B1FC1"/>
    <w:pPr>
      <w:spacing w:after="120" w:line="276" w:lineRule="auto"/>
      <w:ind w:firstLine="709"/>
      <w:jc w:val="both"/>
    </w:pPr>
    <w:rPr>
      <w:rFonts w:ascii="PT Astra Serif" w:hAnsi="PT Astra Serif"/>
      <w:i/>
      <w:iCs/>
      <w:kern w:val="0"/>
      <w:sz w:val="24"/>
      <w:szCs w:val="24"/>
    </w:rPr>
  </w:style>
  <w:style w:type="character" w:customStyle="1" w:styleId="a6">
    <w:name w:val="Предлагаемый текст Знак"/>
    <w:basedOn w:val="a0"/>
    <w:link w:val="a5"/>
    <w:rsid w:val="007B1FC1"/>
    <w:rPr>
      <w:rFonts w:ascii="PT Astra Serif" w:hAnsi="PT Astra Serif"/>
      <w:i/>
      <w:iCs/>
      <w:sz w:val="24"/>
      <w:szCs w:val="24"/>
      <w14:ligatures w14:val="standardContextual"/>
    </w:rPr>
  </w:style>
  <w:style w:type="character" w:customStyle="1" w:styleId="a4">
    <w:name w:val="Абзац списка Знак"/>
    <w:aliases w:val="ПАРАГРАФ Знак,список мой1 Знак,Bullet List Знак,FooterText Знак,Paragraphe de liste1 Знак,numbered Знак,Bulletr List Paragraph Знак,列出段落 Знак,列出段落1 Знак,List Paragraph2 Знак,List Paragraph21 Знак,Parágrafo da Lista1 Знак,リスト段落1 Знак"/>
    <w:basedOn w:val="a0"/>
    <w:link w:val="a3"/>
    <w:qFormat/>
    <w:rsid w:val="00077029"/>
    <w:rPr>
      <w:kern w:val="2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077029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077029"/>
    <w:rPr>
      <w:rFonts w:asciiTheme="majorHAnsi" w:eastAsiaTheme="majorEastAsia" w:hAnsiTheme="majorHAnsi" w:cstheme="majorBidi"/>
      <w:i/>
      <w:iCs/>
      <w:color w:val="2E74B5" w:themeColor="accent1" w:themeShade="BF"/>
      <w:kern w:val="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077029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paragraph" w:customStyle="1" w:styleId="sc-evqfli">
    <w:name w:val="sc-evqfli"/>
    <w:basedOn w:val="a"/>
    <w:rsid w:val="0007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c-hjripb">
    <w:name w:val="sc-hjripb"/>
    <w:basedOn w:val="a0"/>
    <w:rsid w:val="00077029"/>
  </w:style>
  <w:style w:type="paragraph" w:styleId="a7">
    <w:name w:val="Title"/>
    <w:basedOn w:val="a"/>
    <w:next w:val="a"/>
    <w:link w:val="a8"/>
    <w:uiPriority w:val="10"/>
    <w:qFormat/>
    <w:rsid w:val="000770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07702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9">
    <w:name w:val="Subtitle"/>
    <w:basedOn w:val="a"/>
    <w:next w:val="a"/>
    <w:link w:val="aa"/>
    <w:uiPriority w:val="11"/>
    <w:qFormat/>
    <w:rsid w:val="000770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077029"/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character" w:styleId="ab">
    <w:name w:val="Subtle Emphasis"/>
    <w:basedOn w:val="a0"/>
    <w:uiPriority w:val="19"/>
    <w:qFormat/>
    <w:rsid w:val="00077029"/>
    <w:rPr>
      <w:i/>
      <w:iCs/>
      <w:color w:val="404040" w:themeColor="text1" w:themeTint="BF"/>
    </w:rPr>
  </w:style>
  <w:style w:type="paragraph" w:styleId="ac">
    <w:name w:val="header"/>
    <w:basedOn w:val="a"/>
    <w:link w:val="ad"/>
    <w:uiPriority w:val="99"/>
    <w:unhideWhenUsed/>
    <w:rsid w:val="00F6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60BEA"/>
    <w:rPr>
      <w:kern w:val="2"/>
      <w14:ligatures w14:val="standardContextual"/>
    </w:rPr>
  </w:style>
  <w:style w:type="paragraph" w:styleId="ae">
    <w:name w:val="footer"/>
    <w:basedOn w:val="a"/>
    <w:link w:val="af"/>
    <w:uiPriority w:val="99"/>
    <w:unhideWhenUsed/>
    <w:rsid w:val="00F6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0BEA"/>
    <w:rPr>
      <w:kern w:val="2"/>
      <w14:ligatures w14:val="standardContextual"/>
    </w:rPr>
  </w:style>
  <w:style w:type="paragraph" w:customStyle="1" w:styleId="Default">
    <w:name w:val="Default"/>
    <w:rsid w:val="00657591"/>
    <w:pPr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033A80"/>
    <w:rPr>
      <w:b/>
      <w:bCs/>
    </w:rPr>
  </w:style>
  <w:style w:type="paragraph" w:styleId="af1">
    <w:name w:val="Normal (Web)"/>
    <w:basedOn w:val="a"/>
    <w:link w:val="af2"/>
    <w:unhideWhenUsed/>
    <w:rsid w:val="0003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2">
    <w:name w:val="Обычный (веб) Знак"/>
    <w:basedOn w:val="a0"/>
    <w:link w:val="af1"/>
    <w:rsid w:val="00033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ucture-cardtitle">
    <w:name w:val="structure-card__title"/>
    <w:basedOn w:val="a0"/>
    <w:rsid w:val="00B173D2"/>
  </w:style>
  <w:style w:type="paragraph" w:styleId="af3">
    <w:name w:val="Body Text"/>
    <w:basedOn w:val="a"/>
    <w:link w:val="af4"/>
    <w:uiPriority w:val="99"/>
    <w:unhideWhenUsed/>
    <w:rsid w:val="00ED24A1"/>
    <w:pPr>
      <w:spacing w:after="0" w:line="240" w:lineRule="auto"/>
      <w:jc w:val="both"/>
    </w:pPr>
    <w:rPr>
      <w:rFonts w:ascii="Times New Roman" w:hAnsi="Times New Roman" w:cs="Times New Roman"/>
      <w:bCs/>
      <w:iCs/>
      <w:kern w:val="0"/>
      <w:sz w:val="24"/>
      <w:szCs w:val="24"/>
      <w14:ligatures w14:val="none"/>
    </w:rPr>
  </w:style>
  <w:style w:type="character" w:customStyle="1" w:styleId="af4">
    <w:name w:val="Основной текст Знак"/>
    <w:basedOn w:val="a0"/>
    <w:link w:val="af3"/>
    <w:uiPriority w:val="99"/>
    <w:rsid w:val="00ED24A1"/>
    <w:rPr>
      <w:rFonts w:ascii="Times New Roman" w:hAnsi="Times New Roman" w:cs="Times New Roman"/>
      <w:bCs/>
      <w:iCs/>
      <w:sz w:val="24"/>
      <w:szCs w:val="24"/>
    </w:rPr>
  </w:style>
  <w:style w:type="paragraph" w:customStyle="1" w:styleId="ConsPlusNormal">
    <w:name w:val="ConsPlusNormal"/>
    <w:qFormat/>
    <w:rsid w:val="00424BCA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5E02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paragraph" w:styleId="af5">
    <w:name w:val="Revision"/>
    <w:hidden/>
    <w:uiPriority w:val="99"/>
    <w:semiHidden/>
    <w:rsid w:val="00D62388"/>
    <w:pPr>
      <w:spacing w:after="0" w:line="240" w:lineRule="auto"/>
    </w:pPr>
    <w:rPr>
      <w:kern w:val="2"/>
      <w14:ligatures w14:val="standardContextual"/>
    </w:rPr>
  </w:style>
  <w:style w:type="character" w:styleId="af6">
    <w:name w:val="annotation reference"/>
    <w:basedOn w:val="a0"/>
    <w:uiPriority w:val="99"/>
    <w:semiHidden/>
    <w:unhideWhenUsed/>
    <w:rsid w:val="00D6238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6238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62388"/>
    <w:rPr>
      <w:kern w:val="2"/>
      <w:sz w:val="20"/>
      <w:szCs w:val="20"/>
      <w14:ligatures w14:val="standardContextual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6238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62388"/>
    <w:rPr>
      <w:b/>
      <w:bCs/>
      <w:kern w:val="2"/>
      <w:sz w:val="20"/>
      <w:szCs w:val="20"/>
      <w14:ligatures w14:val="standardContextual"/>
    </w:rPr>
  </w:style>
  <w:style w:type="table" w:styleId="afb">
    <w:name w:val="Table Grid"/>
    <w:basedOn w:val="a1"/>
    <w:uiPriority w:val="39"/>
    <w:rsid w:val="00672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071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071B9C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D414C-B358-4109-8AB8-E46A4E3D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12693</Words>
  <Characters>72353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MolotkovAB</dc:creator>
  <cp:keywords/>
  <dc:description/>
  <cp:lastModifiedBy>user</cp:lastModifiedBy>
  <cp:revision>2</cp:revision>
  <cp:lastPrinted>2025-04-14T12:26:00Z</cp:lastPrinted>
  <dcterms:created xsi:type="dcterms:W3CDTF">2025-04-25T09:20:00Z</dcterms:created>
  <dcterms:modified xsi:type="dcterms:W3CDTF">2025-04-25T09:20:00Z</dcterms:modified>
</cp:coreProperties>
</file>