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D75CC08" w:rsidR="003D7616" w:rsidRPr="00CA4761" w:rsidRDefault="00A14B6C" w:rsidP="00CA4761">
      <w:pPr>
        <w:pStyle w:val="7"/>
        <w:spacing w:line="240" w:lineRule="auto"/>
        <w:ind w:left="851"/>
        <w:rPr>
          <w:rFonts w:ascii="Times New Roman" w:hAnsi="Times New Roman" w:cs="Times New Roman"/>
          <w:b/>
          <w:i w:val="0"/>
          <w:sz w:val="28"/>
          <w:szCs w:val="28"/>
        </w:rPr>
      </w:pPr>
      <w:r w:rsidRPr="00CA4761">
        <w:rPr>
          <w:rFonts w:ascii="Times New Roman" w:hAnsi="Times New Roman" w:cs="Times New Roman"/>
          <w:b/>
          <w:i w:val="0"/>
          <w:sz w:val="28"/>
          <w:szCs w:val="28"/>
        </w:rPr>
        <w:t>Индекс «Счастье»</w:t>
      </w:r>
      <w:r w:rsidR="00595B22" w:rsidRPr="00CA4761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14:paraId="7B2108D3" w14:textId="3D5C7027" w:rsidR="004A3909" w:rsidRPr="00CA4761" w:rsidRDefault="004A3909" w:rsidP="00CA47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47586B" w14:textId="5D23B7D7" w:rsidR="004A3909" w:rsidRPr="005E57C6" w:rsidRDefault="00D053BF" w:rsidP="005E57C6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Счастливое население является важным факт</w:t>
      </w:r>
      <w:r w:rsidR="000E3B11" w:rsidRPr="005E57C6">
        <w:rPr>
          <w:rFonts w:ascii="Times New Roman" w:hAnsi="Times New Roman" w:cs="Times New Roman"/>
          <w:sz w:val="28"/>
          <w:szCs w:val="28"/>
        </w:rPr>
        <w:t xml:space="preserve">ором устойчивости </w:t>
      </w:r>
      <w:r w:rsidRPr="005E57C6">
        <w:rPr>
          <w:rFonts w:ascii="Times New Roman" w:hAnsi="Times New Roman" w:cs="Times New Roman"/>
          <w:sz w:val="28"/>
          <w:szCs w:val="28"/>
        </w:rPr>
        <w:t xml:space="preserve">региона и страны в целом. Оценка населением текущего положения дел во многом зависит от налаженности механизмов </w:t>
      </w:r>
      <w:r w:rsidR="000E3B11" w:rsidRPr="005E57C6">
        <w:rPr>
          <w:rFonts w:ascii="Times New Roman" w:hAnsi="Times New Roman" w:cs="Times New Roman"/>
          <w:sz w:val="28"/>
          <w:szCs w:val="28"/>
        </w:rPr>
        <w:t xml:space="preserve">региона по </w:t>
      </w:r>
      <w:r w:rsidRPr="005E57C6">
        <w:rPr>
          <w:rFonts w:ascii="Times New Roman" w:hAnsi="Times New Roman" w:cs="Times New Roman"/>
          <w:sz w:val="28"/>
          <w:szCs w:val="28"/>
        </w:rPr>
        <w:t>обеспечения счастливого бытия</w:t>
      </w:r>
      <w:r w:rsidR="000E3B11" w:rsidRPr="005E57C6">
        <w:rPr>
          <w:rFonts w:ascii="Times New Roman" w:hAnsi="Times New Roman" w:cs="Times New Roman"/>
          <w:sz w:val="28"/>
          <w:szCs w:val="28"/>
        </w:rPr>
        <w:t>.</w:t>
      </w:r>
    </w:p>
    <w:p w14:paraId="630F4459" w14:textId="06084E1B" w:rsidR="00D8315A" w:rsidRPr="005E57C6" w:rsidRDefault="00D053BF" w:rsidP="005E57C6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Для управления механизмами обеспечения счастливого бытия необходимы однозначное </w:t>
      </w:r>
      <w:r w:rsidR="000E3B11" w:rsidRPr="005E57C6">
        <w:rPr>
          <w:rFonts w:ascii="Times New Roman" w:hAnsi="Times New Roman" w:cs="Times New Roman"/>
          <w:sz w:val="28"/>
          <w:szCs w:val="28"/>
        </w:rPr>
        <w:t xml:space="preserve">понятийно-категориальное </w:t>
      </w:r>
      <w:r w:rsidRPr="005E57C6">
        <w:rPr>
          <w:rFonts w:ascii="Times New Roman" w:hAnsi="Times New Roman" w:cs="Times New Roman"/>
          <w:sz w:val="28"/>
          <w:szCs w:val="28"/>
        </w:rPr>
        <w:t>обеспечение</w:t>
      </w:r>
      <w:r w:rsidR="000E3B11" w:rsidRPr="005E57C6">
        <w:rPr>
          <w:rFonts w:ascii="Times New Roman" w:hAnsi="Times New Roman" w:cs="Times New Roman"/>
          <w:sz w:val="28"/>
          <w:szCs w:val="28"/>
        </w:rPr>
        <w:t xml:space="preserve"> аналитики</w:t>
      </w:r>
      <w:r w:rsidRPr="005E57C6">
        <w:rPr>
          <w:rFonts w:ascii="Times New Roman" w:hAnsi="Times New Roman" w:cs="Times New Roman"/>
          <w:sz w:val="28"/>
          <w:szCs w:val="28"/>
        </w:rPr>
        <w:t xml:space="preserve">, учитывающее весь психологизм и иррациональность этого явления. Раскроем суть </w:t>
      </w:r>
      <w:r w:rsidR="000E3B11" w:rsidRPr="005E57C6">
        <w:rPr>
          <w:rFonts w:ascii="Times New Roman" w:hAnsi="Times New Roman" w:cs="Times New Roman"/>
          <w:sz w:val="28"/>
          <w:szCs w:val="28"/>
        </w:rPr>
        <w:t>процессов</w:t>
      </w:r>
      <w:r w:rsidR="00D16091" w:rsidRPr="005E57C6">
        <w:rPr>
          <w:rFonts w:ascii="Times New Roman" w:hAnsi="Times New Roman" w:cs="Times New Roman"/>
          <w:sz w:val="28"/>
          <w:szCs w:val="28"/>
        </w:rPr>
        <w:t>,</w:t>
      </w:r>
      <w:r w:rsidR="000E3B11" w:rsidRPr="005E57C6">
        <w:rPr>
          <w:rFonts w:ascii="Times New Roman" w:hAnsi="Times New Roman" w:cs="Times New Roman"/>
          <w:sz w:val="28"/>
          <w:szCs w:val="28"/>
        </w:rPr>
        <w:t xml:space="preserve"> обеспечивающих положительное </w:t>
      </w:r>
      <w:r w:rsidR="000129FD" w:rsidRPr="005E57C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0E3B11" w:rsidRPr="005E57C6">
        <w:rPr>
          <w:rFonts w:ascii="Times New Roman" w:hAnsi="Times New Roman" w:cs="Times New Roman"/>
          <w:sz w:val="28"/>
          <w:szCs w:val="28"/>
        </w:rPr>
        <w:t xml:space="preserve">или даже </w:t>
      </w:r>
      <w:r w:rsidR="000129FD" w:rsidRPr="005E57C6">
        <w:rPr>
          <w:rFonts w:ascii="Times New Roman" w:hAnsi="Times New Roman" w:cs="Times New Roman"/>
          <w:sz w:val="28"/>
          <w:szCs w:val="28"/>
        </w:rPr>
        <w:t>счасть</w:t>
      </w:r>
      <w:r w:rsidR="000E3B11" w:rsidRPr="005E57C6">
        <w:rPr>
          <w:rFonts w:ascii="Times New Roman" w:hAnsi="Times New Roman" w:cs="Times New Roman"/>
          <w:sz w:val="28"/>
          <w:szCs w:val="28"/>
        </w:rPr>
        <w:t>е</w:t>
      </w:r>
      <w:r w:rsidR="000129FD" w:rsidRPr="005E57C6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460131" w:rsidRPr="005E57C6">
        <w:rPr>
          <w:rFonts w:ascii="Times New Roman" w:hAnsi="Times New Roman" w:cs="Times New Roman"/>
          <w:sz w:val="28"/>
          <w:szCs w:val="28"/>
        </w:rPr>
        <w:t>в</w:t>
      </w:r>
      <w:r w:rsidR="000129FD" w:rsidRPr="005E57C6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460131" w:rsidRPr="005E57C6">
        <w:rPr>
          <w:rFonts w:ascii="Times New Roman" w:hAnsi="Times New Roman" w:cs="Times New Roman"/>
          <w:sz w:val="28"/>
          <w:szCs w:val="28"/>
        </w:rPr>
        <w:t>е</w:t>
      </w:r>
      <w:r w:rsidR="000E3B11" w:rsidRPr="005E57C6">
        <w:rPr>
          <w:rFonts w:ascii="Times New Roman" w:hAnsi="Times New Roman" w:cs="Times New Roman"/>
          <w:sz w:val="28"/>
          <w:szCs w:val="28"/>
        </w:rPr>
        <w:t xml:space="preserve"> в рамках философско-методологического подхода</w:t>
      </w:r>
      <w:r w:rsidR="000129FD" w:rsidRPr="005E57C6">
        <w:rPr>
          <w:rFonts w:ascii="Times New Roman" w:hAnsi="Times New Roman" w:cs="Times New Roman"/>
          <w:sz w:val="28"/>
          <w:szCs w:val="28"/>
        </w:rPr>
        <w:t>.</w:t>
      </w:r>
    </w:p>
    <w:p w14:paraId="07A90ACC" w14:textId="77777777" w:rsidR="00D8315A" w:rsidRPr="005E57C6" w:rsidRDefault="00D8315A" w:rsidP="005E57C6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2EFF598" w14:textId="1BD2EE2F" w:rsidR="00D053BF" w:rsidRPr="005E57C6" w:rsidRDefault="00AD70E0" w:rsidP="005E57C6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8C2849" wp14:editId="21973881">
            <wp:extent cx="6120130" cy="2400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04457" w14:textId="77777777" w:rsidR="00A14B6C" w:rsidRPr="005E57C6" w:rsidRDefault="00A14B6C" w:rsidP="005E57C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7B240C" w14:textId="35C3C523" w:rsidR="000F7087" w:rsidRPr="005E57C6" w:rsidRDefault="00A14B6C" w:rsidP="005E57C6">
      <w:pPr>
        <w:pStyle w:val="a6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«Счастье»</w:t>
      </w:r>
      <w:r w:rsidR="000F7087" w:rsidRPr="005E57C6">
        <w:rPr>
          <w:rFonts w:ascii="Times New Roman" w:hAnsi="Times New Roman" w:cs="Times New Roman"/>
          <w:sz w:val="28"/>
          <w:szCs w:val="28"/>
        </w:rPr>
        <w:t xml:space="preserve"> обычно</w:t>
      </w:r>
      <w:r w:rsidRPr="005E57C6">
        <w:rPr>
          <w:rFonts w:ascii="Times New Roman" w:hAnsi="Times New Roman" w:cs="Times New Roman"/>
          <w:sz w:val="28"/>
          <w:szCs w:val="28"/>
        </w:rPr>
        <w:t xml:space="preserve"> характеризу</w:t>
      </w:r>
      <w:r w:rsidR="000F7087" w:rsidRPr="005E57C6">
        <w:rPr>
          <w:rFonts w:ascii="Times New Roman" w:hAnsi="Times New Roman" w:cs="Times New Roman"/>
          <w:sz w:val="28"/>
          <w:szCs w:val="28"/>
        </w:rPr>
        <w:t>ю</w:t>
      </w:r>
      <w:r w:rsidRPr="005E57C6">
        <w:rPr>
          <w:rFonts w:ascii="Times New Roman" w:hAnsi="Times New Roman" w:cs="Times New Roman"/>
          <w:sz w:val="28"/>
          <w:szCs w:val="28"/>
        </w:rPr>
        <w:t xml:space="preserve">т </w:t>
      </w:r>
      <w:r w:rsidR="000F7087" w:rsidRPr="005E57C6">
        <w:rPr>
          <w:rFonts w:ascii="Times New Roman" w:hAnsi="Times New Roman" w:cs="Times New Roman"/>
          <w:sz w:val="28"/>
          <w:szCs w:val="28"/>
        </w:rPr>
        <w:t xml:space="preserve">как </w:t>
      </w:r>
      <w:r w:rsidR="000E3B11" w:rsidRPr="005E57C6">
        <w:rPr>
          <w:rFonts w:ascii="Times New Roman" w:hAnsi="Times New Roman" w:cs="Times New Roman"/>
          <w:sz w:val="28"/>
          <w:szCs w:val="28"/>
        </w:rPr>
        <w:t>наивысшую</w:t>
      </w:r>
      <w:r w:rsidRPr="005E57C6">
        <w:rPr>
          <w:rFonts w:ascii="Times New Roman" w:hAnsi="Times New Roman" w:cs="Times New Roman"/>
          <w:sz w:val="28"/>
          <w:szCs w:val="28"/>
        </w:rPr>
        <w:t xml:space="preserve"> степень положительно</w:t>
      </w:r>
      <w:r w:rsidR="00022D4B" w:rsidRPr="005E57C6">
        <w:rPr>
          <w:rFonts w:ascii="Times New Roman" w:hAnsi="Times New Roman" w:cs="Times New Roman"/>
          <w:sz w:val="28"/>
          <w:szCs w:val="28"/>
        </w:rPr>
        <w:t xml:space="preserve">сти внутреннего ощущения </w:t>
      </w:r>
      <w:r w:rsidRPr="005E57C6">
        <w:rPr>
          <w:rFonts w:ascii="Times New Roman" w:hAnsi="Times New Roman" w:cs="Times New Roman"/>
          <w:sz w:val="28"/>
          <w:szCs w:val="28"/>
        </w:rPr>
        <w:t>человека</w:t>
      </w:r>
      <w:r w:rsidR="000F7087" w:rsidRPr="005E57C6">
        <w:rPr>
          <w:rFonts w:ascii="Times New Roman" w:hAnsi="Times New Roman" w:cs="Times New Roman"/>
          <w:sz w:val="28"/>
          <w:szCs w:val="28"/>
        </w:rPr>
        <w:t xml:space="preserve">, </w:t>
      </w:r>
      <w:r w:rsidR="000F7087" w:rsidRPr="005E57C6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</w:rPr>
        <w:t>состояние полного удовлетворения жизнью, наслаждения ею, ощущение нужности, важности в ней</w:t>
      </w:r>
      <w:r w:rsidR="000F7087" w:rsidRPr="005E57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6CB08C" w14:textId="35BA87BA" w:rsidR="002D3CD7" w:rsidRPr="005E57C6" w:rsidRDefault="002D3CD7" w:rsidP="005E57C6">
      <w:pPr>
        <w:pStyle w:val="a5"/>
        <w:spacing w:line="240" w:lineRule="auto"/>
        <w:ind w:left="7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5E57C6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Согласно определению Гегеля: «если внешние обстоятельства, в которых человек находится с другими людьми, таковы, что он исполняет свое назначение, то это его </w:t>
      </w:r>
      <w:r w:rsidRPr="005E57C6">
        <w:rPr>
          <w:rFonts w:ascii="Times New Roman" w:eastAsia="SimSun" w:hAnsi="Times New Roman" w:cs="Times New Roman"/>
          <w:b/>
          <w:color w:val="000000"/>
          <w:sz w:val="28"/>
          <w:szCs w:val="28"/>
          <w:lang w:bidi="ar"/>
        </w:rPr>
        <w:t>счастье</w:t>
      </w:r>
      <w:r w:rsidRPr="005E57C6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». </w:t>
      </w:r>
    </w:p>
    <w:p w14:paraId="1B84BCEC" w14:textId="55687F72" w:rsidR="002D3CD7" w:rsidRPr="005E57C6" w:rsidRDefault="002D3CD7" w:rsidP="005E57C6">
      <w:pPr>
        <w:pStyle w:val="a6"/>
        <w:spacing w:after="12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Отметим три составляющие Счастья:</w:t>
      </w:r>
    </w:p>
    <w:p w14:paraId="3219EBD4" w14:textId="6C16BEFA" w:rsidR="00B67C5F" w:rsidRPr="005E57C6" w:rsidRDefault="00D8315A" w:rsidP="005E57C6">
      <w:pPr>
        <w:pStyle w:val="a6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Возможность исполнить </w:t>
      </w:r>
      <w:r w:rsidR="00B67C5F" w:rsidRPr="005E57C6">
        <w:rPr>
          <w:rFonts w:ascii="Times New Roman" w:hAnsi="Times New Roman" w:cs="Times New Roman"/>
          <w:sz w:val="28"/>
          <w:szCs w:val="28"/>
        </w:rPr>
        <w:t xml:space="preserve">своё </w:t>
      </w:r>
      <w:r w:rsidRPr="005E57C6">
        <w:rPr>
          <w:rFonts w:ascii="Times New Roman" w:hAnsi="Times New Roman" w:cs="Times New Roman"/>
          <w:sz w:val="28"/>
          <w:szCs w:val="28"/>
        </w:rPr>
        <w:t>пред</w:t>
      </w:r>
      <w:r w:rsidR="00B67C5F" w:rsidRPr="005E57C6">
        <w:rPr>
          <w:rFonts w:ascii="Times New Roman" w:hAnsi="Times New Roman" w:cs="Times New Roman"/>
          <w:sz w:val="28"/>
          <w:szCs w:val="28"/>
        </w:rPr>
        <w:t>назначение</w:t>
      </w:r>
    </w:p>
    <w:p w14:paraId="24EE20A4" w14:textId="682DC8FB" w:rsidR="002D3CD7" w:rsidRPr="005E57C6" w:rsidRDefault="008A501E" w:rsidP="005E57C6">
      <w:pPr>
        <w:pStyle w:val="a6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В</w:t>
      </w:r>
      <w:r w:rsidR="002D3CD7" w:rsidRPr="005E57C6">
        <w:rPr>
          <w:rFonts w:ascii="Times New Roman" w:hAnsi="Times New Roman" w:cs="Times New Roman"/>
          <w:sz w:val="28"/>
          <w:szCs w:val="28"/>
        </w:rPr>
        <w:t>ыполнение своего назначения – «</w:t>
      </w:r>
      <w:proofErr w:type="spellStart"/>
      <w:r w:rsidR="002D3CD7" w:rsidRPr="005E57C6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spellEnd"/>
      <w:r w:rsidR="002D3CD7" w:rsidRPr="005E57C6">
        <w:rPr>
          <w:rFonts w:ascii="Times New Roman" w:hAnsi="Times New Roman" w:cs="Times New Roman"/>
          <w:sz w:val="28"/>
          <w:szCs w:val="28"/>
        </w:rPr>
        <w:t>» - реализации человеком своей Идеи.</w:t>
      </w:r>
    </w:p>
    <w:p w14:paraId="184FF766" w14:textId="652BA933" w:rsidR="002D3CD7" w:rsidRPr="005E57C6" w:rsidRDefault="008A501E" w:rsidP="005E57C6">
      <w:pPr>
        <w:pStyle w:val="a6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75035E" w:rsidRPr="005E57C6">
        <w:rPr>
          <w:rFonts w:ascii="Times New Roman" w:hAnsi="Times New Roman" w:cs="Times New Roman"/>
          <w:sz w:val="28"/>
          <w:szCs w:val="28"/>
        </w:rPr>
        <w:t>выполняемости назначения, самореализации</w:t>
      </w:r>
      <w:r w:rsidR="00B67C5F" w:rsidRPr="005E57C6">
        <w:rPr>
          <w:rFonts w:ascii="Times New Roman" w:hAnsi="Times New Roman" w:cs="Times New Roman"/>
          <w:sz w:val="28"/>
          <w:szCs w:val="28"/>
        </w:rPr>
        <w:t xml:space="preserve"> и с</w:t>
      </w:r>
      <w:r w:rsidR="002D3CD7" w:rsidRPr="005E57C6">
        <w:rPr>
          <w:rFonts w:ascii="Times New Roman" w:hAnsi="Times New Roman" w:cs="Times New Roman"/>
          <w:sz w:val="28"/>
          <w:szCs w:val="28"/>
        </w:rPr>
        <w:t>остояние удовлетворения, сопровождающее выполнение</w:t>
      </w:r>
      <w:r w:rsidR="00B67C5F" w:rsidRPr="005E57C6">
        <w:rPr>
          <w:rFonts w:ascii="Times New Roman" w:hAnsi="Times New Roman" w:cs="Times New Roman"/>
          <w:sz w:val="28"/>
          <w:szCs w:val="28"/>
        </w:rPr>
        <w:t xml:space="preserve"> </w:t>
      </w:r>
      <w:r w:rsidR="002D3CD7" w:rsidRPr="005E57C6">
        <w:rPr>
          <w:rFonts w:ascii="Times New Roman" w:hAnsi="Times New Roman" w:cs="Times New Roman"/>
          <w:sz w:val="28"/>
          <w:szCs w:val="28"/>
        </w:rPr>
        <w:t xml:space="preserve">– </w:t>
      </w:r>
      <w:r w:rsidR="0009743A" w:rsidRPr="005E57C6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2D3CD7" w:rsidRPr="005E57C6">
        <w:rPr>
          <w:rFonts w:ascii="Times New Roman" w:hAnsi="Times New Roman" w:cs="Times New Roman"/>
          <w:sz w:val="28"/>
          <w:szCs w:val="28"/>
        </w:rPr>
        <w:t>Счастье.</w:t>
      </w:r>
    </w:p>
    <w:p w14:paraId="7CF277FD" w14:textId="2B756AC7" w:rsidR="0009743A" w:rsidRPr="005E57C6" w:rsidRDefault="0009743A" w:rsidP="005E57C6">
      <w:pPr>
        <w:pStyle w:val="a6"/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Эти три составляющие (условия – самореализация – удовлетворения) и являются существенными сост</w:t>
      </w:r>
      <w:r w:rsidR="00960AB8" w:rsidRPr="005E57C6">
        <w:rPr>
          <w:rFonts w:ascii="Times New Roman" w:hAnsi="Times New Roman" w:cs="Times New Roman"/>
          <w:sz w:val="28"/>
          <w:szCs w:val="28"/>
        </w:rPr>
        <w:t>а</w:t>
      </w:r>
      <w:r w:rsidRPr="005E57C6">
        <w:rPr>
          <w:rFonts w:ascii="Times New Roman" w:hAnsi="Times New Roman" w:cs="Times New Roman"/>
          <w:sz w:val="28"/>
          <w:szCs w:val="28"/>
        </w:rPr>
        <w:t xml:space="preserve">вляющими состояния счастья. </w:t>
      </w:r>
    </w:p>
    <w:p w14:paraId="19C7E908" w14:textId="543C9B9A" w:rsidR="000F7087" w:rsidRPr="005E57C6" w:rsidRDefault="000F7087" w:rsidP="005E57C6">
      <w:pPr>
        <w:pStyle w:val="a6"/>
        <w:spacing w:after="12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Д</w:t>
      </w:r>
      <w:r w:rsidR="00A14B6C" w:rsidRPr="005E57C6">
        <w:rPr>
          <w:rFonts w:ascii="Times New Roman" w:hAnsi="Times New Roman" w:cs="Times New Roman"/>
          <w:sz w:val="28"/>
          <w:szCs w:val="28"/>
        </w:rPr>
        <w:t xml:space="preserve">ля </w:t>
      </w:r>
      <w:r w:rsidR="002D3CD7" w:rsidRPr="005E57C6">
        <w:rPr>
          <w:rFonts w:ascii="Times New Roman" w:hAnsi="Times New Roman" w:cs="Times New Roman"/>
          <w:sz w:val="28"/>
          <w:szCs w:val="28"/>
        </w:rPr>
        <w:t>формирования отличительных особенностей состояния</w:t>
      </w:r>
      <w:r w:rsidR="00960AB8" w:rsidRPr="005E57C6">
        <w:rPr>
          <w:rFonts w:ascii="Times New Roman" w:hAnsi="Times New Roman" w:cs="Times New Roman"/>
          <w:sz w:val="28"/>
          <w:szCs w:val="28"/>
        </w:rPr>
        <w:t xml:space="preserve"> счастья от других состояний, вызывающих положительные чувства у человека </w:t>
      </w:r>
      <w:r w:rsidR="00A14B6C" w:rsidRPr="005E57C6">
        <w:rPr>
          <w:rFonts w:ascii="Times New Roman" w:hAnsi="Times New Roman" w:cs="Times New Roman"/>
          <w:sz w:val="28"/>
          <w:szCs w:val="28"/>
        </w:rPr>
        <w:t xml:space="preserve">введем представление </w:t>
      </w:r>
      <w:r w:rsidR="000D2686" w:rsidRPr="005E57C6">
        <w:rPr>
          <w:rFonts w:ascii="Times New Roman" w:hAnsi="Times New Roman" w:cs="Times New Roman"/>
          <w:sz w:val="28"/>
          <w:szCs w:val="28"/>
        </w:rPr>
        <w:t xml:space="preserve">о </w:t>
      </w:r>
      <w:r w:rsidR="00626EA8" w:rsidRPr="005E57C6">
        <w:rPr>
          <w:rFonts w:ascii="Times New Roman" w:hAnsi="Times New Roman" w:cs="Times New Roman"/>
          <w:sz w:val="28"/>
          <w:szCs w:val="28"/>
        </w:rPr>
        <w:t xml:space="preserve">различных типах чувства положительности в </w:t>
      </w:r>
      <w:r w:rsidR="000D2686" w:rsidRPr="005E57C6">
        <w:rPr>
          <w:rFonts w:ascii="Times New Roman" w:hAnsi="Times New Roman" w:cs="Times New Roman"/>
          <w:sz w:val="28"/>
          <w:szCs w:val="28"/>
        </w:rPr>
        <w:t xml:space="preserve">целостности </w:t>
      </w:r>
      <w:r w:rsidR="008C57E6" w:rsidRPr="005E57C6">
        <w:rPr>
          <w:rFonts w:ascii="Times New Roman" w:hAnsi="Times New Roman" w:cs="Times New Roman"/>
          <w:sz w:val="28"/>
          <w:szCs w:val="28"/>
        </w:rPr>
        <w:t xml:space="preserve">бытия </w:t>
      </w:r>
      <w:r w:rsidR="00B9715A" w:rsidRPr="005E57C6">
        <w:rPr>
          <w:rFonts w:ascii="Times New Roman" w:hAnsi="Times New Roman" w:cs="Times New Roman"/>
          <w:sz w:val="28"/>
          <w:szCs w:val="28"/>
        </w:rPr>
        <w:t>человека.</w:t>
      </w:r>
      <w:r w:rsidR="002749E9" w:rsidRPr="005E57C6">
        <w:rPr>
          <w:rFonts w:ascii="Times New Roman" w:hAnsi="Times New Roman" w:cs="Times New Roman"/>
          <w:sz w:val="28"/>
          <w:szCs w:val="28"/>
        </w:rPr>
        <w:t xml:space="preserve"> </w:t>
      </w:r>
      <w:r w:rsidR="00960AB8" w:rsidRPr="005E57C6">
        <w:rPr>
          <w:rFonts w:ascii="Times New Roman" w:hAnsi="Times New Roman" w:cs="Times New Roman"/>
          <w:sz w:val="28"/>
          <w:szCs w:val="28"/>
        </w:rPr>
        <w:t>(Мы не рассматриваем здесь негативные состояния, вызванные психическим и химическим воздействием на человека)</w:t>
      </w:r>
      <w:r w:rsidR="00440B7B" w:rsidRPr="005E57C6">
        <w:rPr>
          <w:rFonts w:ascii="Times New Roman" w:hAnsi="Times New Roman" w:cs="Times New Roman"/>
          <w:sz w:val="28"/>
          <w:szCs w:val="28"/>
        </w:rPr>
        <w:t>.</w:t>
      </w:r>
    </w:p>
    <w:p w14:paraId="342A37B1" w14:textId="0E62468A" w:rsidR="00440B7B" w:rsidRPr="005E57C6" w:rsidRDefault="00440B7B" w:rsidP="005E57C6">
      <w:pPr>
        <w:pStyle w:val="a6"/>
        <w:spacing w:after="12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Также в понятии </w:t>
      </w:r>
      <w:r w:rsidRPr="005E57C6">
        <w:rPr>
          <w:rFonts w:ascii="Times New Roman" w:hAnsi="Times New Roman" w:cs="Times New Roman"/>
          <w:b/>
          <w:sz w:val="28"/>
          <w:szCs w:val="28"/>
        </w:rPr>
        <w:t>счастья</w:t>
      </w:r>
      <w:r w:rsidRPr="005E57C6">
        <w:rPr>
          <w:rFonts w:ascii="Times New Roman" w:hAnsi="Times New Roman" w:cs="Times New Roman"/>
          <w:sz w:val="28"/>
          <w:szCs w:val="28"/>
        </w:rPr>
        <w:t xml:space="preserve"> нас интересует возможность его неслучайного появления. Это и составит условия Индекса Счастья.</w:t>
      </w:r>
    </w:p>
    <w:p w14:paraId="00000002" w14:textId="0347F3D6" w:rsidR="003D7616" w:rsidRPr="005E57C6" w:rsidRDefault="00626EA8" w:rsidP="005E57C6">
      <w:pPr>
        <w:pStyle w:val="a6"/>
        <w:spacing w:after="12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Самое простое чувство положительности ощущается как </w:t>
      </w:r>
      <w:r w:rsidR="00D2134F" w:rsidRPr="005E57C6">
        <w:rPr>
          <w:rFonts w:ascii="Times New Roman" w:hAnsi="Times New Roman" w:cs="Times New Roman"/>
          <w:b/>
          <w:sz w:val="28"/>
          <w:szCs w:val="28"/>
        </w:rPr>
        <w:t>УДОВОЛЬСТВИЕ</w:t>
      </w:r>
      <w:r w:rsidRPr="005E57C6">
        <w:rPr>
          <w:rFonts w:ascii="Times New Roman" w:hAnsi="Times New Roman" w:cs="Times New Roman"/>
          <w:sz w:val="28"/>
          <w:szCs w:val="28"/>
        </w:rPr>
        <w:t>.</w:t>
      </w:r>
      <w:r w:rsidRPr="005E57C6">
        <w:rPr>
          <w:rFonts w:ascii="Times New Roman" w:hAnsi="Times New Roman" w:cs="Times New Roman"/>
          <w:sz w:val="28"/>
          <w:szCs w:val="28"/>
        </w:rPr>
        <w:tab/>
      </w:r>
      <w:r w:rsidRPr="005E57C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749E9" w:rsidRPr="005E57C6">
        <w:rPr>
          <w:rFonts w:ascii="Times New Roman" w:hAnsi="Times New Roman" w:cs="Times New Roman"/>
          <w:sz w:val="28"/>
          <w:szCs w:val="28"/>
        </w:rPr>
        <w:t>Схема 1.</w:t>
      </w:r>
      <w:r w:rsidRPr="005E57C6">
        <w:rPr>
          <w:rFonts w:ascii="Times New Roman" w:hAnsi="Times New Roman" w:cs="Times New Roman"/>
          <w:sz w:val="28"/>
          <w:szCs w:val="28"/>
        </w:rPr>
        <w:tab/>
      </w:r>
      <w:r w:rsidRPr="005E57C6">
        <w:rPr>
          <w:rFonts w:ascii="Times New Roman" w:hAnsi="Times New Roman" w:cs="Times New Roman"/>
          <w:sz w:val="28"/>
          <w:szCs w:val="28"/>
        </w:rPr>
        <w:br/>
      </w:r>
      <w:r w:rsidR="00E51E58" w:rsidRPr="005E5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E46EC" wp14:editId="788423E4">
            <wp:extent cx="1511299" cy="15437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355" cy="157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57C6">
        <w:rPr>
          <w:rFonts w:ascii="Times New Roman" w:hAnsi="Times New Roman" w:cs="Times New Roman"/>
          <w:sz w:val="28"/>
          <w:szCs w:val="28"/>
        </w:rPr>
        <w:br/>
      </w:r>
    </w:p>
    <w:p w14:paraId="4E1505FB" w14:textId="23C0CD6A" w:rsidR="008C57E6" w:rsidRPr="005E57C6" w:rsidRDefault="008C57E6" w:rsidP="005E57C6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Изначально человек находится в состоянии покоя, которое характеризуется сбалансированностью. Отсутствие </w:t>
      </w:r>
      <w:r w:rsidR="00485412" w:rsidRPr="005E57C6">
        <w:rPr>
          <w:rFonts w:ascii="Times New Roman" w:hAnsi="Times New Roman" w:cs="Times New Roman"/>
          <w:sz w:val="28"/>
          <w:szCs w:val="28"/>
        </w:rPr>
        <w:t xml:space="preserve">в жизни </w:t>
      </w:r>
      <w:r w:rsidRPr="005E57C6">
        <w:rPr>
          <w:rFonts w:ascii="Times New Roman" w:hAnsi="Times New Roman" w:cs="Times New Roman"/>
          <w:sz w:val="28"/>
          <w:szCs w:val="28"/>
        </w:rPr>
        <w:t xml:space="preserve">состояния сбалансированности говорит о незавершенности становления </w:t>
      </w:r>
      <w:r w:rsidR="00485412" w:rsidRPr="005E57C6">
        <w:rPr>
          <w:rFonts w:ascii="Times New Roman" w:hAnsi="Times New Roman" w:cs="Times New Roman"/>
          <w:sz w:val="28"/>
          <w:szCs w:val="28"/>
        </w:rPr>
        <w:t xml:space="preserve">психических и </w:t>
      </w:r>
      <w:r w:rsidRPr="005E57C6">
        <w:rPr>
          <w:rFonts w:ascii="Times New Roman" w:hAnsi="Times New Roman" w:cs="Times New Roman"/>
          <w:sz w:val="28"/>
          <w:szCs w:val="28"/>
        </w:rPr>
        <w:t>органических процесс</w:t>
      </w:r>
      <w:r w:rsidR="00460131" w:rsidRPr="005E57C6">
        <w:rPr>
          <w:rFonts w:ascii="Times New Roman" w:hAnsi="Times New Roman" w:cs="Times New Roman"/>
          <w:sz w:val="28"/>
          <w:szCs w:val="28"/>
        </w:rPr>
        <w:t>ов в организме</w:t>
      </w:r>
      <w:r w:rsidR="00485412" w:rsidRPr="005E57C6">
        <w:rPr>
          <w:rFonts w:ascii="Times New Roman" w:hAnsi="Times New Roman" w:cs="Times New Roman"/>
          <w:sz w:val="28"/>
          <w:szCs w:val="28"/>
        </w:rPr>
        <w:t xml:space="preserve">. И может быть связано с </w:t>
      </w:r>
      <w:r w:rsidR="00460131" w:rsidRPr="005E57C6">
        <w:rPr>
          <w:rFonts w:ascii="Times New Roman" w:hAnsi="Times New Roman" w:cs="Times New Roman"/>
          <w:sz w:val="28"/>
          <w:szCs w:val="28"/>
        </w:rPr>
        <w:t>прояв</w:t>
      </w:r>
      <w:r w:rsidR="000E3B11" w:rsidRPr="005E57C6">
        <w:rPr>
          <w:rFonts w:ascii="Times New Roman" w:hAnsi="Times New Roman" w:cs="Times New Roman"/>
          <w:sz w:val="28"/>
          <w:szCs w:val="28"/>
        </w:rPr>
        <w:t>л</w:t>
      </w:r>
      <w:r w:rsidR="00460131" w:rsidRPr="005E57C6">
        <w:rPr>
          <w:rFonts w:ascii="Times New Roman" w:hAnsi="Times New Roman" w:cs="Times New Roman"/>
          <w:sz w:val="28"/>
          <w:szCs w:val="28"/>
        </w:rPr>
        <w:t>ени</w:t>
      </w:r>
      <w:r w:rsidR="000E3B11" w:rsidRPr="005E57C6">
        <w:rPr>
          <w:rFonts w:ascii="Times New Roman" w:hAnsi="Times New Roman" w:cs="Times New Roman"/>
          <w:sz w:val="28"/>
          <w:szCs w:val="28"/>
        </w:rPr>
        <w:t>е</w:t>
      </w:r>
      <w:r w:rsidR="00485412" w:rsidRPr="005E57C6">
        <w:rPr>
          <w:rFonts w:ascii="Times New Roman" w:hAnsi="Times New Roman" w:cs="Times New Roman"/>
          <w:sz w:val="28"/>
          <w:szCs w:val="28"/>
        </w:rPr>
        <w:t>м</w:t>
      </w:r>
      <w:r w:rsidR="00460131" w:rsidRPr="005E57C6">
        <w:rPr>
          <w:rFonts w:ascii="Times New Roman" w:hAnsi="Times New Roman" w:cs="Times New Roman"/>
          <w:sz w:val="28"/>
          <w:szCs w:val="28"/>
        </w:rPr>
        <w:t xml:space="preserve"> </w:t>
      </w:r>
      <w:r w:rsidRPr="005E57C6">
        <w:rPr>
          <w:rFonts w:ascii="Times New Roman" w:hAnsi="Times New Roman" w:cs="Times New Roman"/>
          <w:sz w:val="28"/>
          <w:szCs w:val="28"/>
        </w:rPr>
        <w:t>некотор</w:t>
      </w:r>
      <w:r w:rsidR="00460131" w:rsidRPr="005E57C6">
        <w:rPr>
          <w:rFonts w:ascii="Times New Roman" w:hAnsi="Times New Roman" w:cs="Times New Roman"/>
          <w:sz w:val="28"/>
          <w:szCs w:val="28"/>
        </w:rPr>
        <w:t xml:space="preserve">ой </w:t>
      </w:r>
      <w:r w:rsidRPr="005E57C6">
        <w:rPr>
          <w:rFonts w:ascii="Times New Roman" w:hAnsi="Times New Roman" w:cs="Times New Roman"/>
          <w:sz w:val="28"/>
          <w:szCs w:val="28"/>
        </w:rPr>
        <w:t>болезненност</w:t>
      </w:r>
      <w:r w:rsidR="00973D73" w:rsidRPr="005E57C6">
        <w:rPr>
          <w:rFonts w:ascii="Times New Roman" w:hAnsi="Times New Roman" w:cs="Times New Roman"/>
          <w:sz w:val="28"/>
          <w:szCs w:val="28"/>
        </w:rPr>
        <w:t>и</w:t>
      </w:r>
      <w:r w:rsidRPr="005E57C6">
        <w:rPr>
          <w:rFonts w:ascii="Times New Roman" w:hAnsi="Times New Roman" w:cs="Times New Roman"/>
          <w:sz w:val="28"/>
          <w:szCs w:val="28"/>
        </w:rPr>
        <w:t>.</w:t>
      </w:r>
    </w:p>
    <w:p w14:paraId="2E05B8B1" w14:textId="4685CA8C" w:rsidR="008C57E6" w:rsidRPr="005E57C6" w:rsidRDefault="008C57E6" w:rsidP="005E57C6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Динамика внутренних процессов выводит внутренне ощущение из состояния покоя, что сопровождается чувством внутреннего напряжения, дискомфорта</w:t>
      </w:r>
      <w:r w:rsidR="00E51E58" w:rsidRPr="005E57C6">
        <w:rPr>
          <w:rFonts w:ascii="Times New Roman" w:hAnsi="Times New Roman" w:cs="Times New Roman"/>
          <w:sz w:val="28"/>
          <w:szCs w:val="28"/>
        </w:rPr>
        <w:t xml:space="preserve">, </w:t>
      </w:r>
      <w:r w:rsidRPr="005E57C6">
        <w:rPr>
          <w:rFonts w:ascii="Times New Roman" w:hAnsi="Times New Roman" w:cs="Times New Roman"/>
          <w:sz w:val="28"/>
          <w:szCs w:val="28"/>
        </w:rPr>
        <w:t>тревоги</w:t>
      </w:r>
      <w:r w:rsidR="00E51E58" w:rsidRPr="005E57C6">
        <w:rPr>
          <w:rFonts w:ascii="Times New Roman" w:hAnsi="Times New Roman" w:cs="Times New Roman"/>
          <w:sz w:val="28"/>
          <w:szCs w:val="28"/>
        </w:rPr>
        <w:t xml:space="preserve"> и т.п</w:t>
      </w:r>
      <w:r w:rsidRPr="005E57C6">
        <w:rPr>
          <w:rFonts w:ascii="Times New Roman" w:hAnsi="Times New Roman" w:cs="Times New Roman"/>
          <w:sz w:val="28"/>
          <w:szCs w:val="28"/>
        </w:rPr>
        <w:t>.</w:t>
      </w:r>
    </w:p>
    <w:p w14:paraId="519A70B1" w14:textId="099512A7" w:rsidR="008C57E6" w:rsidRPr="005E57C6" w:rsidRDefault="008C57E6" w:rsidP="005E57C6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Механизмы познания внутреннего состояния локализую причину напряжения, возникает чувство нужды в чем-</w:t>
      </w:r>
      <w:r w:rsidR="00D16091" w:rsidRPr="005E57C6">
        <w:rPr>
          <w:rFonts w:ascii="Times New Roman" w:hAnsi="Times New Roman" w:cs="Times New Roman"/>
          <w:sz w:val="28"/>
          <w:szCs w:val="28"/>
        </w:rPr>
        <w:t>либо</w:t>
      </w:r>
      <w:r w:rsidRPr="005E57C6">
        <w:rPr>
          <w:rFonts w:ascii="Times New Roman" w:hAnsi="Times New Roman" w:cs="Times New Roman"/>
          <w:sz w:val="28"/>
          <w:szCs w:val="28"/>
        </w:rPr>
        <w:t xml:space="preserve"> или </w:t>
      </w:r>
      <w:r w:rsidR="003C1FC6" w:rsidRPr="005E57C6">
        <w:rPr>
          <w:rFonts w:ascii="Times New Roman" w:hAnsi="Times New Roman" w:cs="Times New Roman"/>
          <w:sz w:val="28"/>
          <w:szCs w:val="28"/>
        </w:rPr>
        <w:t>потребность. Потребность запускает механизмы поиска предмета, соответствующего образу потребности.</w:t>
      </w:r>
    </w:p>
    <w:p w14:paraId="5D4ACE79" w14:textId="7A3DEF52" w:rsidR="003C1FC6" w:rsidRPr="005E57C6" w:rsidRDefault="003C1FC6" w:rsidP="005E57C6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Встреча с внешними предметами сопровождается чувством заинтересованности. Заинтересованность запускает механизмы познания внешнего предмета для его оценки</w:t>
      </w:r>
      <w:r w:rsidR="00E51E58" w:rsidRPr="005E57C6">
        <w:rPr>
          <w:rFonts w:ascii="Times New Roman" w:hAnsi="Times New Roman" w:cs="Times New Roman"/>
          <w:sz w:val="28"/>
          <w:szCs w:val="28"/>
        </w:rPr>
        <w:t xml:space="preserve">, как значимого для </w:t>
      </w:r>
      <w:r w:rsidRPr="005E57C6">
        <w:rPr>
          <w:rFonts w:ascii="Times New Roman" w:hAnsi="Times New Roman" w:cs="Times New Roman"/>
          <w:sz w:val="28"/>
          <w:szCs w:val="28"/>
        </w:rPr>
        <w:t>потребности.</w:t>
      </w:r>
    </w:p>
    <w:p w14:paraId="559A787B" w14:textId="63482B45" w:rsidR="003C1FC6" w:rsidRPr="005E57C6" w:rsidRDefault="003C1FC6" w:rsidP="005E57C6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В случае соответствия образа предмета образ</w:t>
      </w:r>
      <w:r w:rsidR="00D16091" w:rsidRPr="005E57C6">
        <w:rPr>
          <w:rFonts w:ascii="Times New Roman" w:hAnsi="Times New Roman" w:cs="Times New Roman"/>
          <w:sz w:val="28"/>
          <w:szCs w:val="28"/>
        </w:rPr>
        <w:t>у</w:t>
      </w:r>
      <w:r w:rsidRPr="005E57C6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="00D16091" w:rsidRPr="005E57C6">
        <w:rPr>
          <w:rFonts w:ascii="Times New Roman" w:hAnsi="Times New Roman" w:cs="Times New Roman"/>
          <w:sz w:val="28"/>
          <w:szCs w:val="28"/>
        </w:rPr>
        <w:t>,</w:t>
      </w:r>
      <w:r w:rsidRPr="005E57C6">
        <w:rPr>
          <w:rFonts w:ascii="Times New Roman" w:hAnsi="Times New Roman" w:cs="Times New Roman"/>
          <w:sz w:val="28"/>
          <w:szCs w:val="28"/>
        </w:rPr>
        <w:t xml:space="preserve"> потребность приобретает предметный характер или мотив. Энергия потребности переносится на предмет и запускаются механизмы потребления. Это сопровождается чувством «радости».  И наоборот, если предмет оказывается не соответствующим потребности</w:t>
      </w:r>
      <w:r w:rsidR="00E51E58" w:rsidRPr="005E57C6">
        <w:rPr>
          <w:rFonts w:ascii="Times New Roman" w:hAnsi="Times New Roman" w:cs="Times New Roman"/>
          <w:sz w:val="28"/>
          <w:szCs w:val="28"/>
        </w:rPr>
        <w:t>,</w:t>
      </w:r>
      <w:r w:rsidRPr="005E57C6">
        <w:rPr>
          <w:rFonts w:ascii="Times New Roman" w:hAnsi="Times New Roman" w:cs="Times New Roman"/>
          <w:sz w:val="28"/>
          <w:szCs w:val="28"/>
        </w:rPr>
        <w:t xml:space="preserve"> возникает чувство </w:t>
      </w:r>
      <w:r w:rsidR="007873D6" w:rsidRPr="005E57C6">
        <w:rPr>
          <w:rFonts w:ascii="Times New Roman" w:hAnsi="Times New Roman" w:cs="Times New Roman"/>
          <w:sz w:val="28"/>
          <w:szCs w:val="28"/>
        </w:rPr>
        <w:t>разочарования</w:t>
      </w:r>
      <w:r w:rsidRPr="005E57C6">
        <w:rPr>
          <w:rFonts w:ascii="Times New Roman" w:hAnsi="Times New Roman" w:cs="Times New Roman"/>
          <w:sz w:val="28"/>
          <w:szCs w:val="28"/>
        </w:rPr>
        <w:t xml:space="preserve"> и поиск продолжается.</w:t>
      </w:r>
    </w:p>
    <w:p w14:paraId="72A8497E" w14:textId="62712A8A" w:rsidR="007873D6" w:rsidRPr="005E57C6" w:rsidRDefault="007873D6" w:rsidP="005E57C6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Потребление предмета приводит к снижению внутреннего напряжения, что сопровождается чувством </w:t>
      </w:r>
      <w:r w:rsidR="000371F2" w:rsidRPr="005E57C6">
        <w:rPr>
          <w:rFonts w:ascii="Times New Roman" w:hAnsi="Times New Roman" w:cs="Times New Roman"/>
          <w:b/>
          <w:sz w:val="28"/>
          <w:szCs w:val="28"/>
        </w:rPr>
        <w:t>УДОВОЛЬСТВИЯ</w:t>
      </w:r>
      <w:r w:rsidR="00AD70E0" w:rsidRPr="005E57C6">
        <w:rPr>
          <w:rFonts w:ascii="Times New Roman" w:hAnsi="Times New Roman" w:cs="Times New Roman"/>
          <w:b/>
          <w:sz w:val="28"/>
          <w:szCs w:val="28"/>
        </w:rPr>
        <w:t>.</w:t>
      </w:r>
      <w:r w:rsidR="00AD70E0" w:rsidRPr="005E57C6">
        <w:rPr>
          <w:rFonts w:ascii="Times New Roman" w:hAnsi="Times New Roman" w:cs="Times New Roman"/>
          <w:sz w:val="28"/>
          <w:szCs w:val="28"/>
        </w:rPr>
        <w:t xml:space="preserve"> </w:t>
      </w:r>
      <w:r w:rsidR="008F1E59" w:rsidRPr="005E57C6">
        <w:rPr>
          <w:rFonts w:ascii="Times New Roman" w:hAnsi="Times New Roman" w:cs="Times New Roman"/>
          <w:sz w:val="28"/>
          <w:szCs w:val="28"/>
        </w:rPr>
        <w:t xml:space="preserve">Чем сильнее </w:t>
      </w:r>
      <w:r w:rsidR="00F947F0" w:rsidRPr="005E57C6">
        <w:rPr>
          <w:rFonts w:ascii="Times New Roman" w:hAnsi="Times New Roman" w:cs="Times New Roman"/>
          <w:sz w:val="28"/>
          <w:szCs w:val="28"/>
        </w:rPr>
        <w:t xml:space="preserve">было </w:t>
      </w:r>
      <w:r w:rsidR="008F1E59" w:rsidRPr="005E57C6">
        <w:rPr>
          <w:rFonts w:ascii="Times New Roman" w:hAnsi="Times New Roman" w:cs="Times New Roman"/>
          <w:sz w:val="28"/>
          <w:szCs w:val="28"/>
        </w:rPr>
        <w:t xml:space="preserve">потребностное напряжение, тем </w:t>
      </w:r>
      <w:r w:rsidR="00F947F0" w:rsidRPr="005E57C6">
        <w:rPr>
          <w:rFonts w:ascii="Times New Roman" w:hAnsi="Times New Roman" w:cs="Times New Roman"/>
          <w:sz w:val="28"/>
          <w:szCs w:val="28"/>
        </w:rPr>
        <w:t>ярче чувство удовлетворения.</w:t>
      </w:r>
      <w:r w:rsidR="00E51E58" w:rsidRPr="005E57C6">
        <w:rPr>
          <w:rFonts w:ascii="Times New Roman" w:hAnsi="Times New Roman" w:cs="Times New Roman"/>
          <w:sz w:val="28"/>
          <w:szCs w:val="28"/>
        </w:rPr>
        <w:t xml:space="preserve"> </w:t>
      </w:r>
      <w:r w:rsidRPr="005E57C6">
        <w:rPr>
          <w:rFonts w:ascii="Times New Roman" w:hAnsi="Times New Roman" w:cs="Times New Roman"/>
          <w:sz w:val="28"/>
          <w:szCs w:val="28"/>
        </w:rPr>
        <w:t>Если в процессе потребления потребностное напряжение не уходит, возникает чувство «досады» и поиск возобновляется.</w:t>
      </w:r>
    </w:p>
    <w:p w14:paraId="11ED6ECC" w14:textId="35AC488C" w:rsidR="007873D6" w:rsidRPr="005E57C6" w:rsidRDefault="007873D6" w:rsidP="005E57C6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Снижение внутреннего напряжения </w:t>
      </w:r>
      <w:r w:rsidR="00AD70E0" w:rsidRPr="005E57C6">
        <w:rPr>
          <w:rFonts w:ascii="Times New Roman" w:hAnsi="Times New Roman" w:cs="Times New Roman"/>
          <w:sz w:val="28"/>
          <w:szCs w:val="28"/>
        </w:rPr>
        <w:t xml:space="preserve">в процессе потребления </w:t>
      </w:r>
      <w:r w:rsidRPr="005E57C6">
        <w:rPr>
          <w:rFonts w:ascii="Times New Roman" w:hAnsi="Times New Roman" w:cs="Times New Roman"/>
          <w:sz w:val="28"/>
          <w:szCs w:val="28"/>
        </w:rPr>
        <w:t>приводит человека в состояние</w:t>
      </w:r>
      <w:r w:rsidR="00D16091" w:rsidRPr="005E57C6">
        <w:rPr>
          <w:rFonts w:ascii="Times New Roman" w:hAnsi="Times New Roman" w:cs="Times New Roman"/>
          <w:sz w:val="28"/>
          <w:szCs w:val="28"/>
        </w:rPr>
        <w:t xml:space="preserve"> покоя</w:t>
      </w:r>
      <w:r w:rsidR="00AD70E0" w:rsidRPr="005E57C6">
        <w:rPr>
          <w:rFonts w:ascii="Times New Roman" w:hAnsi="Times New Roman" w:cs="Times New Roman"/>
          <w:sz w:val="28"/>
          <w:szCs w:val="28"/>
        </w:rPr>
        <w:t>. Ощущение удовольствия проходит.</w:t>
      </w:r>
    </w:p>
    <w:p w14:paraId="65FB00AF" w14:textId="77777777" w:rsidR="00E874C6" w:rsidRDefault="00E874C6" w:rsidP="005E57C6">
      <w:pPr>
        <w:pStyle w:val="a6"/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3112F19" w14:textId="5B13D1EA" w:rsidR="00D2134F" w:rsidRPr="005E57C6" w:rsidRDefault="00E874C6" w:rsidP="005E57C6">
      <w:pPr>
        <w:pStyle w:val="a6"/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34F" w:rsidRPr="005E57C6">
        <w:rPr>
          <w:rFonts w:ascii="Times New Roman" w:hAnsi="Times New Roman" w:cs="Times New Roman"/>
          <w:sz w:val="28"/>
          <w:szCs w:val="28"/>
        </w:rPr>
        <w:t xml:space="preserve">Но такое удовольствие </w:t>
      </w:r>
      <w:r>
        <w:rPr>
          <w:rFonts w:ascii="Times New Roman" w:hAnsi="Times New Roman" w:cs="Times New Roman"/>
          <w:sz w:val="28"/>
          <w:szCs w:val="28"/>
        </w:rPr>
        <w:t>зависит от внешних обстоятельств</w:t>
      </w:r>
      <w:r w:rsidR="00D2134F" w:rsidRPr="005E57C6">
        <w:rPr>
          <w:rFonts w:ascii="Times New Roman" w:hAnsi="Times New Roman" w:cs="Times New Roman"/>
          <w:sz w:val="28"/>
          <w:szCs w:val="28"/>
        </w:rPr>
        <w:t xml:space="preserve"> и носит случайный характер. </w:t>
      </w:r>
      <w:r>
        <w:rPr>
          <w:rFonts w:ascii="Times New Roman" w:hAnsi="Times New Roman" w:cs="Times New Roman"/>
          <w:sz w:val="28"/>
          <w:szCs w:val="28"/>
        </w:rPr>
        <w:t>Деятельное отношение к внешним обстоятельства придает процессу получения удовол</w:t>
      </w:r>
      <w:r w:rsidR="00F62F7B">
        <w:rPr>
          <w:rFonts w:ascii="Times New Roman" w:hAnsi="Times New Roman" w:cs="Times New Roman"/>
          <w:sz w:val="28"/>
          <w:szCs w:val="28"/>
        </w:rPr>
        <w:t>ьствия более надёжный характер.</w:t>
      </w:r>
    </w:p>
    <w:p w14:paraId="668FD262" w14:textId="3505BE88" w:rsidR="00281FD7" w:rsidRPr="005E57C6" w:rsidRDefault="00281FD7" w:rsidP="005E57C6">
      <w:pPr>
        <w:pStyle w:val="a6"/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Здесь мы находим </w:t>
      </w:r>
      <w:r w:rsidR="00D2134F" w:rsidRPr="005E57C6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5E57C6">
        <w:rPr>
          <w:rFonts w:ascii="Times New Roman" w:hAnsi="Times New Roman" w:cs="Times New Roman"/>
          <w:sz w:val="28"/>
          <w:szCs w:val="28"/>
        </w:rPr>
        <w:t xml:space="preserve">существенные составляющие </w:t>
      </w:r>
      <w:r w:rsidR="00D2134F" w:rsidRPr="005E57C6">
        <w:rPr>
          <w:rFonts w:ascii="Times New Roman" w:hAnsi="Times New Roman" w:cs="Times New Roman"/>
          <w:b/>
          <w:sz w:val="28"/>
          <w:szCs w:val="28"/>
        </w:rPr>
        <w:t>появления состояния позитивного, положительного чувства</w:t>
      </w:r>
      <w:r w:rsidR="000371F2" w:rsidRPr="005E5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34F" w:rsidRPr="005E57C6">
        <w:rPr>
          <w:rFonts w:ascii="Times New Roman" w:hAnsi="Times New Roman" w:cs="Times New Roman"/>
          <w:sz w:val="28"/>
          <w:szCs w:val="28"/>
        </w:rPr>
        <w:t>повторяющиеся при более развитых уровнях восхождения к СЧАСТЬЮ</w:t>
      </w:r>
      <w:r w:rsidRPr="005E57C6">
        <w:rPr>
          <w:rFonts w:ascii="Times New Roman" w:hAnsi="Times New Roman" w:cs="Times New Roman"/>
          <w:sz w:val="28"/>
          <w:szCs w:val="28"/>
        </w:rPr>
        <w:t>:</w:t>
      </w:r>
    </w:p>
    <w:p w14:paraId="298208C6" w14:textId="6BBD9F2C" w:rsidR="00EC6B08" w:rsidRPr="005E57C6" w:rsidRDefault="00281FD7" w:rsidP="005E57C6">
      <w:pPr>
        <w:pStyle w:val="a6"/>
        <w:numPr>
          <w:ilvl w:val="0"/>
          <w:numId w:val="20"/>
        </w:numPr>
        <w:spacing w:after="12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Действенной активности человека (поиск – присвоение – потребление)</w:t>
      </w:r>
    </w:p>
    <w:p w14:paraId="6F5BB159" w14:textId="07025B27" w:rsidR="00281FD7" w:rsidRPr="005E57C6" w:rsidRDefault="00281FD7" w:rsidP="005E57C6">
      <w:pPr>
        <w:pStyle w:val="a6"/>
        <w:numPr>
          <w:ilvl w:val="0"/>
          <w:numId w:val="20"/>
        </w:numPr>
        <w:spacing w:after="12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Рефлексивного сопровождения действий человека (познание – оценка)</w:t>
      </w:r>
    </w:p>
    <w:p w14:paraId="663FE01B" w14:textId="4FCB1B73" w:rsidR="00281FD7" w:rsidRPr="005E57C6" w:rsidRDefault="00281FD7" w:rsidP="005E57C6">
      <w:pPr>
        <w:pStyle w:val="a6"/>
        <w:numPr>
          <w:ilvl w:val="0"/>
          <w:numId w:val="20"/>
        </w:numPr>
        <w:spacing w:after="12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Состояния внешней среды (наличия того, что соответствует потребности</w:t>
      </w:r>
      <w:r w:rsidR="00E874C6">
        <w:rPr>
          <w:rFonts w:ascii="Times New Roman" w:hAnsi="Times New Roman" w:cs="Times New Roman"/>
          <w:sz w:val="28"/>
          <w:szCs w:val="28"/>
        </w:rPr>
        <w:t xml:space="preserve"> или может быть преобразовано</w:t>
      </w:r>
      <w:r w:rsidRPr="005E57C6">
        <w:rPr>
          <w:rFonts w:ascii="Times New Roman" w:hAnsi="Times New Roman" w:cs="Times New Roman"/>
          <w:sz w:val="28"/>
          <w:szCs w:val="28"/>
        </w:rPr>
        <w:t>)</w:t>
      </w:r>
    </w:p>
    <w:p w14:paraId="0095C1AB" w14:textId="77777777" w:rsidR="004E040E" w:rsidRPr="005E57C6" w:rsidRDefault="004E040E" w:rsidP="005E57C6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AD9F4E9" w14:textId="2E873FB6" w:rsidR="00A1210E" w:rsidRPr="005E57C6" w:rsidRDefault="009D72D4" w:rsidP="005E57C6">
      <w:pPr>
        <w:pStyle w:val="a6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Человек рождается, как природное существо в семье. В сем</w:t>
      </w:r>
      <w:r w:rsidR="00F947F0" w:rsidRPr="005E57C6">
        <w:rPr>
          <w:rFonts w:ascii="Times New Roman" w:hAnsi="Times New Roman" w:cs="Times New Roman"/>
          <w:sz w:val="28"/>
          <w:szCs w:val="28"/>
        </w:rPr>
        <w:t xml:space="preserve">ье человек впитывает первичные навыки </w:t>
      </w:r>
      <w:r w:rsidRPr="005E57C6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3033DC" w:rsidRPr="005E57C6">
        <w:rPr>
          <w:rFonts w:ascii="Times New Roman" w:hAnsi="Times New Roman" w:cs="Times New Roman"/>
          <w:sz w:val="28"/>
          <w:szCs w:val="28"/>
        </w:rPr>
        <w:t>среди людей.</w:t>
      </w:r>
      <w:r w:rsidRPr="005E57C6">
        <w:rPr>
          <w:rFonts w:ascii="Times New Roman" w:hAnsi="Times New Roman" w:cs="Times New Roman"/>
          <w:sz w:val="28"/>
          <w:szCs w:val="28"/>
        </w:rPr>
        <w:t xml:space="preserve"> Уклад семейной жизни задает исходные </w:t>
      </w:r>
      <w:r w:rsidR="00AD70E0" w:rsidRPr="005E57C6">
        <w:rPr>
          <w:rFonts w:ascii="Times New Roman" w:hAnsi="Times New Roman" w:cs="Times New Roman"/>
          <w:sz w:val="28"/>
          <w:szCs w:val="28"/>
        </w:rPr>
        <w:t>значимости</w:t>
      </w:r>
      <w:r w:rsidR="003033DC" w:rsidRPr="005E57C6">
        <w:rPr>
          <w:rFonts w:ascii="Times New Roman" w:hAnsi="Times New Roman" w:cs="Times New Roman"/>
          <w:sz w:val="28"/>
          <w:szCs w:val="28"/>
        </w:rPr>
        <w:t xml:space="preserve"> </w:t>
      </w:r>
      <w:r w:rsidR="00F62F7B">
        <w:rPr>
          <w:rFonts w:ascii="Times New Roman" w:hAnsi="Times New Roman" w:cs="Times New Roman"/>
          <w:sz w:val="28"/>
          <w:szCs w:val="28"/>
        </w:rPr>
        <w:t xml:space="preserve">в </w:t>
      </w:r>
      <w:r w:rsidR="003033DC" w:rsidRPr="005E57C6">
        <w:rPr>
          <w:rFonts w:ascii="Times New Roman" w:hAnsi="Times New Roman" w:cs="Times New Roman"/>
          <w:sz w:val="28"/>
          <w:szCs w:val="28"/>
        </w:rPr>
        <w:t>обществе,</w:t>
      </w:r>
      <w:r w:rsidRPr="005E57C6">
        <w:rPr>
          <w:rFonts w:ascii="Times New Roman" w:hAnsi="Times New Roman" w:cs="Times New Roman"/>
          <w:sz w:val="28"/>
          <w:szCs w:val="28"/>
        </w:rPr>
        <w:t xml:space="preserve"> </w:t>
      </w:r>
      <w:r w:rsidR="00F62F7B">
        <w:rPr>
          <w:rFonts w:ascii="Times New Roman" w:hAnsi="Times New Roman" w:cs="Times New Roman"/>
          <w:sz w:val="28"/>
          <w:szCs w:val="28"/>
        </w:rPr>
        <w:t>где реализуется</w:t>
      </w:r>
      <w:r w:rsidRPr="005E57C6">
        <w:rPr>
          <w:rFonts w:ascii="Times New Roman" w:hAnsi="Times New Roman" w:cs="Times New Roman"/>
          <w:sz w:val="28"/>
          <w:szCs w:val="28"/>
        </w:rPr>
        <w:t xml:space="preserve"> полнота </w:t>
      </w:r>
      <w:r w:rsidR="00D8315A" w:rsidRPr="005E57C6">
        <w:rPr>
          <w:rFonts w:ascii="Times New Roman" w:hAnsi="Times New Roman" w:cs="Times New Roman"/>
          <w:sz w:val="28"/>
          <w:szCs w:val="28"/>
        </w:rPr>
        <w:t>интересов</w:t>
      </w:r>
      <w:r w:rsidRPr="005E57C6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957DD9" w:rsidRPr="005E57C6">
        <w:rPr>
          <w:rFonts w:ascii="Times New Roman" w:hAnsi="Times New Roman" w:cs="Times New Roman"/>
          <w:sz w:val="28"/>
          <w:szCs w:val="28"/>
        </w:rPr>
        <w:t xml:space="preserve"> </w:t>
      </w:r>
      <w:r w:rsidR="00A1210E" w:rsidRPr="005E57C6">
        <w:rPr>
          <w:rFonts w:ascii="Times New Roman" w:hAnsi="Times New Roman" w:cs="Times New Roman"/>
          <w:sz w:val="28"/>
          <w:szCs w:val="28"/>
        </w:rPr>
        <w:t xml:space="preserve">Обустроенность семейной жизни и вхождения в локальные сообщества, возникающая при наличии возможности такой обустроенности при наличии собственного желания и активности в таком обустройстве доставляет состояние </w:t>
      </w:r>
      <w:r w:rsidR="00A1210E" w:rsidRPr="005E57C6">
        <w:rPr>
          <w:rFonts w:ascii="Times New Roman" w:hAnsi="Times New Roman" w:cs="Times New Roman"/>
          <w:b/>
          <w:sz w:val="28"/>
          <w:szCs w:val="28"/>
        </w:rPr>
        <w:t>«</w:t>
      </w:r>
      <w:r w:rsidR="00341497" w:rsidRPr="005E57C6">
        <w:rPr>
          <w:rFonts w:ascii="Times New Roman" w:hAnsi="Times New Roman" w:cs="Times New Roman"/>
          <w:b/>
          <w:sz w:val="28"/>
          <w:szCs w:val="28"/>
        </w:rPr>
        <w:t>УДОВЛЕТВОРЁННОСТИ</w:t>
      </w:r>
      <w:r w:rsidR="00A1210E" w:rsidRPr="005E57C6">
        <w:rPr>
          <w:rFonts w:ascii="Times New Roman" w:hAnsi="Times New Roman" w:cs="Times New Roman"/>
          <w:b/>
          <w:sz w:val="28"/>
          <w:szCs w:val="28"/>
        </w:rPr>
        <w:t>»</w:t>
      </w:r>
      <w:r w:rsidR="00362F22" w:rsidRPr="005E57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2F22" w:rsidRPr="005E57C6">
        <w:rPr>
          <w:rFonts w:ascii="Times New Roman" w:hAnsi="Times New Roman" w:cs="Times New Roman"/>
          <w:sz w:val="28"/>
          <w:szCs w:val="28"/>
        </w:rPr>
        <w:t>которое позволяет на основе устойчивой социокультурной основы становиться участником гражданского сообщества, входя в иные механизмы воспроизводства страны</w:t>
      </w:r>
      <w:r w:rsidR="00A1210E" w:rsidRPr="005E57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C579BE" w14:textId="77777777" w:rsidR="000371F2" w:rsidRPr="005E57C6" w:rsidRDefault="000371F2" w:rsidP="005E57C6">
      <w:pPr>
        <w:pStyle w:val="a6"/>
        <w:spacing w:after="12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5B75A7FC" w14:textId="07F0CFA8" w:rsidR="009C47A4" w:rsidRPr="005E57C6" w:rsidRDefault="00957DD9" w:rsidP="005E57C6">
      <w:pPr>
        <w:pStyle w:val="a6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Жизнь человека в стране не ограничивается только лишь включенностью в первичные социальные процессы. </w:t>
      </w:r>
    </w:p>
    <w:p w14:paraId="05306AF0" w14:textId="77777777" w:rsidR="009C47A4" w:rsidRPr="005E57C6" w:rsidRDefault="00957DD9" w:rsidP="005E57C6">
      <w:pPr>
        <w:pStyle w:val="a6"/>
        <w:spacing w:after="12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Для реализации своих интересов в </w:t>
      </w:r>
      <w:r w:rsidR="00124180" w:rsidRPr="005E57C6">
        <w:rPr>
          <w:rFonts w:ascii="Times New Roman" w:hAnsi="Times New Roman" w:cs="Times New Roman"/>
          <w:sz w:val="28"/>
          <w:szCs w:val="28"/>
        </w:rPr>
        <w:t xml:space="preserve">обществе, </w:t>
      </w:r>
      <w:r w:rsidRPr="005E57C6">
        <w:rPr>
          <w:rFonts w:ascii="Times New Roman" w:hAnsi="Times New Roman" w:cs="Times New Roman"/>
          <w:sz w:val="28"/>
          <w:szCs w:val="28"/>
        </w:rPr>
        <w:t>человек</w:t>
      </w:r>
      <w:r w:rsidR="00124180" w:rsidRPr="005E57C6">
        <w:rPr>
          <w:rFonts w:ascii="Times New Roman" w:hAnsi="Times New Roman" w:cs="Times New Roman"/>
          <w:sz w:val="28"/>
          <w:szCs w:val="28"/>
        </w:rPr>
        <w:t>у</w:t>
      </w:r>
      <w:r w:rsidRPr="005E57C6">
        <w:rPr>
          <w:rFonts w:ascii="Times New Roman" w:hAnsi="Times New Roman" w:cs="Times New Roman"/>
          <w:sz w:val="28"/>
          <w:szCs w:val="28"/>
        </w:rPr>
        <w:t xml:space="preserve"> </w:t>
      </w:r>
      <w:r w:rsidR="00124180" w:rsidRPr="005E57C6">
        <w:rPr>
          <w:rFonts w:ascii="Times New Roman" w:hAnsi="Times New Roman" w:cs="Times New Roman"/>
          <w:sz w:val="28"/>
          <w:szCs w:val="28"/>
        </w:rPr>
        <w:t xml:space="preserve">должны быть привиты ценности, обеспечивающие самоорганизацию человека </w:t>
      </w:r>
      <w:r w:rsidR="005F3E69" w:rsidRPr="005E57C6">
        <w:rPr>
          <w:rFonts w:ascii="Times New Roman" w:hAnsi="Times New Roman" w:cs="Times New Roman"/>
          <w:sz w:val="28"/>
          <w:szCs w:val="28"/>
        </w:rPr>
        <w:t xml:space="preserve">в жизни </w:t>
      </w:r>
      <w:r w:rsidRPr="005E57C6">
        <w:rPr>
          <w:rFonts w:ascii="Times New Roman" w:hAnsi="Times New Roman" w:cs="Times New Roman"/>
          <w:sz w:val="28"/>
          <w:szCs w:val="28"/>
        </w:rPr>
        <w:t>социум</w:t>
      </w:r>
      <w:r w:rsidR="005F3E69" w:rsidRPr="005E57C6">
        <w:rPr>
          <w:rFonts w:ascii="Times New Roman" w:hAnsi="Times New Roman" w:cs="Times New Roman"/>
          <w:sz w:val="28"/>
          <w:szCs w:val="28"/>
        </w:rPr>
        <w:t>а</w:t>
      </w:r>
      <w:r w:rsidRPr="005E57C6">
        <w:rPr>
          <w:rFonts w:ascii="Times New Roman" w:hAnsi="Times New Roman" w:cs="Times New Roman"/>
          <w:sz w:val="28"/>
          <w:szCs w:val="28"/>
        </w:rPr>
        <w:t>, индустрии, эконо</w:t>
      </w:r>
      <w:r w:rsidR="005F3E69" w:rsidRPr="005E57C6">
        <w:rPr>
          <w:rFonts w:ascii="Times New Roman" w:hAnsi="Times New Roman" w:cs="Times New Roman"/>
          <w:sz w:val="28"/>
          <w:szCs w:val="28"/>
        </w:rPr>
        <w:t xml:space="preserve">мики, власти, культуры и духовности. Сфера воспитания обеспечивает </w:t>
      </w:r>
      <w:r w:rsidR="00032CF5" w:rsidRPr="005E57C6">
        <w:rPr>
          <w:rFonts w:ascii="Times New Roman" w:hAnsi="Times New Roman" w:cs="Times New Roman"/>
          <w:sz w:val="28"/>
          <w:szCs w:val="28"/>
        </w:rPr>
        <w:t>возможность положительного самоопределения человека во всех сферах жизни страны.</w:t>
      </w:r>
      <w:r w:rsidR="00E2484E" w:rsidRPr="005E57C6">
        <w:rPr>
          <w:rFonts w:ascii="Times New Roman" w:hAnsi="Times New Roman" w:cs="Times New Roman"/>
          <w:sz w:val="28"/>
          <w:szCs w:val="28"/>
        </w:rPr>
        <w:t xml:space="preserve"> Вся полнота внутренних ощущений человека при этом сохраняется.</w:t>
      </w:r>
      <w:r w:rsidR="004A3909" w:rsidRPr="005E57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FCF4E" w14:textId="50A151A1" w:rsidR="002D1C52" w:rsidRPr="005E57C6" w:rsidRDefault="004E040E" w:rsidP="005E57C6">
      <w:pPr>
        <w:pStyle w:val="a6"/>
        <w:spacing w:after="12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Если имеется определённая у</w:t>
      </w:r>
      <w:r w:rsidR="004A3909" w:rsidRPr="005E57C6">
        <w:rPr>
          <w:rFonts w:ascii="Times New Roman" w:hAnsi="Times New Roman" w:cs="Times New Roman"/>
          <w:sz w:val="28"/>
          <w:szCs w:val="28"/>
        </w:rPr>
        <w:t xml:space="preserve">стойчивость механизмов жизни страны </w:t>
      </w:r>
      <w:r w:rsidRPr="005E57C6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4A3909" w:rsidRPr="005E57C6">
        <w:rPr>
          <w:rFonts w:ascii="Times New Roman" w:hAnsi="Times New Roman" w:cs="Times New Roman"/>
          <w:sz w:val="28"/>
          <w:szCs w:val="28"/>
        </w:rPr>
        <w:t xml:space="preserve">придает ощущение </w:t>
      </w:r>
      <w:r w:rsidR="003033DC" w:rsidRPr="005E57C6">
        <w:rPr>
          <w:rFonts w:ascii="Times New Roman" w:hAnsi="Times New Roman" w:cs="Times New Roman"/>
          <w:sz w:val="28"/>
          <w:szCs w:val="28"/>
        </w:rPr>
        <w:t xml:space="preserve">предсказуемости и </w:t>
      </w:r>
      <w:r w:rsidR="004A3909" w:rsidRPr="005E57C6">
        <w:rPr>
          <w:rFonts w:ascii="Times New Roman" w:hAnsi="Times New Roman" w:cs="Times New Roman"/>
          <w:sz w:val="28"/>
          <w:szCs w:val="28"/>
        </w:rPr>
        <w:t xml:space="preserve">лёгкости реализации </w:t>
      </w:r>
      <w:r w:rsidR="00D8315A" w:rsidRPr="005E57C6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4A3909" w:rsidRPr="005E57C6">
        <w:rPr>
          <w:rFonts w:ascii="Times New Roman" w:hAnsi="Times New Roman" w:cs="Times New Roman"/>
          <w:sz w:val="28"/>
          <w:szCs w:val="28"/>
        </w:rPr>
        <w:t>человека</w:t>
      </w:r>
      <w:r w:rsidR="00D8315A" w:rsidRPr="005E57C6">
        <w:rPr>
          <w:rFonts w:ascii="Times New Roman" w:hAnsi="Times New Roman" w:cs="Times New Roman"/>
          <w:sz w:val="28"/>
          <w:szCs w:val="28"/>
        </w:rPr>
        <w:t>.</w:t>
      </w:r>
      <w:r w:rsidR="003033DC" w:rsidRPr="005E57C6">
        <w:rPr>
          <w:rFonts w:ascii="Times New Roman" w:hAnsi="Times New Roman" w:cs="Times New Roman"/>
          <w:sz w:val="28"/>
          <w:szCs w:val="28"/>
        </w:rPr>
        <w:t xml:space="preserve"> В процессе потребления общественных благ чувство удовлетворения приобретает окраску </w:t>
      </w:r>
      <w:r w:rsidR="00F26532" w:rsidRPr="005E57C6">
        <w:rPr>
          <w:rFonts w:ascii="Times New Roman" w:hAnsi="Times New Roman" w:cs="Times New Roman"/>
          <w:sz w:val="28"/>
          <w:szCs w:val="28"/>
        </w:rPr>
        <w:t>БЛАГОПОЛУЧИЯ</w:t>
      </w:r>
      <w:r w:rsidR="00196B70" w:rsidRPr="005E57C6">
        <w:rPr>
          <w:rFonts w:ascii="Times New Roman" w:hAnsi="Times New Roman" w:cs="Times New Roman"/>
          <w:sz w:val="28"/>
          <w:szCs w:val="28"/>
        </w:rPr>
        <w:t xml:space="preserve">. </w:t>
      </w:r>
      <w:r w:rsidR="002D1C52" w:rsidRPr="005E57C6">
        <w:rPr>
          <w:rFonts w:ascii="Times New Roman" w:hAnsi="Times New Roman" w:cs="Times New Roman"/>
          <w:sz w:val="28"/>
          <w:szCs w:val="28"/>
        </w:rPr>
        <w:t xml:space="preserve">Т.е. человек представляет, </w:t>
      </w:r>
      <w:r w:rsidR="008F0427" w:rsidRPr="005E57C6">
        <w:rPr>
          <w:rFonts w:ascii="Times New Roman" w:hAnsi="Times New Roman" w:cs="Times New Roman"/>
          <w:sz w:val="28"/>
          <w:szCs w:val="28"/>
        </w:rPr>
        <w:t>как</w:t>
      </w:r>
      <w:r w:rsidR="002D1C52" w:rsidRPr="005E57C6">
        <w:rPr>
          <w:rFonts w:ascii="Times New Roman" w:hAnsi="Times New Roman" w:cs="Times New Roman"/>
          <w:sz w:val="28"/>
          <w:szCs w:val="28"/>
        </w:rPr>
        <w:t xml:space="preserve"> при возникновении потребности и определённой его активности в поиске и организации удовлетворения потребности – внешняя среда </w:t>
      </w:r>
      <w:r w:rsidR="00D17FF4" w:rsidRPr="005E57C6">
        <w:rPr>
          <w:rFonts w:ascii="Times New Roman" w:hAnsi="Times New Roman" w:cs="Times New Roman"/>
          <w:sz w:val="28"/>
          <w:szCs w:val="28"/>
        </w:rPr>
        <w:t>имеет</w:t>
      </w:r>
      <w:r w:rsidR="002D1C52" w:rsidRPr="005E57C6">
        <w:rPr>
          <w:rFonts w:ascii="Times New Roman" w:hAnsi="Times New Roman" w:cs="Times New Roman"/>
          <w:sz w:val="28"/>
          <w:szCs w:val="28"/>
        </w:rPr>
        <w:t xml:space="preserve"> и может пред</w:t>
      </w:r>
      <w:r w:rsidR="008F0427" w:rsidRPr="005E57C6">
        <w:rPr>
          <w:rFonts w:ascii="Times New Roman" w:hAnsi="Times New Roman" w:cs="Times New Roman"/>
          <w:sz w:val="28"/>
          <w:szCs w:val="28"/>
        </w:rPr>
        <w:t>о</w:t>
      </w:r>
      <w:r w:rsidR="002D1C52" w:rsidRPr="005E57C6">
        <w:rPr>
          <w:rFonts w:ascii="Times New Roman" w:hAnsi="Times New Roman" w:cs="Times New Roman"/>
          <w:sz w:val="28"/>
          <w:szCs w:val="28"/>
        </w:rPr>
        <w:t>ставить ему средства и обстоятельства для их удовлетворения.</w:t>
      </w:r>
    </w:p>
    <w:p w14:paraId="06FF71BE" w14:textId="1C5CC21A" w:rsidR="008F0427" w:rsidRPr="005E57C6" w:rsidRDefault="008F0427" w:rsidP="005E57C6">
      <w:pPr>
        <w:pStyle w:val="a6"/>
        <w:spacing w:after="12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Т.е. чувства, когда получаемая от общества польза оценивается гораздо выше индивидуальных усилий отдельного человека. Благодаря этому повышается степень устойчивости страны и создаются условия для возникновения у чело</w:t>
      </w:r>
      <w:r w:rsidR="00AC4AF2" w:rsidRPr="005E57C6">
        <w:rPr>
          <w:rFonts w:ascii="Times New Roman" w:hAnsi="Times New Roman" w:cs="Times New Roman"/>
          <w:sz w:val="28"/>
          <w:szCs w:val="28"/>
        </w:rPr>
        <w:t>века всё более высоких устремлений</w:t>
      </w:r>
      <w:r w:rsidRPr="005E57C6">
        <w:rPr>
          <w:rFonts w:ascii="Times New Roman" w:hAnsi="Times New Roman" w:cs="Times New Roman"/>
          <w:sz w:val="28"/>
          <w:szCs w:val="28"/>
        </w:rPr>
        <w:t>.</w:t>
      </w:r>
    </w:p>
    <w:p w14:paraId="77C4C99A" w14:textId="77777777" w:rsidR="00F62F7B" w:rsidRDefault="0073605B" w:rsidP="005E57C6">
      <w:pPr>
        <w:pStyle w:val="a6"/>
        <w:spacing w:after="12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И наоборот, невоспитанность создает условия для неудовлетворенности человека от жизни, как в отдельных сферах жизни общества, так и в стране в целом.</w:t>
      </w:r>
    </w:p>
    <w:p w14:paraId="58CB1A80" w14:textId="4D7760AE" w:rsidR="0073605B" w:rsidRPr="005E57C6" w:rsidRDefault="0073605B" w:rsidP="005E57C6">
      <w:pPr>
        <w:pStyle w:val="a6"/>
        <w:spacing w:after="120"/>
        <w:ind w:left="780"/>
        <w:jc w:val="both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Ошибки воспитания создают условия для трудностей при реализации собственных интересов в рамках страны и являются причинами разочарований, досад и даже борьбы с механизмами общественной жизни. </w:t>
      </w:r>
    </w:p>
    <w:p w14:paraId="41F5AD72" w14:textId="2D833907" w:rsidR="00E2484E" w:rsidRPr="005E57C6" w:rsidRDefault="00AD70E0" w:rsidP="005E57C6">
      <w:pPr>
        <w:pStyle w:val="a6"/>
        <w:spacing w:after="12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br/>
      </w:r>
      <w:r w:rsidR="00A103D2" w:rsidRPr="005E5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09359" wp14:editId="7A9C3EA3">
            <wp:extent cx="1771650" cy="187645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6343" cy="191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57C6">
        <w:rPr>
          <w:rFonts w:ascii="Times New Roman" w:hAnsi="Times New Roman" w:cs="Times New Roman"/>
          <w:sz w:val="28"/>
          <w:szCs w:val="28"/>
        </w:rPr>
        <w:br/>
      </w:r>
    </w:p>
    <w:p w14:paraId="7F725A9D" w14:textId="1C9DF267" w:rsidR="00B60126" w:rsidRPr="00F62F7B" w:rsidRDefault="009D05DE" w:rsidP="0075449F">
      <w:pPr>
        <w:pStyle w:val="a5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7B">
        <w:rPr>
          <w:rFonts w:ascii="Times New Roman" w:hAnsi="Times New Roman" w:cs="Times New Roman"/>
          <w:sz w:val="28"/>
          <w:szCs w:val="28"/>
        </w:rPr>
        <w:t>В жизни отдельного человека, семьи, локального сообщества и общества в целом постоянн</w:t>
      </w:r>
      <w:r w:rsidR="00565CFC" w:rsidRPr="00F62F7B">
        <w:rPr>
          <w:rFonts w:ascii="Times New Roman" w:hAnsi="Times New Roman" w:cs="Times New Roman"/>
          <w:sz w:val="28"/>
          <w:szCs w:val="28"/>
        </w:rPr>
        <w:t xml:space="preserve">о происходят перемены. Некоторые изменения создают напряжение в обществе сверх обычного уровня, но носят временный характер и преодолеваются обычными механизмами. </w:t>
      </w:r>
    </w:p>
    <w:p w14:paraId="04104866" w14:textId="1A63C9A5" w:rsidR="00B60126" w:rsidRPr="005E57C6" w:rsidRDefault="00565CFC" w:rsidP="005E57C6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Особые обстоятельства создают </w:t>
      </w:r>
      <w:r w:rsidR="00293D54" w:rsidRPr="005E57C6">
        <w:rPr>
          <w:rFonts w:ascii="Times New Roman" w:hAnsi="Times New Roman" w:cs="Times New Roman"/>
          <w:sz w:val="28"/>
          <w:szCs w:val="28"/>
        </w:rPr>
        <w:t>общественное напряжение, которое длительно не преодолевается и субъективно воспринимается</w:t>
      </w:r>
      <w:r w:rsidR="00AC4AF2" w:rsidRPr="005E57C6">
        <w:rPr>
          <w:rFonts w:ascii="Times New Roman" w:hAnsi="Times New Roman" w:cs="Times New Roman"/>
          <w:sz w:val="28"/>
          <w:szCs w:val="28"/>
        </w:rPr>
        <w:t>,</w:t>
      </w:r>
      <w:r w:rsidR="00293D54" w:rsidRPr="005E57C6">
        <w:rPr>
          <w:rFonts w:ascii="Times New Roman" w:hAnsi="Times New Roman" w:cs="Times New Roman"/>
          <w:sz w:val="28"/>
          <w:szCs w:val="28"/>
        </w:rPr>
        <w:t xml:space="preserve"> как угроза </w:t>
      </w:r>
      <w:r w:rsidR="00F62F7B">
        <w:rPr>
          <w:rFonts w:ascii="Times New Roman" w:hAnsi="Times New Roman" w:cs="Times New Roman"/>
          <w:sz w:val="28"/>
          <w:szCs w:val="28"/>
        </w:rPr>
        <w:t xml:space="preserve">благополучию </w:t>
      </w:r>
      <w:r w:rsidR="00293D54" w:rsidRPr="005E57C6">
        <w:rPr>
          <w:rFonts w:ascii="Times New Roman" w:hAnsi="Times New Roman" w:cs="Times New Roman"/>
          <w:sz w:val="28"/>
          <w:szCs w:val="28"/>
        </w:rPr>
        <w:t>или даже беда.</w:t>
      </w:r>
    </w:p>
    <w:p w14:paraId="43D1F2B4" w14:textId="013B9111" w:rsidR="008C1AF4" w:rsidRPr="005E57C6" w:rsidRDefault="00F4203B" w:rsidP="005E57C6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>В сфере управления такие обстоятельства определяются как проблемные. Попытки преодолеть проблему за счет увеличения усилий в рамках прежних установок малопродуктивны и только увеличивают субъективное напряжение</w:t>
      </w:r>
      <w:r w:rsidR="00661774" w:rsidRPr="005E57C6">
        <w:rPr>
          <w:rFonts w:ascii="Times New Roman" w:hAnsi="Times New Roman" w:cs="Times New Roman"/>
          <w:sz w:val="28"/>
          <w:szCs w:val="28"/>
        </w:rPr>
        <w:t>, вплоть до стояния невыносимости, что оценивается</w:t>
      </w:r>
      <w:r w:rsidR="00F62F7B">
        <w:rPr>
          <w:rFonts w:ascii="Times New Roman" w:hAnsi="Times New Roman" w:cs="Times New Roman"/>
          <w:sz w:val="28"/>
          <w:szCs w:val="28"/>
        </w:rPr>
        <w:t>,</w:t>
      </w:r>
      <w:r w:rsidR="00661774" w:rsidRPr="005E57C6">
        <w:rPr>
          <w:rFonts w:ascii="Times New Roman" w:hAnsi="Times New Roman" w:cs="Times New Roman"/>
          <w:sz w:val="28"/>
          <w:szCs w:val="28"/>
        </w:rPr>
        <w:t xml:space="preserve"> как несчастье. </w:t>
      </w:r>
    </w:p>
    <w:p w14:paraId="2FFB8B20" w14:textId="23815C66" w:rsidR="008C1AF4" w:rsidRPr="005E57C6" w:rsidRDefault="008036F0" w:rsidP="005E57C6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Успешное </w:t>
      </w:r>
      <w:r w:rsidR="00B60126" w:rsidRPr="005E57C6">
        <w:rPr>
          <w:rFonts w:ascii="Times New Roman" w:hAnsi="Times New Roman" w:cs="Times New Roman"/>
          <w:sz w:val="28"/>
          <w:szCs w:val="28"/>
        </w:rPr>
        <w:t xml:space="preserve">неслучайное </w:t>
      </w:r>
      <w:r w:rsidRPr="005E57C6">
        <w:rPr>
          <w:rFonts w:ascii="Times New Roman" w:hAnsi="Times New Roman" w:cs="Times New Roman"/>
          <w:sz w:val="28"/>
          <w:szCs w:val="28"/>
        </w:rPr>
        <w:t xml:space="preserve">преодоление </w:t>
      </w:r>
      <w:r w:rsidR="00B60126" w:rsidRPr="005E57C6">
        <w:rPr>
          <w:rFonts w:ascii="Times New Roman" w:hAnsi="Times New Roman" w:cs="Times New Roman"/>
          <w:sz w:val="28"/>
          <w:szCs w:val="28"/>
        </w:rPr>
        <w:t xml:space="preserve">любого проблемного </w:t>
      </w:r>
      <w:r w:rsidR="00661774" w:rsidRPr="005E57C6">
        <w:rPr>
          <w:rFonts w:ascii="Times New Roman" w:hAnsi="Times New Roman" w:cs="Times New Roman"/>
          <w:sz w:val="28"/>
          <w:szCs w:val="28"/>
        </w:rPr>
        <w:t xml:space="preserve">напряжения возникает в рефлексивных процессах при активизации культурно-духовных сил общества. Активизация культурно-духовной сферы с опорой на высшие мировоззренческие и ценностные основания позволяет сместить мировоззрение и </w:t>
      </w:r>
      <w:proofErr w:type="spellStart"/>
      <w:r w:rsidR="00661774" w:rsidRPr="005E57C6">
        <w:rPr>
          <w:rFonts w:ascii="Times New Roman" w:hAnsi="Times New Roman" w:cs="Times New Roman"/>
          <w:sz w:val="28"/>
          <w:szCs w:val="28"/>
        </w:rPr>
        <w:t>мироотношение</w:t>
      </w:r>
      <w:proofErr w:type="spellEnd"/>
      <w:r w:rsidR="00661774" w:rsidRPr="005E57C6">
        <w:rPr>
          <w:rFonts w:ascii="Times New Roman" w:hAnsi="Times New Roman" w:cs="Times New Roman"/>
          <w:sz w:val="28"/>
          <w:szCs w:val="28"/>
        </w:rPr>
        <w:t xml:space="preserve"> участников проблемного напряжения в позитивную сторону, что позволяет вернуть чувство внутреннего </w:t>
      </w:r>
      <w:r w:rsidR="00460131" w:rsidRPr="005E57C6">
        <w:rPr>
          <w:rFonts w:ascii="Times New Roman" w:hAnsi="Times New Roman" w:cs="Times New Roman"/>
          <w:sz w:val="28"/>
          <w:szCs w:val="28"/>
        </w:rPr>
        <w:t>оптимизма и уверенности в завтра</w:t>
      </w:r>
      <w:r w:rsidR="00661774" w:rsidRPr="005E57C6">
        <w:rPr>
          <w:rFonts w:ascii="Times New Roman" w:hAnsi="Times New Roman" w:cs="Times New Roman"/>
          <w:sz w:val="28"/>
          <w:szCs w:val="28"/>
        </w:rPr>
        <w:t xml:space="preserve">шнем дне. </w:t>
      </w:r>
    </w:p>
    <w:p w14:paraId="544E8F2B" w14:textId="77777777" w:rsidR="00F62F7B" w:rsidRDefault="00F62F7B" w:rsidP="005E57C6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07B2FD75" w14:textId="6538EFA6" w:rsidR="00B60126" w:rsidRPr="005E57C6" w:rsidRDefault="004F1DD6" w:rsidP="005E57C6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Становится возможной </w:t>
      </w:r>
      <w:r w:rsidR="00C344A5" w:rsidRPr="005E57C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E57C6">
        <w:rPr>
          <w:rFonts w:ascii="Times New Roman" w:hAnsi="Times New Roman" w:cs="Times New Roman"/>
          <w:sz w:val="28"/>
          <w:szCs w:val="28"/>
        </w:rPr>
        <w:t>неслучайность</w:t>
      </w:r>
      <w:proofErr w:type="spellEnd"/>
      <w:r w:rsidRPr="005E57C6">
        <w:rPr>
          <w:rFonts w:ascii="Times New Roman" w:hAnsi="Times New Roman" w:cs="Times New Roman"/>
          <w:sz w:val="28"/>
          <w:szCs w:val="28"/>
        </w:rPr>
        <w:t xml:space="preserve"> своей самореализации </w:t>
      </w:r>
      <w:r w:rsidR="00C344A5" w:rsidRPr="005E57C6">
        <w:rPr>
          <w:rFonts w:ascii="Times New Roman" w:hAnsi="Times New Roman" w:cs="Times New Roman"/>
          <w:sz w:val="28"/>
          <w:szCs w:val="28"/>
        </w:rPr>
        <w:t>2) с опорой на высшие мировоззренческие и ценностные основания</w:t>
      </w:r>
      <w:r w:rsidRPr="005E57C6">
        <w:rPr>
          <w:rFonts w:ascii="Times New Roman" w:hAnsi="Times New Roman" w:cs="Times New Roman"/>
          <w:sz w:val="28"/>
          <w:szCs w:val="28"/>
        </w:rPr>
        <w:t xml:space="preserve"> </w:t>
      </w:r>
      <w:r w:rsidR="00284F4E" w:rsidRPr="005E57C6">
        <w:rPr>
          <w:rFonts w:ascii="Times New Roman" w:hAnsi="Times New Roman" w:cs="Times New Roman"/>
          <w:sz w:val="28"/>
          <w:szCs w:val="28"/>
        </w:rPr>
        <w:t xml:space="preserve">при организации своей самореализации </w:t>
      </w:r>
      <w:r w:rsidR="00C344A5" w:rsidRPr="005E57C6">
        <w:rPr>
          <w:rFonts w:ascii="Times New Roman" w:hAnsi="Times New Roman" w:cs="Times New Roman"/>
          <w:sz w:val="28"/>
          <w:szCs w:val="28"/>
        </w:rPr>
        <w:t xml:space="preserve">и понимания </w:t>
      </w:r>
      <w:proofErr w:type="spellStart"/>
      <w:r w:rsidR="00420F0A" w:rsidRPr="005E57C6">
        <w:rPr>
          <w:rFonts w:ascii="Times New Roman" w:hAnsi="Times New Roman" w:cs="Times New Roman"/>
          <w:sz w:val="28"/>
          <w:szCs w:val="28"/>
        </w:rPr>
        <w:t>неслучайности</w:t>
      </w:r>
      <w:proofErr w:type="spellEnd"/>
      <w:r w:rsidR="00420F0A" w:rsidRPr="005E57C6">
        <w:rPr>
          <w:rFonts w:ascii="Times New Roman" w:hAnsi="Times New Roman" w:cs="Times New Roman"/>
          <w:sz w:val="28"/>
          <w:szCs w:val="28"/>
        </w:rPr>
        <w:t xml:space="preserve"> </w:t>
      </w:r>
      <w:r w:rsidR="00C344A5" w:rsidRPr="005E57C6">
        <w:rPr>
          <w:rFonts w:ascii="Times New Roman" w:hAnsi="Times New Roman" w:cs="Times New Roman"/>
          <w:sz w:val="28"/>
          <w:szCs w:val="28"/>
        </w:rPr>
        <w:t xml:space="preserve">своего вклада </w:t>
      </w:r>
      <w:r w:rsidR="00284F4E" w:rsidRPr="005E57C6">
        <w:rPr>
          <w:rFonts w:ascii="Times New Roman" w:hAnsi="Times New Roman" w:cs="Times New Roman"/>
          <w:sz w:val="28"/>
          <w:szCs w:val="28"/>
        </w:rPr>
        <w:t>в неслучайное преодоление проблемных напряжений при налаживании стабильного воспроизводства и устойчивого развития</w:t>
      </w:r>
      <w:r w:rsidR="00C344A5" w:rsidRPr="005E57C6">
        <w:rPr>
          <w:rFonts w:ascii="Times New Roman" w:hAnsi="Times New Roman" w:cs="Times New Roman"/>
          <w:sz w:val="28"/>
          <w:szCs w:val="28"/>
        </w:rPr>
        <w:t xml:space="preserve"> страны и общества, 3) </w:t>
      </w:r>
      <w:r w:rsidR="00284F4E" w:rsidRPr="005E57C6">
        <w:rPr>
          <w:rFonts w:ascii="Times New Roman" w:hAnsi="Times New Roman" w:cs="Times New Roman"/>
          <w:sz w:val="28"/>
          <w:szCs w:val="28"/>
        </w:rPr>
        <w:t>что становится возможным при</w:t>
      </w:r>
      <w:r w:rsidR="00C344A5" w:rsidRPr="005E57C6">
        <w:rPr>
          <w:rFonts w:ascii="Times New Roman" w:hAnsi="Times New Roman" w:cs="Times New Roman"/>
          <w:sz w:val="28"/>
          <w:szCs w:val="28"/>
        </w:rPr>
        <w:t xml:space="preserve"> налаживани</w:t>
      </w:r>
      <w:r w:rsidR="003A2357" w:rsidRPr="005E57C6">
        <w:rPr>
          <w:rFonts w:ascii="Times New Roman" w:hAnsi="Times New Roman" w:cs="Times New Roman"/>
          <w:sz w:val="28"/>
          <w:szCs w:val="28"/>
        </w:rPr>
        <w:t>и</w:t>
      </w:r>
      <w:r w:rsidR="00C344A5" w:rsidRPr="005E57C6">
        <w:rPr>
          <w:rFonts w:ascii="Times New Roman" w:hAnsi="Times New Roman" w:cs="Times New Roman"/>
          <w:sz w:val="28"/>
          <w:szCs w:val="28"/>
        </w:rPr>
        <w:t xml:space="preserve"> условий при которы</w:t>
      </w:r>
      <w:r w:rsidR="00284F4E" w:rsidRPr="005E57C6">
        <w:rPr>
          <w:rFonts w:ascii="Times New Roman" w:hAnsi="Times New Roman" w:cs="Times New Roman"/>
          <w:sz w:val="28"/>
          <w:szCs w:val="28"/>
        </w:rPr>
        <w:t>х</w:t>
      </w:r>
      <w:r w:rsidR="00C344A5" w:rsidRPr="005E57C6">
        <w:rPr>
          <w:rFonts w:ascii="Times New Roman" w:hAnsi="Times New Roman" w:cs="Times New Roman"/>
          <w:sz w:val="28"/>
          <w:szCs w:val="28"/>
        </w:rPr>
        <w:t xml:space="preserve"> возможна неслучайная самореализация каждого.</w:t>
      </w:r>
    </w:p>
    <w:p w14:paraId="41870425" w14:textId="77777777" w:rsidR="000366CE" w:rsidRPr="005E57C6" w:rsidRDefault="000366CE" w:rsidP="005E57C6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67A84BCE" w14:textId="64D73E15" w:rsidR="00A4148B" w:rsidRPr="00CA4761" w:rsidRDefault="00661774" w:rsidP="005E57C6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E57C6">
        <w:rPr>
          <w:rFonts w:ascii="Times New Roman" w:hAnsi="Times New Roman" w:cs="Times New Roman"/>
          <w:sz w:val="28"/>
          <w:szCs w:val="28"/>
        </w:rPr>
        <w:t xml:space="preserve">Субъективно снижение уровня проблемного напряжения </w:t>
      </w:r>
      <w:r w:rsidR="000366CE" w:rsidRPr="005E57C6">
        <w:rPr>
          <w:rFonts w:ascii="Times New Roman" w:hAnsi="Times New Roman" w:cs="Times New Roman"/>
          <w:sz w:val="28"/>
          <w:szCs w:val="28"/>
        </w:rPr>
        <w:t xml:space="preserve">благодаря в том числе и своему неслучайному вкладу при своей неслучайной самореализации </w:t>
      </w:r>
      <w:r w:rsidRPr="005E57C6">
        <w:rPr>
          <w:rFonts w:ascii="Times New Roman" w:hAnsi="Times New Roman" w:cs="Times New Roman"/>
          <w:sz w:val="28"/>
          <w:szCs w:val="28"/>
        </w:rPr>
        <w:t xml:space="preserve">приводит к внутреннему ощущению </w:t>
      </w:r>
      <w:r w:rsidR="000366CE" w:rsidRPr="005E57C6">
        <w:rPr>
          <w:rFonts w:ascii="Times New Roman" w:hAnsi="Times New Roman" w:cs="Times New Roman"/>
          <w:sz w:val="28"/>
          <w:szCs w:val="28"/>
        </w:rPr>
        <w:t>СЧАСТЬЯ</w:t>
      </w:r>
      <w:r w:rsidRPr="005E57C6">
        <w:rPr>
          <w:rFonts w:ascii="Times New Roman" w:hAnsi="Times New Roman" w:cs="Times New Roman"/>
          <w:sz w:val="28"/>
          <w:szCs w:val="28"/>
        </w:rPr>
        <w:t>.</w:t>
      </w:r>
      <w:r w:rsidR="00A103D2" w:rsidRPr="005E57C6">
        <w:rPr>
          <w:rFonts w:ascii="Times New Roman" w:hAnsi="Times New Roman" w:cs="Times New Roman"/>
          <w:sz w:val="28"/>
          <w:szCs w:val="28"/>
        </w:rPr>
        <w:tab/>
      </w:r>
      <w:r w:rsidR="00A103D2" w:rsidRPr="005E57C6">
        <w:rPr>
          <w:rFonts w:ascii="Times New Roman" w:hAnsi="Times New Roman" w:cs="Times New Roman"/>
          <w:sz w:val="28"/>
          <w:szCs w:val="28"/>
        </w:rPr>
        <w:br/>
      </w:r>
      <w:r w:rsidR="00A103D2" w:rsidRPr="005E57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901240" wp14:editId="5D76EC95">
            <wp:extent cx="3149600" cy="2589787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992" cy="26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3D2" w:rsidRPr="005E57C6">
        <w:rPr>
          <w:rFonts w:ascii="Times New Roman" w:hAnsi="Times New Roman" w:cs="Times New Roman"/>
          <w:sz w:val="28"/>
          <w:szCs w:val="28"/>
        </w:rPr>
        <w:br/>
      </w:r>
      <w:r w:rsidR="00460131" w:rsidRPr="005E57C6">
        <w:rPr>
          <w:rFonts w:ascii="Times New Roman" w:hAnsi="Times New Roman" w:cs="Times New Roman"/>
          <w:sz w:val="28"/>
          <w:szCs w:val="28"/>
        </w:rPr>
        <w:br/>
        <w:t xml:space="preserve">И наоборот, гордыня, </w:t>
      </w:r>
      <w:r w:rsidR="00A103D2" w:rsidRPr="005E57C6">
        <w:rPr>
          <w:rFonts w:ascii="Times New Roman" w:hAnsi="Times New Roman" w:cs="Times New Roman"/>
          <w:sz w:val="28"/>
          <w:szCs w:val="28"/>
        </w:rPr>
        <w:t>самонадеянность</w:t>
      </w:r>
      <w:r w:rsidR="00460131" w:rsidRPr="005E57C6">
        <w:rPr>
          <w:rFonts w:ascii="Times New Roman" w:hAnsi="Times New Roman" w:cs="Times New Roman"/>
          <w:sz w:val="28"/>
          <w:szCs w:val="28"/>
        </w:rPr>
        <w:t>, отсутствие практики культурно-духовной жизни приводят к состоянию безысходности</w:t>
      </w:r>
      <w:r w:rsidR="00A103D2" w:rsidRPr="005E57C6">
        <w:rPr>
          <w:rFonts w:ascii="Times New Roman" w:hAnsi="Times New Roman" w:cs="Times New Roman"/>
          <w:sz w:val="28"/>
          <w:szCs w:val="28"/>
        </w:rPr>
        <w:t xml:space="preserve"> и </w:t>
      </w:r>
      <w:r w:rsidR="00460131" w:rsidRPr="005E57C6">
        <w:rPr>
          <w:rFonts w:ascii="Times New Roman" w:hAnsi="Times New Roman" w:cs="Times New Roman"/>
          <w:sz w:val="28"/>
          <w:szCs w:val="28"/>
        </w:rPr>
        <w:t>могут сыграть роковую роль в судьбе</w:t>
      </w:r>
      <w:r w:rsidR="00A4148B" w:rsidRPr="005E57C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68026EAD" w14:textId="495E7F12" w:rsidR="00273241" w:rsidRPr="00C03A2F" w:rsidRDefault="00F62F7B" w:rsidP="00CA4761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Итого. </w:t>
      </w:r>
      <w:r w:rsidR="00C03A2F">
        <w:rPr>
          <w:rFonts w:ascii="Times New Roman" w:hAnsi="Times New Roman" w:cs="Times New Roman"/>
          <w:sz w:val="28"/>
          <w:szCs w:val="28"/>
        </w:rPr>
        <w:br/>
      </w:r>
      <w:r w:rsidRPr="00C03A2F">
        <w:rPr>
          <w:rFonts w:ascii="Times New Roman" w:hAnsi="Times New Roman" w:cs="Times New Roman"/>
          <w:b/>
          <w:sz w:val="28"/>
          <w:szCs w:val="28"/>
        </w:rPr>
        <w:t xml:space="preserve">СЧАСТЬЯ </w:t>
      </w:r>
      <w:r w:rsidR="00C03A2F" w:rsidRPr="00C03A2F">
        <w:rPr>
          <w:rFonts w:ascii="Times New Roman" w:hAnsi="Times New Roman" w:cs="Times New Roman"/>
          <w:b/>
          <w:sz w:val="28"/>
          <w:szCs w:val="28"/>
        </w:rPr>
        <w:t xml:space="preserve">чувство </w:t>
      </w:r>
      <w:r w:rsidRPr="00C03A2F">
        <w:rPr>
          <w:rFonts w:ascii="Times New Roman" w:hAnsi="Times New Roman" w:cs="Times New Roman"/>
          <w:b/>
          <w:sz w:val="28"/>
          <w:szCs w:val="28"/>
        </w:rPr>
        <w:t xml:space="preserve">удовлетворенности от </w:t>
      </w:r>
      <w:r w:rsidR="00C03A2F" w:rsidRPr="00C03A2F">
        <w:rPr>
          <w:rFonts w:ascii="Times New Roman" w:hAnsi="Times New Roman" w:cs="Times New Roman"/>
          <w:b/>
          <w:sz w:val="28"/>
          <w:szCs w:val="28"/>
        </w:rPr>
        <w:t xml:space="preserve">воплощения </w:t>
      </w:r>
      <w:r w:rsidRPr="00C03A2F">
        <w:rPr>
          <w:rFonts w:ascii="Times New Roman" w:hAnsi="Times New Roman" w:cs="Times New Roman"/>
          <w:b/>
          <w:sz w:val="28"/>
          <w:szCs w:val="28"/>
        </w:rPr>
        <w:t>идеалов и ценностей</w:t>
      </w:r>
      <w:r w:rsidR="00CD3A4C" w:rsidRPr="00C03A2F">
        <w:rPr>
          <w:rFonts w:ascii="Times New Roman" w:hAnsi="Times New Roman" w:cs="Times New Roman"/>
          <w:b/>
          <w:sz w:val="28"/>
          <w:szCs w:val="28"/>
        </w:rPr>
        <w:t xml:space="preserve">, которые возвращают </w:t>
      </w:r>
      <w:r w:rsidR="000814B4">
        <w:rPr>
          <w:rFonts w:ascii="Times New Roman" w:hAnsi="Times New Roman" w:cs="Times New Roman"/>
          <w:b/>
          <w:sz w:val="28"/>
          <w:szCs w:val="28"/>
        </w:rPr>
        <w:t>б</w:t>
      </w:r>
      <w:r w:rsidR="00CD3A4C" w:rsidRPr="00C03A2F">
        <w:rPr>
          <w:rFonts w:ascii="Times New Roman" w:hAnsi="Times New Roman" w:cs="Times New Roman"/>
          <w:b/>
          <w:sz w:val="28"/>
          <w:szCs w:val="28"/>
        </w:rPr>
        <w:t>лагополучи</w:t>
      </w:r>
      <w:r w:rsidR="000814B4">
        <w:rPr>
          <w:rFonts w:ascii="Times New Roman" w:hAnsi="Times New Roman" w:cs="Times New Roman"/>
          <w:b/>
          <w:sz w:val="28"/>
          <w:szCs w:val="28"/>
        </w:rPr>
        <w:t>е</w:t>
      </w:r>
      <w:r w:rsidR="00CD3A4C" w:rsidRPr="00C03A2F">
        <w:rPr>
          <w:rFonts w:ascii="Times New Roman" w:hAnsi="Times New Roman" w:cs="Times New Roman"/>
          <w:b/>
          <w:sz w:val="28"/>
          <w:szCs w:val="28"/>
        </w:rPr>
        <w:t>. Особенно в проблемных сюжетах жизни общества.</w:t>
      </w:r>
    </w:p>
    <w:p w14:paraId="2C9BA412" w14:textId="77777777" w:rsidR="00F62F7B" w:rsidRPr="00CA4761" w:rsidRDefault="00F62F7B" w:rsidP="00CA4761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44DED235" w14:textId="2A5E7F48" w:rsidR="00A4148B" w:rsidRPr="00CA4761" w:rsidRDefault="00A4148B" w:rsidP="00CA4761">
      <w:pPr>
        <w:pStyle w:val="a5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761">
        <w:rPr>
          <w:rFonts w:ascii="Times New Roman" w:hAnsi="Times New Roman" w:cs="Times New Roman"/>
          <w:b/>
          <w:sz w:val="28"/>
          <w:szCs w:val="28"/>
        </w:rPr>
        <w:t xml:space="preserve">Комплексный индекс </w:t>
      </w:r>
      <w:r w:rsidR="00CD492E" w:rsidRPr="00CA4761">
        <w:rPr>
          <w:rFonts w:ascii="Times New Roman" w:hAnsi="Times New Roman" w:cs="Times New Roman"/>
          <w:b/>
          <w:sz w:val="28"/>
          <w:szCs w:val="28"/>
        </w:rPr>
        <w:t>СЧАСТЬЯ</w:t>
      </w:r>
      <w:r w:rsidR="008A01FE" w:rsidRPr="00CA4761">
        <w:rPr>
          <w:rFonts w:ascii="Times New Roman" w:hAnsi="Times New Roman" w:cs="Times New Roman"/>
          <w:b/>
          <w:sz w:val="28"/>
          <w:szCs w:val="28"/>
        </w:rPr>
        <w:t xml:space="preserve"> в стране</w:t>
      </w:r>
      <w:r w:rsidRPr="00CA4761">
        <w:rPr>
          <w:rFonts w:ascii="Times New Roman" w:hAnsi="Times New Roman" w:cs="Times New Roman"/>
          <w:b/>
          <w:sz w:val="28"/>
          <w:szCs w:val="28"/>
        </w:rPr>
        <w:t>.</w:t>
      </w:r>
    </w:p>
    <w:p w14:paraId="53C56EFA" w14:textId="4EB63E1C" w:rsidR="00A4148B" w:rsidRDefault="00A4148B" w:rsidP="00CA4761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A4761">
        <w:rPr>
          <w:rFonts w:ascii="Times New Roman" w:hAnsi="Times New Roman" w:cs="Times New Roman"/>
          <w:sz w:val="28"/>
          <w:szCs w:val="28"/>
        </w:rPr>
        <w:t xml:space="preserve">Согласно вышеизложенной методологии </w:t>
      </w:r>
      <w:r w:rsidRPr="00CA4761">
        <w:rPr>
          <w:rFonts w:ascii="Times New Roman" w:hAnsi="Times New Roman" w:cs="Times New Roman"/>
          <w:sz w:val="28"/>
          <w:szCs w:val="28"/>
          <w:highlight w:val="yellow"/>
        </w:rPr>
        <w:t>комплексный индекс счастья</w:t>
      </w:r>
      <w:r w:rsidRPr="00CA4761">
        <w:rPr>
          <w:rFonts w:ascii="Times New Roman" w:hAnsi="Times New Roman" w:cs="Times New Roman"/>
          <w:sz w:val="28"/>
          <w:szCs w:val="28"/>
        </w:rPr>
        <w:t xml:space="preserve"> можно представить в виде относительного показателя </w:t>
      </w:r>
      <w:r w:rsidR="005E57C6" w:rsidRPr="005E57C6">
        <w:rPr>
          <w:rFonts w:ascii="Times New Roman" w:hAnsi="Times New Roman" w:cs="Times New Roman"/>
          <w:sz w:val="28"/>
          <w:szCs w:val="28"/>
          <w:highlight w:val="yellow"/>
        </w:rPr>
        <w:t>удовлетворённости</w:t>
      </w:r>
      <w:r w:rsidR="005E57C6">
        <w:rPr>
          <w:rFonts w:ascii="Times New Roman" w:hAnsi="Times New Roman" w:cs="Times New Roman"/>
          <w:sz w:val="28"/>
          <w:szCs w:val="28"/>
        </w:rPr>
        <w:t xml:space="preserve"> от </w:t>
      </w:r>
      <w:r w:rsidR="00AC4AF2" w:rsidRPr="00CA4761">
        <w:rPr>
          <w:rFonts w:ascii="Times New Roman" w:hAnsi="Times New Roman" w:cs="Times New Roman"/>
          <w:sz w:val="28"/>
          <w:szCs w:val="28"/>
        </w:rPr>
        <w:t>степени налаженности механизмов общественной жизни обеспечивающих возможность становления, воспроизводства</w:t>
      </w:r>
      <w:r w:rsidR="00195D4E" w:rsidRPr="00CA4761">
        <w:rPr>
          <w:rFonts w:ascii="Times New Roman" w:hAnsi="Times New Roman" w:cs="Times New Roman"/>
          <w:sz w:val="28"/>
          <w:szCs w:val="28"/>
        </w:rPr>
        <w:t>, преодоления временных напряжений, преодоления проблемных напряжений или кризисов</w:t>
      </w:r>
      <w:r w:rsidR="007F3AA4" w:rsidRPr="00CA4761">
        <w:rPr>
          <w:rFonts w:ascii="Times New Roman" w:hAnsi="Times New Roman" w:cs="Times New Roman"/>
          <w:sz w:val="28"/>
          <w:szCs w:val="28"/>
        </w:rPr>
        <w:t>.</w:t>
      </w:r>
    </w:p>
    <w:p w14:paraId="40799695" w14:textId="77777777" w:rsidR="005F24C4" w:rsidRPr="00CA4761" w:rsidRDefault="005F24C4" w:rsidP="00CA4761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062B85BC" w14:textId="6B8762EA" w:rsidR="005F24C4" w:rsidRPr="00085AD6" w:rsidRDefault="005F24C4" w:rsidP="005F24C4">
      <w:pPr>
        <w:pStyle w:val="a5"/>
        <w:numPr>
          <w:ilvl w:val="0"/>
          <w:numId w:val="17"/>
        </w:numPr>
        <w:shd w:val="clear" w:color="auto" w:fill="F2DBDB" w:themeFill="accent2" w:themeFillTint="3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07">
        <w:rPr>
          <w:rFonts w:ascii="Times New Roman" w:hAnsi="Times New Roman" w:cs="Times New Roman"/>
          <w:sz w:val="28"/>
          <w:szCs w:val="28"/>
        </w:rPr>
        <w:t xml:space="preserve">Удовлетворённость от оценки своей самореализации и вклада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D56607">
        <w:rPr>
          <w:rFonts w:ascii="Times New Roman" w:hAnsi="Times New Roman" w:cs="Times New Roman"/>
          <w:sz w:val="28"/>
          <w:szCs w:val="28"/>
        </w:rPr>
        <w:t xml:space="preserve"> полноты механизма цивилизационного бытия, обеспечивающ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56607">
        <w:rPr>
          <w:rFonts w:ascii="Times New Roman" w:hAnsi="Times New Roman" w:cs="Times New Roman"/>
          <w:sz w:val="28"/>
          <w:szCs w:val="28"/>
        </w:rPr>
        <w:t xml:space="preserve"> удовлетворительное преодоление напряжений общественной жизни</w:t>
      </w:r>
      <w:r>
        <w:rPr>
          <w:rFonts w:ascii="Times New Roman" w:hAnsi="Times New Roman" w:cs="Times New Roman"/>
          <w:sz w:val="28"/>
          <w:szCs w:val="28"/>
        </w:rPr>
        <w:t>, носящих проблемный характер и своего соучастия в этой реализации</w:t>
      </w:r>
      <w:r w:rsidRPr="00085AD6">
        <w:rPr>
          <w:rFonts w:ascii="Times New Roman" w:hAnsi="Times New Roman" w:cs="Times New Roman"/>
          <w:sz w:val="28"/>
          <w:szCs w:val="28"/>
        </w:rPr>
        <w:t xml:space="preserve"> как через личные усилия, так и через возможности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AD6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5AD6">
        <w:rPr>
          <w:rFonts w:ascii="Times New Roman" w:hAnsi="Times New Roman" w:cs="Times New Roman"/>
          <w:sz w:val="28"/>
          <w:szCs w:val="28"/>
        </w:rPr>
        <w:t>ставляемые обществом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AD00F" w14:textId="49E69CEC" w:rsidR="005F24C4" w:rsidRPr="0031332A" w:rsidRDefault="005F24C4" w:rsidP="005F24C4">
      <w:pPr>
        <w:pStyle w:val="a5"/>
        <w:numPr>
          <w:ilvl w:val="0"/>
          <w:numId w:val="17"/>
        </w:numPr>
        <w:shd w:val="clear" w:color="auto" w:fill="F2DBDB" w:themeFill="accent2" w:themeFillTint="3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2A">
        <w:rPr>
          <w:rFonts w:ascii="Times New Roman" w:hAnsi="Times New Roman" w:cs="Times New Roman"/>
          <w:sz w:val="28"/>
          <w:szCs w:val="28"/>
        </w:rPr>
        <w:t xml:space="preserve">Удовлетворенности от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1332A">
        <w:rPr>
          <w:rFonts w:ascii="Times New Roman" w:hAnsi="Times New Roman" w:cs="Times New Roman"/>
          <w:sz w:val="28"/>
          <w:szCs w:val="28"/>
        </w:rPr>
        <w:t>индустриальной, экономической, властной</w:t>
      </w:r>
      <w:r>
        <w:rPr>
          <w:rFonts w:ascii="Times New Roman" w:hAnsi="Times New Roman" w:cs="Times New Roman"/>
          <w:sz w:val="28"/>
          <w:szCs w:val="28"/>
        </w:rPr>
        <w:t>, культурно-духовной и образовательной</w:t>
      </w:r>
      <w:r w:rsidRPr="0031332A">
        <w:rPr>
          <w:rFonts w:ascii="Times New Roman" w:hAnsi="Times New Roman" w:cs="Times New Roman"/>
          <w:sz w:val="28"/>
          <w:szCs w:val="28"/>
        </w:rPr>
        <w:t xml:space="preserve"> сферами жизни страны. И гарантированного преодоления проблемного напряжения в данной сфере как через личные усилия, так и через возможности</w:t>
      </w:r>
      <w:r w:rsidR="00175C51">
        <w:rPr>
          <w:rFonts w:ascii="Times New Roman" w:hAnsi="Times New Roman" w:cs="Times New Roman"/>
          <w:sz w:val="28"/>
          <w:szCs w:val="28"/>
        </w:rPr>
        <w:t>,</w:t>
      </w:r>
      <w:r w:rsidRPr="0031332A">
        <w:rPr>
          <w:rFonts w:ascii="Times New Roman" w:hAnsi="Times New Roman" w:cs="Times New Roman"/>
          <w:sz w:val="28"/>
          <w:szCs w:val="28"/>
        </w:rPr>
        <w:t xml:space="preserve"> представляемые обществом.</w:t>
      </w:r>
    </w:p>
    <w:p w14:paraId="561CBD5E" w14:textId="77777777" w:rsidR="005F24C4" w:rsidRPr="00CA4761" w:rsidRDefault="005F24C4" w:rsidP="005F24C4">
      <w:pPr>
        <w:pStyle w:val="a5"/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Удовлетворённость от взаимодействия с механизмами</w:t>
      </w:r>
      <w:r w:rsidRPr="00CA4761">
        <w:rPr>
          <w:rFonts w:ascii="Times New Roman" w:hAnsi="Times New Roman" w:cs="Times New Roman"/>
          <w:sz w:val="28"/>
          <w:szCs w:val="28"/>
        </w:rPr>
        <w:t xml:space="preserve"> стратегического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внутренней и внешней безопасности, </w:t>
      </w:r>
      <w:r w:rsidRPr="00CA4761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4761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4761">
        <w:rPr>
          <w:rFonts w:ascii="Times New Roman" w:hAnsi="Times New Roman" w:cs="Times New Roman"/>
          <w:sz w:val="28"/>
          <w:szCs w:val="28"/>
        </w:rPr>
        <w:t xml:space="preserve"> общезначимой иде</w:t>
      </w:r>
      <w:r>
        <w:rPr>
          <w:rFonts w:ascii="Times New Roman" w:hAnsi="Times New Roman" w:cs="Times New Roman"/>
          <w:sz w:val="28"/>
          <w:szCs w:val="28"/>
        </w:rPr>
        <w:t>и и стратегии страны</w:t>
      </w:r>
      <w:r w:rsidRPr="00CA4761">
        <w:rPr>
          <w:rFonts w:ascii="Times New Roman" w:hAnsi="Times New Roman" w:cs="Times New Roman"/>
          <w:sz w:val="28"/>
          <w:szCs w:val="28"/>
        </w:rPr>
        <w:t xml:space="preserve"> в текущих обстоятельствах.</w:t>
      </w:r>
    </w:p>
    <w:p w14:paraId="2799AAE6" w14:textId="2F1ED7D0" w:rsidR="005F24C4" w:rsidRPr="00CA4761" w:rsidRDefault="005F24C4" w:rsidP="005F24C4">
      <w:pPr>
        <w:pStyle w:val="a5"/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Удовлетворённость от взаимодействия с </w:t>
      </w:r>
      <w:r w:rsidRPr="00CA4761">
        <w:rPr>
          <w:rFonts w:ascii="Times New Roman" w:hAnsi="Times New Roman" w:cs="Times New Roman"/>
          <w:sz w:val="28"/>
          <w:szCs w:val="28"/>
        </w:rPr>
        <w:t>культурно-духовной сфер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A4761">
        <w:rPr>
          <w:rFonts w:ascii="Times New Roman" w:hAnsi="Times New Roman" w:cs="Times New Roman"/>
          <w:sz w:val="28"/>
          <w:szCs w:val="28"/>
        </w:rPr>
        <w:t xml:space="preserve"> жизни общества.</w:t>
      </w:r>
      <w:r>
        <w:rPr>
          <w:rFonts w:ascii="Times New Roman" w:hAnsi="Times New Roman" w:cs="Times New Roman"/>
          <w:sz w:val="28"/>
          <w:szCs w:val="28"/>
        </w:rPr>
        <w:t xml:space="preserve"> От в</w:t>
      </w:r>
      <w:r w:rsidRPr="00CA4761">
        <w:rPr>
          <w:rFonts w:ascii="Times New Roman" w:hAnsi="Times New Roman" w:cs="Times New Roman"/>
          <w:sz w:val="28"/>
          <w:szCs w:val="28"/>
        </w:rPr>
        <w:t>оспроизводств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CA4761">
        <w:rPr>
          <w:rFonts w:ascii="Times New Roman" w:hAnsi="Times New Roman" w:cs="Times New Roman"/>
          <w:sz w:val="28"/>
          <w:szCs w:val="28"/>
        </w:rPr>
        <w:t xml:space="preserve"> актуализаци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4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трансляции </w:t>
      </w:r>
      <w:r w:rsidRPr="00CA4761">
        <w:rPr>
          <w:rFonts w:ascii="Times New Roman" w:hAnsi="Times New Roman" w:cs="Times New Roman"/>
          <w:sz w:val="28"/>
          <w:szCs w:val="28"/>
        </w:rPr>
        <w:t>мировоззрения и ценностей, обеспечивающих общественное согласие в текущих обстоятельствах.</w:t>
      </w:r>
    </w:p>
    <w:p w14:paraId="4D3DF4AC" w14:textId="77777777" w:rsidR="005F24C4" w:rsidRDefault="005F24C4" w:rsidP="005F24C4">
      <w:pPr>
        <w:pStyle w:val="a5"/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Удовлетворённость от взаимодействия с </w:t>
      </w:r>
      <w:r w:rsidRPr="00CA4761">
        <w:rPr>
          <w:rFonts w:ascii="Times New Roman" w:hAnsi="Times New Roman" w:cs="Times New Roman"/>
          <w:sz w:val="28"/>
          <w:szCs w:val="28"/>
        </w:rPr>
        <w:t>инду</w:t>
      </w:r>
      <w:r>
        <w:rPr>
          <w:rFonts w:ascii="Times New Roman" w:hAnsi="Times New Roman" w:cs="Times New Roman"/>
          <w:sz w:val="28"/>
          <w:szCs w:val="28"/>
        </w:rPr>
        <w:t>стриальной и экономической сферой</w:t>
      </w:r>
      <w:r w:rsidRPr="00CA4761">
        <w:rPr>
          <w:rFonts w:ascii="Times New Roman" w:hAnsi="Times New Roman" w:cs="Times New Roman"/>
          <w:sz w:val="28"/>
          <w:szCs w:val="28"/>
        </w:rPr>
        <w:t xml:space="preserve"> жизни общества</w:t>
      </w:r>
      <w:r>
        <w:rPr>
          <w:rFonts w:ascii="Times New Roman" w:hAnsi="Times New Roman" w:cs="Times New Roman"/>
          <w:sz w:val="28"/>
          <w:szCs w:val="28"/>
        </w:rPr>
        <w:t>, от с</w:t>
      </w:r>
      <w:r w:rsidRPr="00CA4761">
        <w:rPr>
          <w:rFonts w:ascii="Times New Roman" w:hAnsi="Times New Roman" w:cs="Times New Roman"/>
          <w:sz w:val="28"/>
          <w:szCs w:val="28"/>
        </w:rPr>
        <w:t>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4761">
        <w:rPr>
          <w:rFonts w:ascii="Times New Roman" w:hAnsi="Times New Roman" w:cs="Times New Roman"/>
          <w:sz w:val="28"/>
          <w:szCs w:val="28"/>
        </w:rPr>
        <w:t xml:space="preserve"> сбалансированности спроса и предложения в стране, регионе.</w:t>
      </w:r>
    </w:p>
    <w:p w14:paraId="5CE05063" w14:textId="77777777" w:rsidR="005F24C4" w:rsidRDefault="005F24C4" w:rsidP="005F24C4">
      <w:pPr>
        <w:pStyle w:val="a5"/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Удовлетворённость от взаимодействия со сферой</w:t>
      </w:r>
      <w:r w:rsidRPr="00CA4761">
        <w:rPr>
          <w:rFonts w:ascii="Times New Roman" w:hAnsi="Times New Roman" w:cs="Times New Roman"/>
          <w:sz w:val="28"/>
          <w:szCs w:val="28"/>
        </w:rPr>
        <w:t xml:space="preserve"> образования, обеспечивающей формирование мировоззрения и духовно-нравственных ценностей, 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полноценного соучастия в </w:t>
      </w:r>
      <w:r w:rsidRPr="00CA4761">
        <w:rPr>
          <w:rFonts w:ascii="Times New Roman" w:hAnsi="Times New Roman" w:cs="Times New Roman"/>
          <w:sz w:val="28"/>
          <w:szCs w:val="28"/>
        </w:rPr>
        <w:t>воспроизводств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4761">
        <w:rPr>
          <w:rFonts w:ascii="Times New Roman" w:hAnsi="Times New Roman" w:cs="Times New Roman"/>
          <w:sz w:val="28"/>
          <w:szCs w:val="28"/>
        </w:rPr>
        <w:t xml:space="preserve"> страны и региона.</w:t>
      </w:r>
    </w:p>
    <w:p w14:paraId="77E0911A" w14:textId="50C7D61A" w:rsidR="008C6920" w:rsidRPr="00CA4761" w:rsidRDefault="008C6920" w:rsidP="00CA4761">
      <w:pPr>
        <w:pStyle w:val="a5"/>
        <w:spacing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4F8D430A" w14:textId="4B8709BB" w:rsidR="002D2954" w:rsidRPr="002D2954" w:rsidRDefault="002D2954" w:rsidP="00902C56">
      <w:pPr>
        <w:pStyle w:val="a5"/>
        <w:numPr>
          <w:ilvl w:val="0"/>
          <w:numId w:val="17"/>
        </w:numPr>
        <w:shd w:val="clear" w:color="auto" w:fill="F2DBDB" w:themeFill="accent2" w:themeFillTint="3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761">
        <w:rPr>
          <w:rFonts w:ascii="Times New Roman" w:hAnsi="Times New Roman" w:cs="Times New Roman"/>
          <w:sz w:val="28"/>
          <w:szCs w:val="28"/>
        </w:rPr>
        <w:t xml:space="preserve">Удовлетворенности </w:t>
      </w:r>
      <w:r w:rsidRPr="002D2954">
        <w:rPr>
          <w:rFonts w:ascii="Times New Roman" w:hAnsi="Times New Roman" w:cs="Times New Roman"/>
          <w:sz w:val="28"/>
          <w:szCs w:val="28"/>
        </w:rPr>
        <w:t>от жизни в локальном сообществе. И гарантированного преодоления проблемного напряжения в данной сфере, как через личные усилия, так и через возможности</w:t>
      </w:r>
      <w:r w:rsidR="005F24C4">
        <w:rPr>
          <w:rFonts w:ascii="Times New Roman" w:hAnsi="Times New Roman" w:cs="Times New Roman"/>
          <w:sz w:val="28"/>
          <w:szCs w:val="28"/>
        </w:rPr>
        <w:t>,</w:t>
      </w:r>
      <w:r w:rsidRPr="002D2954">
        <w:rPr>
          <w:rFonts w:ascii="Times New Roman" w:hAnsi="Times New Roman" w:cs="Times New Roman"/>
          <w:sz w:val="28"/>
          <w:szCs w:val="28"/>
        </w:rPr>
        <w:t xml:space="preserve"> представляемые обществом.</w:t>
      </w:r>
    </w:p>
    <w:p w14:paraId="58ADFE41" w14:textId="168D26F3" w:rsidR="00E447F4" w:rsidRPr="002D2954" w:rsidRDefault="00E447F4" w:rsidP="002D2954">
      <w:pPr>
        <w:pStyle w:val="a5"/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>Удовлетворенности от налаженности процессов индивидуального потребления</w:t>
      </w:r>
      <w:r w:rsidR="00C41F82">
        <w:rPr>
          <w:rFonts w:ascii="Times New Roman" w:hAnsi="Times New Roman" w:cs="Times New Roman"/>
          <w:sz w:val="28"/>
          <w:szCs w:val="28"/>
        </w:rPr>
        <w:t xml:space="preserve"> и удовлетворённости от индивидуального самочувствия (здоровья)</w:t>
      </w:r>
      <w:r w:rsidRPr="002D2954">
        <w:rPr>
          <w:rFonts w:ascii="Times New Roman" w:hAnsi="Times New Roman" w:cs="Times New Roman"/>
          <w:sz w:val="28"/>
          <w:szCs w:val="28"/>
        </w:rPr>
        <w:t>. И гарантированного преодоления проблемного напряжения в данной сфере как через личные усилия, так через возможности</w:t>
      </w:r>
      <w:r w:rsidR="005F24C4">
        <w:rPr>
          <w:rFonts w:ascii="Times New Roman" w:hAnsi="Times New Roman" w:cs="Times New Roman"/>
          <w:sz w:val="28"/>
          <w:szCs w:val="28"/>
        </w:rPr>
        <w:t>,</w:t>
      </w:r>
      <w:r w:rsidRPr="002D2954">
        <w:rPr>
          <w:rFonts w:ascii="Times New Roman" w:hAnsi="Times New Roman" w:cs="Times New Roman"/>
          <w:sz w:val="28"/>
          <w:szCs w:val="28"/>
        </w:rPr>
        <w:t xml:space="preserve"> представляемые обществом.</w:t>
      </w:r>
    </w:p>
    <w:p w14:paraId="3C552DE3" w14:textId="401BEDDA" w:rsidR="00E447F4" w:rsidRPr="002D2954" w:rsidRDefault="00E447F4" w:rsidP="002D2954">
      <w:pPr>
        <w:pStyle w:val="a5"/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>Удовлетворенности от жизни в семье</w:t>
      </w:r>
      <w:r w:rsidR="00C41F82">
        <w:rPr>
          <w:rFonts w:ascii="Times New Roman" w:hAnsi="Times New Roman" w:cs="Times New Roman"/>
          <w:sz w:val="28"/>
          <w:szCs w:val="28"/>
        </w:rPr>
        <w:t xml:space="preserve"> (согласием и </w:t>
      </w:r>
      <w:r w:rsidR="0090753D">
        <w:rPr>
          <w:rFonts w:ascii="Times New Roman" w:hAnsi="Times New Roman" w:cs="Times New Roman"/>
          <w:sz w:val="28"/>
          <w:szCs w:val="28"/>
        </w:rPr>
        <w:t xml:space="preserve">воспроизводством </w:t>
      </w:r>
      <w:r w:rsidR="00277FDE">
        <w:rPr>
          <w:rFonts w:ascii="Times New Roman" w:hAnsi="Times New Roman" w:cs="Times New Roman"/>
          <w:sz w:val="28"/>
          <w:szCs w:val="28"/>
        </w:rPr>
        <w:t>семейно</w:t>
      </w:r>
      <w:r w:rsidR="00CE33E9">
        <w:rPr>
          <w:rFonts w:ascii="Times New Roman" w:hAnsi="Times New Roman" w:cs="Times New Roman"/>
          <w:sz w:val="28"/>
          <w:szCs w:val="28"/>
        </w:rPr>
        <w:t>-родового</w:t>
      </w:r>
      <w:r w:rsidR="00277FDE">
        <w:rPr>
          <w:rFonts w:ascii="Times New Roman" w:hAnsi="Times New Roman" w:cs="Times New Roman"/>
          <w:sz w:val="28"/>
          <w:szCs w:val="28"/>
        </w:rPr>
        <w:t xml:space="preserve"> бытия</w:t>
      </w:r>
      <w:r w:rsidR="00C41F82">
        <w:rPr>
          <w:rFonts w:ascii="Times New Roman" w:hAnsi="Times New Roman" w:cs="Times New Roman"/>
          <w:sz w:val="28"/>
          <w:szCs w:val="28"/>
        </w:rPr>
        <w:t>)</w:t>
      </w:r>
      <w:r w:rsidRPr="002D2954">
        <w:rPr>
          <w:rFonts w:ascii="Times New Roman" w:hAnsi="Times New Roman" w:cs="Times New Roman"/>
          <w:sz w:val="28"/>
          <w:szCs w:val="28"/>
        </w:rPr>
        <w:t>. И гарантированного преодоления проблемного напряжения в данной сфере как через личные усилия, так и через возможности</w:t>
      </w:r>
      <w:r w:rsidR="005F24C4">
        <w:rPr>
          <w:rFonts w:ascii="Times New Roman" w:hAnsi="Times New Roman" w:cs="Times New Roman"/>
          <w:sz w:val="28"/>
          <w:szCs w:val="28"/>
        </w:rPr>
        <w:t>,</w:t>
      </w:r>
      <w:r w:rsidRPr="002D2954">
        <w:rPr>
          <w:rFonts w:ascii="Times New Roman" w:hAnsi="Times New Roman" w:cs="Times New Roman"/>
          <w:sz w:val="28"/>
          <w:szCs w:val="28"/>
        </w:rPr>
        <w:t xml:space="preserve"> представляемые обществом.</w:t>
      </w:r>
    </w:p>
    <w:p w14:paraId="0A7E02F4" w14:textId="47C58ABF" w:rsidR="002D2954" w:rsidRPr="002D2954" w:rsidRDefault="002D2954" w:rsidP="002D2954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>Удовлетворенности от жизни в социальном сообществе (дом, район, город, регион)</w:t>
      </w:r>
      <w:r w:rsidR="00C41F82">
        <w:rPr>
          <w:rFonts w:ascii="Times New Roman" w:hAnsi="Times New Roman" w:cs="Times New Roman"/>
          <w:sz w:val="28"/>
          <w:szCs w:val="28"/>
        </w:rPr>
        <w:t xml:space="preserve"> (согласи</w:t>
      </w:r>
      <w:r w:rsidR="003A6DDE">
        <w:rPr>
          <w:rFonts w:ascii="Times New Roman" w:hAnsi="Times New Roman" w:cs="Times New Roman"/>
          <w:sz w:val="28"/>
          <w:szCs w:val="28"/>
        </w:rPr>
        <w:t>е</w:t>
      </w:r>
      <w:r w:rsidR="00FB131F">
        <w:rPr>
          <w:rFonts w:ascii="Times New Roman" w:hAnsi="Times New Roman" w:cs="Times New Roman"/>
          <w:sz w:val="28"/>
          <w:szCs w:val="28"/>
        </w:rPr>
        <w:t>м</w:t>
      </w:r>
      <w:r w:rsidR="00C41F82">
        <w:rPr>
          <w:rFonts w:ascii="Times New Roman" w:hAnsi="Times New Roman" w:cs="Times New Roman"/>
          <w:sz w:val="28"/>
          <w:szCs w:val="28"/>
        </w:rPr>
        <w:t xml:space="preserve"> </w:t>
      </w:r>
      <w:r w:rsidR="00FB131F"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="000D60D1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FB131F">
        <w:rPr>
          <w:rFonts w:ascii="Times New Roman" w:hAnsi="Times New Roman" w:cs="Times New Roman"/>
          <w:sz w:val="28"/>
          <w:szCs w:val="28"/>
        </w:rPr>
        <w:t>бытия).</w:t>
      </w:r>
      <w:r w:rsidRPr="002D2954">
        <w:rPr>
          <w:rFonts w:ascii="Times New Roman" w:hAnsi="Times New Roman" w:cs="Times New Roman"/>
          <w:sz w:val="28"/>
          <w:szCs w:val="28"/>
        </w:rPr>
        <w:t xml:space="preserve"> И гарантированного преодоления проблемного напряжения в данной сфере</w:t>
      </w:r>
      <w:r w:rsidR="00175C51">
        <w:rPr>
          <w:rFonts w:ascii="Times New Roman" w:hAnsi="Times New Roman" w:cs="Times New Roman"/>
          <w:sz w:val="28"/>
          <w:szCs w:val="28"/>
        </w:rPr>
        <w:t>,</w:t>
      </w:r>
      <w:r w:rsidRPr="002D2954">
        <w:rPr>
          <w:rFonts w:ascii="Times New Roman" w:hAnsi="Times New Roman" w:cs="Times New Roman"/>
          <w:sz w:val="28"/>
          <w:szCs w:val="28"/>
        </w:rPr>
        <w:t xml:space="preserve"> как через личные </w:t>
      </w:r>
      <w:r w:rsidR="005F24C4">
        <w:rPr>
          <w:rFonts w:ascii="Times New Roman" w:hAnsi="Times New Roman" w:cs="Times New Roman"/>
          <w:sz w:val="28"/>
          <w:szCs w:val="28"/>
        </w:rPr>
        <w:t xml:space="preserve">усилия, так и через возможности, </w:t>
      </w:r>
      <w:r w:rsidRPr="002D2954">
        <w:rPr>
          <w:rFonts w:ascii="Times New Roman" w:hAnsi="Times New Roman" w:cs="Times New Roman"/>
          <w:sz w:val="28"/>
          <w:szCs w:val="28"/>
        </w:rPr>
        <w:t>представляемые обществом.</w:t>
      </w:r>
    </w:p>
    <w:p w14:paraId="7C19E16E" w14:textId="77777777" w:rsidR="00BB6023" w:rsidRDefault="00BB6023" w:rsidP="003E17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5EAAF" w14:textId="6D91BF17" w:rsidR="005F24C4" w:rsidRPr="00E447F4" w:rsidRDefault="005F24C4" w:rsidP="005F24C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4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1746">
        <w:rPr>
          <w:rFonts w:ascii="Times New Roman" w:hAnsi="Times New Roman" w:cs="Times New Roman"/>
          <w:sz w:val="28"/>
          <w:szCs w:val="28"/>
        </w:rPr>
        <w:t xml:space="preserve"> – СЧАСТЬЕ</w:t>
      </w:r>
      <w:r>
        <w:rPr>
          <w:rFonts w:ascii="Times New Roman" w:hAnsi="Times New Roman" w:cs="Times New Roman"/>
          <w:sz w:val="28"/>
          <w:szCs w:val="28"/>
        </w:rPr>
        <w:t xml:space="preserve"> (включает самореализацию при понимании и положительной оценке своего вклада в воспроизводство цивилизационной целостности)</w:t>
      </w:r>
    </w:p>
    <w:p w14:paraId="46C42750" w14:textId="3678C3C8" w:rsidR="003E1746" w:rsidRPr="003E1746" w:rsidRDefault="005F24C4" w:rsidP="003E17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</w:t>
      </w:r>
      <w:r w:rsidR="003E1746" w:rsidRPr="003E1746">
        <w:rPr>
          <w:rFonts w:ascii="Times New Roman" w:hAnsi="Times New Roman" w:cs="Times New Roman"/>
          <w:sz w:val="28"/>
          <w:szCs w:val="28"/>
        </w:rPr>
        <w:t xml:space="preserve"> </w:t>
      </w:r>
      <w:r w:rsidR="00BA5A6D">
        <w:rPr>
          <w:rFonts w:ascii="Times New Roman" w:hAnsi="Times New Roman" w:cs="Times New Roman"/>
          <w:sz w:val="28"/>
          <w:szCs w:val="28"/>
        </w:rPr>
        <w:t>–</w:t>
      </w:r>
      <w:r w:rsidR="003E1746" w:rsidRPr="003E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БЛАГОПОЛУЧИЕ</w:t>
      </w:r>
      <w:r w:rsidR="00BA5A6D">
        <w:rPr>
          <w:rFonts w:ascii="Times New Roman" w:hAnsi="Times New Roman" w:cs="Times New Roman"/>
          <w:sz w:val="28"/>
          <w:szCs w:val="28"/>
        </w:rPr>
        <w:t xml:space="preserve"> (</w:t>
      </w:r>
      <w:r w:rsidR="005E3832">
        <w:rPr>
          <w:rFonts w:ascii="Times New Roman" w:hAnsi="Times New Roman" w:cs="Times New Roman"/>
          <w:sz w:val="28"/>
          <w:szCs w:val="28"/>
        </w:rPr>
        <w:t xml:space="preserve">эквивалент </w:t>
      </w:r>
      <w:r w:rsidR="007761A2">
        <w:rPr>
          <w:rFonts w:ascii="Times New Roman" w:hAnsi="Times New Roman" w:cs="Times New Roman"/>
          <w:sz w:val="28"/>
          <w:szCs w:val="28"/>
        </w:rPr>
        <w:t xml:space="preserve">существующего </w:t>
      </w:r>
      <w:r w:rsidR="005E3832">
        <w:rPr>
          <w:rFonts w:ascii="Times New Roman" w:hAnsi="Times New Roman" w:cs="Times New Roman"/>
          <w:sz w:val="28"/>
          <w:szCs w:val="28"/>
        </w:rPr>
        <w:t>понятия «</w:t>
      </w:r>
      <w:r w:rsidR="00BA5A6D">
        <w:rPr>
          <w:rFonts w:ascii="Times New Roman" w:hAnsi="Times New Roman" w:cs="Times New Roman"/>
          <w:sz w:val="28"/>
          <w:szCs w:val="28"/>
        </w:rPr>
        <w:t>качество жизни</w:t>
      </w:r>
      <w:r w:rsidR="005E3832">
        <w:rPr>
          <w:rFonts w:ascii="Times New Roman" w:hAnsi="Times New Roman" w:cs="Times New Roman"/>
          <w:sz w:val="28"/>
          <w:szCs w:val="28"/>
        </w:rPr>
        <w:t>»</w:t>
      </w:r>
      <w:r w:rsidR="00BA5A6D">
        <w:rPr>
          <w:rFonts w:ascii="Times New Roman" w:hAnsi="Times New Roman" w:cs="Times New Roman"/>
          <w:sz w:val="28"/>
          <w:szCs w:val="28"/>
        </w:rPr>
        <w:t>)</w:t>
      </w:r>
    </w:p>
    <w:p w14:paraId="2356D9DE" w14:textId="0068A74B" w:rsidR="005F24C4" w:rsidRPr="00E447F4" w:rsidRDefault="005F24C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</w:t>
      </w:r>
      <w:r w:rsidRPr="003E174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746">
        <w:rPr>
          <w:rFonts w:ascii="Times New Roman" w:hAnsi="Times New Roman" w:cs="Times New Roman"/>
          <w:sz w:val="28"/>
          <w:szCs w:val="28"/>
        </w:rPr>
        <w:t>УДОВЛЕТВОРЕННОСТЬ</w:t>
      </w:r>
      <w:r>
        <w:rPr>
          <w:rFonts w:ascii="Times New Roman" w:hAnsi="Times New Roman" w:cs="Times New Roman"/>
          <w:sz w:val="28"/>
          <w:szCs w:val="28"/>
        </w:rPr>
        <w:t xml:space="preserve"> (эквивалент существующего понятия «уровень жизни»)</w:t>
      </w:r>
    </w:p>
    <w:sectPr w:rsidR="005F24C4" w:rsidRPr="00E447F4" w:rsidSect="006F283E"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62D6"/>
    <w:multiLevelType w:val="hybridMultilevel"/>
    <w:tmpl w:val="E4EC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DFE"/>
    <w:multiLevelType w:val="hybridMultilevel"/>
    <w:tmpl w:val="83F6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4486"/>
    <w:multiLevelType w:val="hybridMultilevel"/>
    <w:tmpl w:val="3666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C5C"/>
    <w:multiLevelType w:val="hybridMultilevel"/>
    <w:tmpl w:val="8DCA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2FCC"/>
    <w:multiLevelType w:val="hybridMultilevel"/>
    <w:tmpl w:val="48F08F20"/>
    <w:lvl w:ilvl="0" w:tplc="CF103E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905593"/>
    <w:multiLevelType w:val="hybridMultilevel"/>
    <w:tmpl w:val="780CF712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13BAB"/>
    <w:multiLevelType w:val="hybridMultilevel"/>
    <w:tmpl w:val="9B78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1368"/>
    <w:multiLevelType w:val="hybridMultilevel"/>
    <w:tmpl w:val="6EB46BA2"/>
    <w:lvl w:ilvl="0" w:tplc="302C4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DF5520"/>
    <w:multiLevelType w:val="hybridMultilevel"/>
    <w:tmpl w:val="ED06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77276"/>
    <w:multiLevelType w:val="hybridMultilevel"/>
    <w:tmpl w:val="A0F66C5C"/>
    <w:lvl w:ilvl="0" w:tplc="D662055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62258E7"/>
    <w:multiLevelType w:val="hybridMultilevel"/>
    <w:tmpl w:val="B6E8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F6ABD"/>
    <w:multiLevelType w:val="hybridMultilevel"/>
    <w:tmpl w:val="2FA0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63088"/>
    <w:multiLevelType w:val="hybridMultilevel"/>
    <w:tmpl w:val="3BCA12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0E329B3"/>
    <w:multiLevelType w:val="hybridMultilevel"/>
    <w:tmpl w:val="8A38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BB7"/>
    <w:multiLevelType w:val="hybridMultilevel"/>
    <w:tmpl w:val="58D8A978"/>
    <w:lvl w:ilvl="0" w:tplc="302C4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412414"/>
    <w:multiLevelType w:val="hybridMultilevel"/>
    <w:tmpl w:val="B388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52880"/>
    <w:multiLevelType w:val="hybridMultilevel"/>
    <w:tmpl w:val="970630D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B1378"/>
    <w:multiLevelType w:val="hybridMultilevel"/>
    <w:tmpl w:val="245E96D0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D4A11"/>
    <w:multiLevelType w:val="hybridMultilevel"/>
    <w:tmpl w:val="99EC5A3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67DE4"/>
    <w:multiLevelType w:val="hybridMultilevel"/>
    <w:tmpl w:val="D9A29A84"/>
    <w:lvl w:ilvl="0" w:tplc="0C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3FFF"/>
    <w:multiLevelType w:val="hybridMultilevel"/>
    <w:tmpl w:val="9E06FCE8"/>
    <w:lvl w:ilvl="0" w:tplc="302C4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8771217">
    <w:abstractNumId w:val="13"/>
  </w:num>
  <w:num w:numId="2" w16cid:durableId="1897161141">
    <w:abstractNumId w:val="7"/>
  </w:num>
  <w:num w:numId="3" w16cid:durableId="1400444552">
    <w:abstractNumId w:val="14"/>
  </w:num>
  <w:num w:numId="4" w16cid:durableId="1560752617">
    <w:abstractNumId w:val="20"/>
  </w:num>
  <w:num w:numId="5" w16cid:durableId="1059477182">
    <w:abstractNumId w:val="16"/>
  </w:num>
  <w:num w:numId="6" w16cid:durableId="995063915">
    <w:abstractNumId w:val="17"/>
  </w:num>
  <w:num w:numId="7" w16cid:durableId="1885826553">
    <w:abstractNumId w:val="19"/>
  </w:num>
  <w:num w:numId="8" w16cid:durableId="1155416722">
    <w:abstractNumId w:val="5"/>
  </w:num>
  <w:num w:numId="9" w16cid:durableId="327363365">
    <w:abstractNumId w:val="18"/>
  </w:num>
  <w:num w:numId="10" w16cid:durableId="875387147">
    <w:abstractNumId w:val="3"/>
  </w:num>
  <w:num w:numId="11" w16cid:durableId="806581861">
    <w:abstractNumId w:val="10"/>
  </w:num>
  <w:num w:numId="12" w16cid:durableId="1233545756">
    <w:abstractNumId w:val="6"/>
  </w:num>
  <w:num w:numId="13" w16cid:durableId="1913813839">
    <w:abstractNumId w:val="11"/>
  </w:num>
  <w:num w:numId="14" w16cid:durableId="1575627259">
    <w:abstractNumId w:val="1"/>
  </w:num>
  <w:num w:numId="15" w16cid:durableId="482091129">
    <w:abstractNumId w:val="2"/>
  </w:num>
  <w:num w:numId="16" w16cid:durableId="1979414202">
    <w:abstractNumId w:val="9"/>
  </w:num>
  <w:num w:numId="17" w16cid:durableId="1663970696">
    <w:abstractNumId w:val="4"/>
  </w:num>
  <w:num w:numId="18" w16cid:durableId="1375622203">
    <w:abstractNumId w:val="8"/>
  </w:num>
  <w:num w:numId="19" w16cid:durableId="1311982985">
    <w:abstractNumId w:val="0"/>
  </w:num>
  <w:num w:numId="20" w16cid:durableId="1899366109">
    <w:abstractNumId w:val="15"/>
  </w:num>
  <w:num w:numId="21" w16cid:durableId="164784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16"/>
    <w:rsid w:val="000129FD"/>
    <w:rsid w:val="00022D4B"/>
    <w:rsid w:val="00024A5B"/>
    <w:rsid w:val="00032CF5"/>
    <w:rsid w:val="000366CE"/>
    <w:rsid w:val="000371F2"/>
    <w:rsid w:val="000814B4"/>
    <w:rsid w:val="00085AD6"/>
    <w:rsid w:val="0009743A"/>
    <w:rsid w:val="000A3DAB"/>
    <w:rsid w:val="000D2686"/>
    <w:rsid w:val="000D60D1"/>
    <w:rsid w:val="000E3B11"/>
    <w:rsid w:val="000F7087"/>
    <w:rsid w:val="00100ECC"/>
    <w:rsid w:val="00124180"/>
    <w:rsid w:val="00175C51"/>
    <w:rsid w:val="00195D4E"/>
    <w:rsid w:val="00196B70"/>
    <w:rsid w:val="001C4DB1"/>
    <w:rsid w:val="001E1040"/>
    <w:rsid w:val="001F36BD"/>
    <w:rsid w:val="002140E7"/>
    <w:rsid w:val="00273241"/>
    <w:rsid w:val="002749E9"/>
    <w:rsid w:val="00277FDE"/>
    <w:rsid w:val="00281FD7"/>
    <w:rsid w:val="00284F4E"/>
    <w:rsid w:val="00293D54"/>
    <w:rsid w:val="002C61D0"/>
    <w:rsid w:val="002D1C52"/>
    <w:rsid w:val="002D2954"/>
    <w:rsid w:val="002D3CD7"/>
    <w:rsid w:val="003033DC"/>
    <w:rsid w:val="0030710C"/>
    <w:rsid w:val="0031332A"/>
    <w:rsid w:val="00341497"/>
    <w:rsid w:val="00362F22"/>
    <w:rsid w:val="003A2357"/>
    <w:rsid w:val="003A6DDE"/>
    <w:rsid w:val="003B3339"/>
    <w:rsid w:val="003C1FC6"/>
    <w:rsid w:val="003C63CA"/>
    <w:rsid w:val="003D7616"/>
    <w:rsid w:val="003E1746"/>
    <w:rsid w:val="00420F0A"/>
    <w:rsid w:val="00436254"/>
    <w:rsid w:val="00440B7B"/>
    <w:rsid w:val="004547E5"/>
    <w:rsid w:val="00460131"/>
    <w:rsid w:val="0047257F"/>
    <w:rsid w:val="00485412"/>
    <w:rsid w:val="004A3909"/>
    <w:rsid w:val="004B600B"/>
    <w:rsid w:val="004C166B"/>
    <w:rsid w:val="004D4BA1"/>
    <w:rsid w:val="004E040E"/>
    <w:rsid w:val="004F1DD6"/>
    <w:rsid w:val="005168DC"/>
    <w:rsid w:val="00565CFC"/>
    <w:rsid w:val="005760E7"/>
    <w:rsid w:val="0058209E"/>
    <w:rsid w:val="00595B22"/>
    <w:rsid w:val="005A3663"/>
    <w:rsid w:val="005B0DA9"/>
    <w:rsid w:val="005B7BBD"/>
    <w:rsid w:val="005D6FF2"/>
    <w:rsid w:val="005E3832"/>
    <w:rsid w:val="005E57C6"/>
    <w:rsid w:val="005F24C4"/>
    <w:rsid w:val="005F3E69"/>
    <w:rsid w:val="00601A75"/>
    <w:rsid w:val="00610F2B"/>
    <w:rsid w:val="00626EA8"/>
    <w:rsid w:val="00631F92"/>
    <w:rsid w:val="006612E3"/>
    <w:rsid w:val="00661774"/>
    <w:rsid w:val="00673443"/>
    <w:rsid w:val="006A7077"/>
    <w:rsid w:val="006F283E"/>
    <w:rsid w:val="0073605B"/>
    <w:rsid w:val="00740009"/>
    <w:rsid w:val="0075035E"/>
    <w:rsid w:val="007761A2"/>
    <w:rsid w:val="007873D6"/>
    <w:rsid w:val="007B7C67"/>
    <w:rsid w:val="007C6813"/>
    <w:rsid w:val="007E56E0"/>
    <w:rsid w:val="007F3AA4"/>
    <w:rsid w:val="008036F0"/>
    <w:rsid w:val="00890979"/>
    <w:rsid w:val="008A01FE"/>
    <w:rsid w:val="008A501E"/>
    <w:rsid w:val="008C1AF4"/>
    <w:rsid w:val="008C57E6"/>
    <w:rsid w:val="008C6920"/>
    <w:rsid w:val="008F031F"/>
    <w:rsid w:val="008F0427"/>
    <w:rsid w:val="008F1E59"/>
    <w:rsid w:val="00902C56"/>
    <w:rsid w:val="0090753D"/>
    <w:rsid w:val="009079F8"/>
    <w:rsid w:val="00954E69"/>
    <w:rsid w:val="00957DD9"/>
    <w:rsid w:val="00957E7C"/>
    <w:rsid w:val="00960AB8"/>
    <w:rsid w:val="00973D73"/>
    <w:rsid w:val="009A6A50"/>
    <w:rsid w:val="009C47A4"/>
    <w:rsid w:val="009D05DE"/>
    <w:rsid w:val="009D72D4"/>
    <w:rsid w:val="00A103D2"/>
    <w:rsid w:val="00A1210E"/>
    <w:rsid w:val="00A14B6C"/>
    <w:rsid w:val="00A35274"/>
    <w:rsid w:val="00A4148B"/>
    <w:rsid w:val="00A73036"/>
    <w:rsid w:val="00A97360"/>
    <w:rsid w:val="00AA14B9"/>
    <w:rsid w:val="00AA71C8"/>
    <w:rsid w:val="00AB17C3"/>
    <w:rsid w:val="00AC4AF2"/>
    <w:rsid w:val="00AC748B"/>
    <w:rsid w:val="00AD70E0"/>
    <w:rsid w:val="00B1263F"/>
    <w:rsid w:val="00B60126"/>
    <w:rsid w:val="00B63CC4"/>
    <w:rsid w:val="00B67C5F"/>
    <w:rsid w:val="00B9058E"/>
    <w:rsid w:val="00B9715A"/>
    <w:rsid w:val="00BA26E0"/>
    <w:rsid w:val="00BA5A6D"/>
    <w:rsid w:val="00BB6023"/>
    <w:rsid w:val="00BD2B1A"/>
    <w:rsid w:val="00C03A2F"/>
    <w:rsid w:val="00C07C38"/>
    <w:rsid w:val="00C14895"/>
    <w:rsid w:val="00C344A5"/>
    <w:rsid w:val="00C41F82"/>
    <w:rsid w:val="00CA0E62"/>
    <w:rsid w:val="00CA4761"/>
    <w:rsid w:val="00CB685F"/>
    <w:rsid w:val="00CC2D8B"/>
    <w:rsid w:val="00CD3A4C"/>
    <w:rsid w:val="00CD492E"/>
    <w:rsid w:val="00CE33E9"/>
    <w:rsid w:val="00CE6285"/>
    <w:rsid w:val="00CF45F1"/>
    <w:rsid w:val="00D01698"/>
    <w:rsid w:val="00D053BF"/>
    <w:rsid w:val="00D05505"/>
    <w:rsid w:val="00D16091"/>
    <w:rsid w:val="00D17FF4"/>
    <w:rsid w:val="00D2134F"/>
    <w:rsid w:val="00D3429E"/>
    <w:rsid w:val="00D5188C"/>
    <w:rsid w:val="00D56607"/>
    <w:rsid w:val="00D660DE"/>
    <w:rsid w:val="00D8315A"/>
    <w:rsid w:val="00D868DD"/>
    <w:rsid w:val="00DF12B5"/>
    <w:rsid w:val="00E05346"/>
    <w:rsid w:val="00E2484E"/>
    <w:rsid w:val="00E447F4"/>
    <w:rsid w:val="00E51E58"/>
    <w:rsid w:val="00E62532"/>
    <w:rsid w:val="00E874C6"/>
    <w:rsid w:val="00E90CE8"/>
    <w:rsid w:val="00E932DD"/>
    <w:rsid w:val="00EC6B08"/>
    <w:rsid w:val="00EE51BB"/>
    <w:rsid w:val="00EF439F"/>
    <w:rsid w:val="00F26532"/>
    <w:rsid w:val="00F4203B"/>
    <w:rsid w:val="00F62F7B"/>
    <w:rsid w:val="00F67A6B"/>
    <w:rsid w:val="00F947F0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B95A"/>
  <w15:docId w15:val="{B0CE5A3E-6BC2-4616-AFF4-F2DCFFA1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14B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35274"/>
    <w:pPr>
      <w:ind w:left="720"/>
      <w:contextualSpacing/>
    </w:pPr>
  </w:style>
  <w:style w:type="paragraph" w:styleId="a6">
    <w:name w:val="No Spacing"/>
    <w:link w:val="a7"/>
    <w:uiPriority w:val="1"/>
    <w:qFormat/>
    <w:rsid w:val="00890979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table" w:styleId="a8">
    <w:name w:val="Table Grid"/>
    <w:basedOn w:val="a1"/>
    <w:uiPriority w:val="39"/>
    <w:rsid w:val="00890979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6"/>
    <w:uiPriority w:val="1"/>
    <w:rsid w:val="00890979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9">
    <w:name w:val="Hyperlink"/>
    <w:basedOn w:val="a0"/>
    <w:uiPriority w:val="99"/>
    <w:unhideWhenUsed/>
    <w:rsid w:val="0089097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9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A14B6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User2020</dc:creator>
  <cp:lastModifiedBy>Валерия Филиппова</cp:lastModifiedBy>
  <cp:revision>2</cp:revision>
  <dcterms:created xsi:type="dcterms:W3CDTF">2025-05-02T11:28:00Z</dcterms:created>
  <dcterms:modified xsi:type="dcterms:W3CDTF">2025-05-02T11:28:00Z</dcterms:modified>
</cp:coreProperties>
</file>