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1DE9" w:rsidRPr="00E11DE9" w:rsidRDefault="00E11DE9" w:rsidP="00E11DE9">
      <w:pPr>
        <w:ind w:left="5103" w:firstLine="0"/>
        <w:jc w:val="center"/>
        <w:rPr>
          <w:i/>
          <w:sz w:val="24"/>
          <w:szCs w:val="24"/>
          <w:lang w:val="uz-Cyrl-UZ" w:eastAsia="ru-RU"/>
        </w:rPr>
      </w:pPr>
      <w:r w:rsidRPr="00E11DE9">
        <w:rPr>
          <w:i/>
          <w:sz w:val="24"/>
          <w:szCs w:val="24"/>
          <w:lang w:val="uz-Cyrl-UZ" w:eastAsia="ru-RU"/>
        </w:rPr>
        <w:t>Ходимларнинг вакиллик органини ташкил этиш ҳақидаги йиғилиш баёнидан намуна</w:t>
      </w:r>
    </w:p>
    <w:p w:rsidR="00E11DE9" w:rsidRDefault="00E11DE9" w:rsidP="007F4E0B">
      <w:pPr>
        <w:jc w:val="center"/>
        <w:rPr>
          <w:b/>
          <w:bCs/>
          <w:iCs/>
          <w:sz w:val="27"/>
          <w:szCs w:val="27"/>
          <w:lang w:val="uz-Cyrl-UZ" w:eastAsia="ru-RU"/>
        </w:rPr>
      </w:pPr>
    </w:p>
    <w:p w:rsidR="00E11DE9" w:rsidRDefault="00E11DE9" w:rsidP="007F4E0B">
      <w:pPr>
        <w:jc w:val="center"/>
        <w:rPr>
          <w:b/>
          <w:bCs/>
          <w:iCs/>
          <w:sz w:val="27"/>
          <w:szCs w:val="27"/>
          <w:lang w:val="uz-Cyrl-UZ" w:eastAsia="ru-RU"/>
        </w:rPr>
      </w:pPr>
    </w:p>
    <w:p w:rsidR="007F4E0B" w:rsidRPr="00041EC4" w:rsidRDefault="007F4E0B" w:rsidP="007F4E0B">
      <w:pPr>
        <w:jc w:val="center"/>
        <w:rPr>
          <w:b/>
          <w:sz w:val="27"/>
          <w:szCs w:val="27"/>
          <w:lang w:val="uz-Cyrl-UZ"/>
        </w:rPr>
      </w:pPr>
      <w:r w:rsidRPr="00041EC4">
        <w:rPr>
          <w:b/>
          <w:bCs/>
          <w:iCs/>
          <w:sz w:val="27"/>
          <w:szCs w:val="27"/>
          <w:lang w:val="uz-Cyrl-UZ" w:eastAsia="ru-RU"/>
        </w:rPr>
        <w:t>«</w:t>
      </w:r>
      <w:r>
        <w:rPr>
          <w:b/>
          <w:bCs/>
          <w:iCs/>
          <w:sz w:val="27"/>
          <w:szCs w:val="27"/>
          <w:lang w:val="uz-Cyrl-UZ" w:eastAsia="ru-RU"/>
        </w:rPr>
        <w:t>Шодлик барака</w:t>
      </w:r>
      <w:r w:rsidRPr="00041EC4">
        <w:rPr>
          <w:b/>
          <w:bCs/>
          <w:iCs/>
          <w:sz w:val="27"/>
          <w:szCs w:val="27"/>
          <w:lang w:val="uz-Cyrl-UZ" w:eastAsia="ru-RU"/>
        </w:rPr>
        <w:t>»</w:t>
      </w:r>
      <w:r>
        <w:rPr>
          <w:b/>
          <w:bCs/>
          <w:iCs/>
          <w:sz w:val="27"/>
          <w:szCs w:val="27"/>
          <w:lang w:val="uz-Cyrl-UZ" w:eastAsia="ru-RU"/>
        </w:rPr>
        <w:t xml:space="preserve"> масъулияти чекланган жамияти</w:t>
      </w:r>
      <w:r w:rsidRPr="00E11DE9">
        <w:rPr>
          <w:b/>
          <w:bCs/>
          <w:iCs/>
          <w:sz w:val="27"/>
          <w:szCs w:val="27"/>
          <w:lang w:val="uz-Cyrl-UZ" w:eastAsia="ru-RU"/>
        </w:rPr>
        <w:t xml:space="preserve"> </w:t>
      </w:r>
      <w:r>
        <w:rPr>
          <w:b/>
          <w:bCs/>
          <w:iCs/>
          <w:sz w:val="27"/>
          <w:szCs w:val="27"/>
          <w:lang w:val="uz-Cyrl-UZ" w:eastAsia="ru-RU"/>
        </w:rPr>
        <w:t>меҳнат жамоасининг умумий йиғилиш баёни</w:t>
      </w:r>
    </w:p>
    <w:p w:rsidR="007F4E0B" w:rsidRPr="00041EC4" w:rsidRDefault="007F4E0B" w:rsidP="007F4E0B">
      <w:pPr>
        <w:jc w:val="center"/>
        <w:rPr>
          <w:b/>
          <w:sz w:val="27"/>
          <w:szCs w:val="27"/>
          <w:lang w:val="uz-Cyrl-UZ"/>
        </w:rPr>
      </w:pPr>
    </w:p>
    <w:p w:rsidR="007F4E0B" w:rsidRPr="00041EC4" w:rsidRDefault="007F4E0B" w:rsidP="007F4E0B">
      <w:pPr>
        <w:rPr>
          <w:b/>
          <w:sz w:val="27"/>
          <w:szCs w:val="27"/>
          <w:lang w:val="uz-Cyrl-UZ"/>
        </w:rPr>
      </w:pPr>
      <w:r w:rsidRPr="00041EC4">
        <w:rPr>
          <w:b/>
          <w:sz w:val="27"/>
          <w:szCs w:val="27"/>
          <w:lang w:val="uz-Cyrl-UZ"/>
        </w:rPr>
        <w:t xml:space="preserve">«___»_____2024 й                        №___                                    </w:t>
      </w:r>
      <w:r>
        <w:rPr>
          <w:b/>
          <w:sz w:val="27"/>
          <w:szCs w:val="27"/>
          <w:lang w:val="uz-Cyrl-UZ"/>
        </w:rPr>
        <w:t>Тошкент</w:t>
      </w:r>
      <w:r w:rsidRPr="00041EC4">
        <w:rPr>
          <w:b/>
          <w:sz w:val="27"/>
          <w:szCs w:val="27"/>
          <w:lang w:val="uz-Cyrl-UZ"/>
        </w:rPr>
        <w:t xml:space="preserve"> шаҳри </w:t>
      </w:r>
    </w:p>
    <w:p w:rsidR="007F4E0B" w:rsidRPr="00041EC4" w:rsidRDefault="007F4E0B" w:rsidP="007F4E0B">
      <w:pPr>
        <w:rPr>
          <w:b/>
          <w:sz w:val="27"/>
          <w:szCs w:val="27"/>
          <w:lang w:val="uz-Cyrl-UZ"/>
        </w:rPr>
      </w:pPr>
    </w:p>
    <w:p w:rsidR="007F4E0B" w:rsidRPr="00041EC4" w:rsidRDefault="007F4E0B" w:rsidP="007F4E0B">
      <w:pPr>
        <w:rPr>
          <w:b/>
          <w:sz w:val="27"/>
          <w:szCs w:val="27"/>
          <w:lang w:val="uz-Cyrl-UZ"/>
        </w:rPr>
      </w:pPr>
      <w:r w:rsidRPr="00041EC4">
        <w:rPr>
          <w:b/>
          <w:sz w:val="27"/>
          <w:szCs w:val="27"/>
          <w:lang w:val="uz-Cyrl-UZ"/>
        </w:rPr>
        <w:t>Йиғилиш раиси:</w:t>
      </w:r>
      <w:r w:rsidRPr="00041EC4">
        <w:rPr>
          <w:b/>
          <w:sz w:val="27"/>
          <w:szCs w:val="27"/>
          <w:lang w:val="uz-Cyrl-UZ"/>
        </w:rPr>
        <w:tab/>
      </w:r>
      <w:r w:rsidRPr="00041EC4">
        <w:rPr>
          <w:b/>
          <w:sz w:val="27"/>
          <w:szCs w:val="27"/>
          <w:lang w:val="uz-Cyrl-UZ"/>
        </w:rPr>
        <w:tab/>
      </w:r>
      <w:r w:rsidRPr="00041EC4">
        <w:rPr>
          <w:b/>
          <w:sz w:val="27"/>
          <w:szCs w:val="27"/>
          <w:lang w:val="uz-Cyrl-UZ"/>
        </w:rPr>
        <w:tab/>
      </w:r>
      <w:r w:rsidRPr="00041EC4">
        <w:rPr>
          <w:b/>
          <w:sz w:val="27"/>
          <w:szCs w:val="27"/>
          <w:lang w:val="uz-Cyrl-UZ"/>
        </w:rPr>
        <w:tab/>
      </w:r>
      <w:r w:rsidRPr="00041EC4">
        <w:rPr>
          <w:b/>
          <w:sz w:val="27"/>
          <w:szCs w:val="27"/>
          <w:lang w:val="uz-Cyrl-UZ"/>
        </w:rPr>
        <w:tab/>
      </w:r>
      <w:r w:rsidRPr="00041EC4">
        <w:rPr>
          <w:b/>
          <w:sz w:val="27"/>
          <w:szCs w:val="27"/>
          <w:lang w:val="uz-Cyrl-UZ"/>
        </w:rPr>
        <w:tab/>
        <w:t xml:space="preserve">  </w:t>
      </w:r>
    </w:p>
    <w:p w:rsidR="007F4E0B" w:rsidRDefault="007F4E0B" w:rsidP="007F4E0B">
      <w:pPr>
        <w:rPr>
          <w:bCs/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 xml:space="preserve">Ишлаб чиқариш бўлими </w:t>
      </w:r>
    </w:p>
    <w:p w:rsidR="007F4E0B" w:rsidRPr="003A6208" w:rsidRDefault="007F4E0B" w:rsidP="007F4E0B">
      <w:pPr>
        <w:rPr>
          <w:bCs/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>бошлиғи Н.К.Нўмонов</w:t>
      </w:r>
    </w:p>
    <w:p w:rsidR="007F4E0B" w:rsidRPr="00041EC4" w:rsidRDefault="007F4E0B" w:rsidP="007F4E0B">
      <w:pPr>
        <w:rPr>
          <w:b/>
          <w:sz w:val="27"/>
          <w:szCs w:val="27"/>
          <w:lang w:val="uz-Cyrl-UZ"/>
        </w:rPr>
      </w:pPr>
      <w:r w:rsidRPr="00041EC4">
        <w:rPr>
          <w:bCs/>
          <w:sz w:val="27"/>
          <w:szCs w:val="27"/>
          <w:lang w:val="uz-Cyrl-UZ"/>
        </w:rPr>
        <w:tab/>
      </w:r>
      <w:r w:rsidRPr="00041EC4">
        <w:rPr>
          <w:bCs/>
          <w:sz w:val="27"/>
          <w:szCs w:val="27"/>
          <w:lang w:val="uz-Cyrl-UZ"/>
        </w:rPr>
        <w:tab/>
      </w:r>
      <w:r w:rsidRPr="00041EC4">
        <w:rPr>
          <w:bCs/>
          <w:sz w:val="27"/>
          <w:szCs w:val="27"/>
          <w:lang w:val="uz-Cyrl-UZ"/>
        </w:rPr>
        <w:tab/>
      </w:r>
      <w:r w:rsidRPr="00041EC4">
        <w:rPr>
          <w:bCs/>
          <w:sz w:val="27"/>
          <w:szCs w:val="27"/>
          <w:lang w:val="uz-Cyrl-UZ"/>
        </w:rPr>
        <w:tab/>
      </w:r>
      <w:r w:rsidRPr="00041EC4">
        <w:rPr>
          <w:b/>
          <w:sz w:val="27"/>
          <w:szCs w:val="27"/>
          <w:lang w:val="uz-Cyrl-UZ"/>
        </w:rPr>
        <w:tab/>
      </w:r>
      <w:r w:rsidRPr="00041EC4">
        <w:rPr>
          <w:b/>
          <w:sz w:val="27"/>
          <w:szCs w:val="27"/>
          <w:lang w:val="uz-Cyrl-UZ"/>
        </w:rPr>
        <w:tab/>
      </w:r>
      <w:r w:rsidRPr="00041EC4">
        <w:rPr>
          <w:b/>
          <w:sz w:val="27"/>
          <w:szCs w:val="27"/>
          <w:lang w:val="uz-Cyrl-UZ"/>
        </w:rPr>
        <w:tab/>
        <w:t xml:space="preserve">     </w:t>
      </w:r>
      <w:r w:rsidRPr="00041EC4">
        <w:rPr>
          <w:b/>
          <w:sz w:val="27"/>
          <w:szCs w:val="27"/>
          <w:lang w:val="uz-Cyrl-UZ"/>
        </w:rPr>
        <w:tab/>
      </w:r>
    </w:p>
    <w:p w:rsidR="007F4E0B" w:rsidRPr="00041EC4" w:rsidRDefault="007F4E0B" w:rsidP="007F4E0B">
      <w:pPr>
        <w:rPr>
          <w:b/>
          <w:sz w:val="27"/>
          <w:szCs w:val="27"/>
          <w:lang w:val="uz-Cyrl-UZ"/>
        </w:rPr>
      </w:pPr>
      <w:r w:rsidRPr="00041EC4">
        <w:rPr>
          <w:b/>
          <w:sz w:val="27"/>
          <w:szCs w:val="27"/>
          <w:lang w:val="uz-Cyrl-UZ"/>
        </w:rPr>
        <w:t>Йиғилиш котиби:</w:t>
      </w:r>
    </w:p>
    <w:p w:rsidR="007F4E0B" w:rsidRDefault="007F4E0B" w:rsidP="007F4E0B">
      <w:pPr>
        <w:rPr>
          <w:bCs/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>Савдо бўлими мутахассиси</w:t>
      </w:r>
    </w:p>
    <w:p w:rsidR="007F4E0B" w:rsidRDefault="007F4E0B" w:rsidP="007F4E0B">
      <w:pPr>
        <w:rPr>
          <w:bCs/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>С.Р.Каримжонова</w:t>
      </w:r>
    </w:p>
    <w:p w:rsidR="007F4E0B" w:rsidRDefault="007F4E0B" w:rsidP="007F4E0B">
      <w:pPr>
        <w:rPr>
          <w:bCs/>
          <w:sz w:val="27"/>
          <w:szCs w:val="27"/>
          <w:lang w:val="uz-Cyrl-UZ"/>
        </w:rPr>
      </w:pPr>
    </w:p>
    <w:p w:rsidR="007F4E0B" w:rsidRPr="00041EC4" w:rsidRDefault="007F4E0B" w:rsidP="007F4E0B">
      <w:pPr>
        <w:rPr>
          <w:b/>
          <w:sz w:val="27"/>
          <w:szCs w:val="27"/>
          <w:lang w:val="uz-Cyrl-UZ"/>
        </w:rPr>
      </w:pPr>
    </w:p>
    <w:p w:rsidR="007F4E0B" w:rsidRPr="00041EC4" w:rsidRDefault="007F4E0B" w:rsidP="007F4E0B">
      <w:pPr>
        <w:rPr>
          <w:b/>
          <w:sz w:val="27"/>
          <w:szCs w:val="27"/>
          <w:lang w:val="uz-Cyrl-UZ"/>
        </w:rPr>
      </w:pPr>
      <w:r w:rsidRPr="00041EC4">
        <w:rPr>
          <w:b/>
          <w:sz w:val="27"/>
          <w:szCs w:val="27"/>
          <w:lang w:val="uz-Cyrl-UZ"/>
        </w:rPr>
        <w:t>Йиғилиш иштирокчилари:</w:t>
      </w:r>
    </w:p>
    <w:p w:rsidR="007F4E0B" w:rsidRDefault="007F4E0B" w:rsidP="007F4E0B">
      <w:pPr>
        <w:rPr>
          <w:b/>
          <w:bCs/>
          <w:iCs/>
          <w:sz w:val="27"/>
          <w:szCs w:val="27"/>
          <w:lang w:val="uz-Cyrl-UZ" w:eastAsia="ru-RU"/>
        </w:rPr>
      </w:pPr>
      <w:r w:rsidRPr="00041EC4">
        <w:rPr>
          <w:b/>
          <w:bCs/>
          <w:iCs/>
          <w:sz w:val="27"/>
          <w:szCs w:val="27"/>
          <w:lang w:val="uz-Cyrl-UZ" w:eastAsia="ru-RU"/>
        </w:rPr>
        <w:t>«</w:t>
      </w:r>
      <w:r>
        <w:rPr>
          <w:b/>
          <w:bCs/>
          <w:iCs/>
          <w:sz w:val="27"/>
          <w:szCs w:val="27"/>
          <w:lang w:val="uz-Cyrl-UZ" w:eastAsia="ru-RU"/>
        </w:rPr>
        <w:t>Шодлик барака</w:t>
      </w:r>
      <w:r w:rsidRPr="00041EC4">
        <w:rPr>
          <w:b/>
          <w:bCs/>
          <w:iCs/>
          <w:sz w:val="27"/>
          <w:szCs w:val="27"/>
          <w:lang w:val="uz-Cyrl-UZ" w:eastAsia="ru-RU"/>
        </w:rPr>
        <w:t>»</w:t>
      </w:r>
      <w:r>
        <w:rPr>
          <w:b/>
          <w:bCs/>
          <w:iCs/>
          <w:sz w:val="27"/>
          <w:szCs w:val="27"/>
          <w:lang w:val="uz-Cyrl-UZ" w:eastAsia="ru-RU"/>
        </w:rPr>
        <w:t xml:space="preserve"> масъулияти </w:t>
      </w:r>
    </w:p>
    <w:p w:rsidR="007F4E0B" w:rsidRDefault="007F4E0B" w:rsidP="007F4E0B">
      <w:pPr>
        <w:rPr>
          <w:bCs/>
          <w:sz w:val="27"/>
          <w:szCs w:val="27"/>
          <w:lang w:val="uz-Cyrl-UZ"/>
        </w:rPr>
      </w:pPr>
      <w:r>
        <w:rPr>
          <w:b/>
          <w:bCs/>
          <w:iCs/>
          <w:sz w:val="27"/>
          <w:szCs w:val="27"/>
          <w:lang w:val="uz-Cyrl-UZ" w:eastAsia="ru-RU"/>
        </w:rPr>
        <w:t>чекланган жамияти</w:t>
      </w:r>
      <w:r>
        <w:rPr>
          <w:b/>
          <w:bCs/>
          <w:iCs/>
          <w:sz w:val="27"/>
          <w:szCs w:val="27"/>
          <w:lang w:val="uz-Cyrl-UZ" w:eastAsia="ru-RU"/>
        </w:rPr>
        <w:t xml:space="preserve"> ходимлари (35 нафар)</w:t>
      </w:r>
    </w:p>
    <w:p w:rsidR="007F4E0B" w:rsidRDefault="007F4E0B" w:rsidP="007F4E0B">
      <w:pPr>
        <w:rPr>
          <w:bCs/>
          <w:sz w:val="27"/>
          <w:szCs w:val="27"/>
          <w:lang w:val="uz-Cyrl-UZ"/>
        </w:rPr>
      </w:pPr>
    </w:p>
    <w:p w:rsidR="007F4E0B" w:rsidRPr="00041EC4" w:rsidRDefault="007F4E0B" w:rsidP="007F4E0B">
      <w:pPr>
        <w:rPr>
          <w:bCs/>
          <w:sz w:val="27"/>
          <w:szCs w:val="27"/>
          <w:lang w:val="uz-Cyrl-UZ"/>
        </w:rPr>
      </w:pPr>
    </w:p>
    <w:p w:rsidR="007F4E0B" w:rsidRPr="00041EC4" w:rsidRDefault="007F4E0B" w:rsidP="007F4E0B">
      <w:pPr>
        <w:jc w:val="center"/>
        <w:rPr>
          <w:b/>
          <w:sz w:val="27"/>
          <w:szCs w:val="27"/>
          <w:lang w:val="uz-Cyrl-UZ"/>
        </w:rPr>
      </w:pPr>
      <w:r w:rsidRPr="00041EC4">
        <w:rPr>
          <w:b/>
          <w:sz w:val="27"/>
          <w:szCs w:val="27"/>
          <w:lang w:val="uz-Cyrl-UZ"/>
        </w:rPr>
        <w:t>КУН ТАРТИБИ:</w:t>
      </w:r>
    </w:p>
    <w:p w:rsidR="007F4E0B" w:rsidRPr="00041EC4" w:rsidRDefault="007F4E0B" w:rsidP="007F4E0B">
      <w:pPr>
        <w:jc w:val="center"/>
        <w:rPr>
          <w:b/>
          <w:sz w:val="27"/>
          <w:szCs w:val="27"/>
          <w:lang w:val="uz-Cyrl-UZ"/>
        </w:rPr>
      </w:pPr>
      <w:r>
        <w:rPr>
          <w:b/>
          <w:sz w:val="27"/>
          <w:szCs w:val="27"/>
          <w:lang w:val="uz-Cyrl-UZ"/>
        </w:rPr>
        <w:t>1. Бугунги умумий йиғилиш раисини ва котибини сайлаш.</w:t>
      </w:r>
    </w:p>
    <w:p w:rsidR="007F4E0B" w:rsidRPr="00041EC4" w:rsidRDefault="007F4E0B" w:rsidP="007F4E0B">
      <w:pPr>
        <w:jc w:val="center"/>
        <w:rPr>
          <w:b/>
          <w:bCs/>
          <w:iCs/>
          <w:sz w:val="27"/>
          <w:szCs w:val="27"/>
          <w:lang w:val="uz-Cyrl-UZ" w:eastAsia="ru-RU"/>
        </w:rPr>
      </w:pPr>
      <w:r>
        <w:rPr>
          <w:b/>
          <w:bCs/>
          <w:iCs/>
          <w:sz w:val="27"/>
          <w:szCs w:val="27"/>
          <w:lang w:val="uz-Cyrl-UZ" w:eastAsia="ru-RU"/>
        </w:rPr>
        <w:t>3. </w:t>
      </w:r>
      <w:r>
        <w:rPr>
          <w:b/>
          <w:bCs/>
          <w:iCs/>
          <w:sz w:val="27"/>
          <w:szCs w:val="27"/>
          <w:lang w:val="uz-Cyrl-UZ" w:eastAsia="ru-RU"/>
        </w:rPr>
        <w:t>“Шодлик барака” масъулияти чекланган жамияти</w:t>
      </w:r>
      <w:r>
        <w:rPr>
          <w:b/>
          <w:bCs/>
          <w:iCs/>
          <w:sz w:val="27"/>
          <w:szCs w:val="27"/>
          <w:lang w:val="uz-Cyrl-UZ" w:eastAsia="ru-RU"/>
        </w:rPr>
        <w:t xml:space="preserve"> ходимларининг вакилини сайлаш </w:t>
      </w:r>
      <w:r w:rsidRPr="00041EC4">
        <w:rPr>
          <w:b/>
          <w:bCs/>
          <w:iCs/>
          <w:sz w:val="27"/>
          <w:szCs w:val="27"/>
          <w:lang w:val="uz-Cyrl-UZ" w:eastAsia="ru-RU"/>
        </w:rPr>
        <w:t>тўғрисида</w:t>
      </w:r>
      <w:r>
        <w:rPr>
          <w:b/>
          <w:bCs/>
          <w:iCs/>
          <w:sz w:val="27"/>
          <w:szCs w:val="27"/>
          <w:lang w:val="uz-Cyrl-UZ" w:eastAsia="ru-RU"/>
        </w:rPr>
        <w:t>.</w:t>
      </w:r>
    </w:p>
    <w:p w:rsidR="007F4E0B" w:rsidRPr="00041EC4" w:rsidRDefault="007F4E0B" w:rsidP="007F4E0B">
      <w:pPr>
        <w:ind w:firstLine="540"/>
        <w:rPr>
          <w:sz w:val="27"/>
          <w:szCs w:val="27"/>
          <w:lang w:val="uz-Cyrl-UZ"/>
        </w:rPr>
      </w:pPr>
    </w:p>
    <w:p w:rsidR="007F4E0B" w:rsidRDefault="00E11DE9" w:rsidP="007F4E0B">
      <w:pPr>
        <w:rPr>
          <w:bCs/>
          <w:sz w:val="27"/>
          <w:szCs w:val="27"/>
          <w:lang w:val="uz-Cyrl-UZ"/>
        </w:rPr>
      </w:pPr>
      <w:r>
        <w:rPr>
          <w:sz w:val="27"/>
          <w:szCs w:val="27"/>
          <w:lang w:val="uz-Cyrl-UZ"/>
        </w:rPr>
        <w:t>1. </w:t>
      </w:r>
      <w:r w:rsidR="007F4E0B">
        <w:rPr>
          <w:sz w:val="27"/>
          <w:szCs w:val="27"/>
          <w:lang w:val="uz-Cyrl-UZ"/>
        </w:rPr>
        <w:t>Кун тартибидаги биринчи масала юзасидан йиғилишда қатнашаётган ташкилот юрисконсульти А.Р.Собиров Иш</w:t>
      </w:r>
      <w:r w:rsidR="007F4E0B">
        <w:rPr>
          <w:bCs/>
          <w:sz w:val="27"/>
          <w:szCs w:val="27"/>
          <w:lang w:val="uz-Cyrl-UZ"/>
        </w:rPr>
        <w:t>лаб чиқариш бўлими бошлиғи Н.К.Нўмонов</w:t>
      </w:r>
      <w:r w:rsidR="007F4E0B">
        <w:rPr>
          <w:bCs/>
          <w:sz w:val="27"/>
          <w:szCs w:val="27"/>
          <w:lang w:val="uz-Cyrl-UZ"/>
        </w:rPr>
        <w:t>ни ушбу йиғилишга раислик қилувчи, Савдо бўлими мутахассиси С.Р.Каримжоновни йиғилиш котиблик қилувчи сифатида сайлашни таклиф қилди.</w:t>
      </w:r>
    </w:p>
    <w:p w:rsidR="007F4E0B" w:rsidRDefault="007F4E0B" w:rsidP="007F4E0B">
      <w:pPr>
        <w:rPr>
          <w:bCs/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 xml:space="preserve">Йиғилишда қатнашаётган ходимлар берилган таклифни бир овоздан маъқулладилар, шундан келиб чиқиб, </w:t>
      </w:r>
      <w:r w:rsidR="00E11DE9">
        <w:rPr>
          <w:bCs/>
          <w:sz w:val="27"/>
          <w:szCs w:val="27"/>
          <w:lang w:val="uz-Cyrl-UZ"/>
        </w:rPr>
        <w:t xml:space="preserve">умумий йиғилиш </w:t>
      </w:r>
      <w:r>
        <w:rPr>
          <w:bCs/>
          <w:sz w:val="27"/>
          <w:szCs w:val="27"/>
          <w:lang w:val="uz-Cyrl-UZ"/>
        </w:rPr>
        <w:t>қарор қилади:</w:t>
      </w:r>
    </w:p>
    <w:p w:rsidR="007F4E0B" w:rsidRDefault="007F4E0B" w:rsidP="007F4E0B">
      <w:pPr>
        <w:rPr>
          <w:bCs/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>1. </w:t>
      </w:r>
      <w:r>
        <w:rPr>
          <w:sz w:val="27"/>
          <w:szCs w:val="27"/>
          <w:lang w:val="uz-Cyrl-UZ"/>
        </w:rPr>
        <w:t>Иш</w:t>
      </w:r>
      <w:r>
        <w:rPr>
          <w:bCs/>
          <w:sz w:val="27"/>
          <w:szCs w:val="27"/>
          <w:lang w:val="uz-Cyrl-UZ"/>
        </w:rPr>
        <w:t xml:space="preserve">лаб чиқариш бўлими бошлиғи Н.К.Нўмонов </w:t>
      </w:r>
      <w:r>
        <w:rPr>
          <w:bCs/>
          <w:sz w:val="27"/>
          <w:szCs w:val="27"/>
          <w:lang w:val="uz-Cyrl-UZ"/>
        </w:rPr>
        <w:t xml:space="preserve">ушбу йиғилишга раис сифатида, </w:t>
      </w:r>
      <w:r>
        <w:rPr>
          <w:bCs/>
          <w:sz w:val="27"/>
          <w:szCs w:val="27"/>
          <w:lang w:val="uz-Cyrl-UZ"/>
        </w:rPr>
        <w:t>Савдо бўлими мутахассиси С.Р.Каримжонов йиғилиш котиб</w:t>
      </w:r>
      <w:r>
        <w:rPr>
          <w:bCs/>
          <w:sz w:val="27"/>
          <w:szCs w:val="27"/>
          <w:lang w:val="uz-Cyrl-UZ"/>
        </w:rPr>
        <w:t>и сифатида сайлансин.</w:t>
      </w:r>
    </w:p>
    <w:p w:rsidR="007F4E0B" w:rsidRDefault="007F4E0B" w:rsidP="007F4E0B">
      <w:pPr>
        <w:rPr>
          <w:bCs/>
          <w:sz w:val="27"/>
          <w:szCs w:val="27"/>
          <w:lang w:val="uz-Cyrl-UZ"/>
        </w:rPr>
      </w:pPr>
    </w:p>
    <w:p w:rsidR="007F4E0B" w:rsidRDefault="00E11DE9" w:rsidP="007F4E0B">
      <w:pPr>
        <w:rPr>
          <w:bCs/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>2. </w:t>
      </w:r>
      <w:r w:rsidR="007F4E0B">
        <w:rPr>
          <w:bCs/>
          <w:sz w:val="27"/>
          <w:szCs w:val="27"/>
          <w:lang w:val="uz-Cyrl-UZ"/>
        </w:rPr>
        <w:t xml:space="preserve">Кун тартибига қўйилган иккинчи ва асосий масала юзасидан, йиғилиш раиси Н.К.Нўмонов сўзга чиқиб, </w:t>
      </w:r>
      <w:r w:rsidR="00FF5A81">
        <w:rPr>
          <w:bCs/>
          <w:sz w:val="27"/>
          <w:szCs w:val="27"/>
          <w:lang w:val="uz-Cyrl-UZ"/>
        </w:rPr>
        <w:t>ташкилотда ходимларнинг ҳуқуқлари ва қонуний манфаатларини ифода этиш муҳим аҳамият касб этишини, бунинг учун ходимлар иш берувчининг олдида уларнинг номидан иш тутадиган вакиллик органини сайлаб олиши кераклигини билдирди.</w:t>
      </w:r>
    </w:p>
    <w:p w:rsidR="00FF5A81" w:rsidRDefault="00FF5A81" w:rsidP="007F4E0B">
      <w:pPr>
        <w:rPr>
          <w:bCs/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 xml:space="preserve">Ходимларнинг вакиллик органи худди касаба уюшмалари каби иш берувчи ва ходимлар ўртасидаги муносабатларда ходимларнинг манфаатларини ҳимоя </w:t>
      </w:r>
      <w:r>
        <w:rPr>
          <w:bCs/>
          <w:sz w:val="27"/>
          <w:szCs w:val="27"/>
          <w:lang w:val="uz-Cyrl-UZ"/>
        </w:rPr>
        <w:lastRenderedPageBreak/>
        <w:t>қилади, қолаверса, ходимларнинг ҳуқуқ ва мажбуриятларига доир ички ҳужжатлар қабул қилинадиган бўлса, ходимларнинг манфаатларидан келиб чиқиб</w:t>
      </w:r>
      <w:r w:rsidR="00E11DE9">
        <w:rPr>
          <w:bCs/>
          <w:sz w:val="27"/>
          <w:szCs w:val="27"/>
          <w:lang w:val="uz-Cyrl-UZ"/>
        </w:rPr>
        <w:t>, бу ҳужжатларни</w:t>
      </w:r>
      <w:r>
        <w:rPr>
          <w:bCs/>
          <w:sz w:val="27"/>
          <w:szCs w:val="27"/>
          <w:lang w:val="uz-Cyrl-UZ"/>
        </w:rPr>
        <w:t xml:space="preserve"> келишади ёки ўз эътирозларини билдиради. Ташкилот ходимлари тегишли касаба уюшмаларига аъзо бўлмагани учун, касаба уюшмаси қўмитаси тузиш имкони йўқ, лекин қонунчилик</w:t>
      </w:r>
      <w:r w:rsidR="00E11DE9">
        <w:rPr>
          <w:bCs/>
          <w:sz w:val="27"/>
          <w:szCs w:val="27"/>
          <w:lang w:val="uz-Cyrl-UZ"/>
        </w:rPr>
        <w:t>ка кўра</w:t>
      </w:r>
      <w:r>
        <w:rPr>
          <w:bCs/>
          <w:sz w:val="27"/>
          <w:szCs w:val="27"/>
          <w:lang w:val="uz-Cyrl-UZ"/>
        </w:rPr>
        <w:t xml:space="preserve"> унинг муқобили сифатида ходимларнинг вакиллик органини ёки ягона вакилдан иборат шахсни сайлаш мумкин.</w:t>
      </w:r>
    </w:p>
    <w:p w:rsidR="00FF5A81" w:rsidRDefault="00FF5A81" w:rsidP="007F4E0B">
      <w:pPr>
        <w:rPr>
          <w:bCs/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 xml:space="preserve">Йиғилишда иштирок этаётган ходимлар йиғилиш раисининг фикрини маъқулладилар ва ходимлардан Таҳлил бўлими </w:t>
      </w:r>
      <w:r w:rsidR="00E11DE9">
        <w:rPr>
          <w:bCs/>
          <w:sz w:val="27"/>
          <w:szCs w:val="27"/>
          <w:lang w:val="uz-Cyrl-UZ"/>
        </w:rPr>
        <w:t>етакчи</w:t>
      </w:r>
      <w:r>
        <w:rPr>
          <w:bCs/>
          <w:sz w:val="27"/>
          <w:szCs w:val="27"/>
          <w:lang w:val="uz-Cyrl-UZ"/>
        </w:rPr>
        <w:t xml:space="preserve"> мутахассиси Ш.М.Саидов бошқаларга қараганда тажрибали ва кўпчиликка устоз бўлган </w:t>
      </w:r>
      <w:r w:rsidR="00E11DE9">
        <w:rPr>
          <w:bCs/>
          <w:sz w:val="27"/>
          <w:szCs w:val="27"/>
          <w:lang w:val="uz-Cyrl-UZ"/>
        </w:rPr>
        <w:t>Мониторинг бўлими бош мутахассиси</w:t>
      </w:r>
      <w:r>
        <w:rPr>
          <w:bCs/>
          <w:sz w:val="27"/>
          <w:szCs w:val="27"/>
          <w:lang w:val="uz-Cyrl-UZ"/>
        </w:rPr>
        <w:t xml:space="preserve"> М.Р.Тўлқиновни ходимларнинг вакили сифатида сайлашни таклиф қилди.</w:t>
      </w:r>
    </w:p>
    <w:p w:rsidR="00FF5A81" w:rsidRDefault="00FF5A81" w:rsidP="007F4E0B">
      <w:pPr>
        <w:rPr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 xml:space="preserve">Киритилган ушбу таклифни йиғилишда қатнашаётган бошқа ходимлар ҳам қўллаб-қувватлади ва йиғилиш иштирокчилари </w:t>
      </w:r>
      <w:r w:rsidR="00E11DE9">
        <w:rPr>
          <w:bCs/>
          <w:sz w:val="27"/>
          <w:szCs w:val="27"/>
          <w:lang w:val="uz-Cyrl-UZ"/>
        </w:rPr>
        <w:t xml:space="preserve">бир овоздан </w:t>
      </w:r>
      <w:r>
        <w:rPr>
          <w:bCs/>
          <w:sz w:val="27"/>
          <w:szCs w:val="27"/>
          <w:lang w:val="uz-Cyrl-UZ"/>
        </w:rPr>
        <w:t xml:space="preserve">М.Р.Тўлқиновни </w:t>
      </w:r>
      <w:r>
        <w:rPr>
          <w:sz w:val="27"/>
          <w:szCs w:val="27"/>
          <w:lang w:val="uz-Cyrl-UZ"/>
        </w:rPr>
        <w:t>“Шодлик барака” масъулияти чекланган жамияти</w:t>
      </w:r>
      <w:r>
        <w:rPr>
          <w:sz w:val="27"/>
          <w:szCs w:val="27"/>
          <w:lang w:val="uz-Cyrl-UZ"/>
        </w:rPr>
        <w:t xml:space="preserve"> ходимларининг вакили этиб сайлашга овоз бердилар.</w:t>
      </w:r>
    </w:p>
    <w:p w:rsidR="00E11DE9" w:rsidRDefault="00FF5A81" w:rsidP="007F4E0B">
      <w:pPr>
        <w:rPr>
          <w:sz w:val="27"/>
          <w:szCs w:val="27"/>
          <w:lang w:val="uz-Cyrl-UZ"/>
        </w:rPr>
      </w:pPr>
      <w:r>
        <w:rPr>
          <w:sz w:val="27"/>
          <w:szCs w:val="27"/>
          <w:lang w:val="uz-Cyrl-UZ"/>
        </w:rPr>
        <w:t xml:space="preserve">Юқоридагилардан келиб чиқиб ва Ўзбекистон Республикаси Меҳнат кодексининг 15-моддасига асосланиб, </w:t>
      </w:r>
    </w:p>
    <w:p w:rsidR="00E11DE9" w:rsidRDefault="00E11DE9" w:rsidP="007F4E0B">
      <w:pPr>
        <w:rPr>
          <w:sz w:val="27"/>
          <w:szCs w:val="27"/>
          <w:lang w:val="uz-Cyrl-UZ"/>
        </w:rPr>
      </w:pPr>
    </w:p>
    <w:p w:rsidR="00FF5A81" w:rsidRPr="00E11DE9" w:rsidRDefault="00E11DE9" w:rsidP="00E11DE9">
      <w:pPr>
        <w:jc w:val="center"/>
        <w:rPr>
          <w:b/>
          <w:bCs/>
          <w:sz w:val="27"/>
          <w:szCs w:val="27"/>
          <w:lang w:val="uz-Cyrl-UZ"/>
        </w:rPr>
      </w:pPr>
      <w:r w:rsidRPr="00E11DE9">
        <w:rPr>
          <w:b/>
          <w:bCs/>
          <w:sz w:val="27"/>
          <w:szCs w:val="27"/>
          <w:lang w:val="uz-Cyrl-UZ"/>
        </w:rPr>
        <w:t>УМУМИЙ ЙИҒИЛИШ ҚАРОР ҚИЛАДИ:</w:t>
      </w:r>
    </w:p>
    <w:p w:rsidR="00FF5A81" w:rsidRPr="00E11DE9" w:rsidRDefault="00FF5A81" w:rsidP="007F4E0B">
      <w:pPr>
        <w:rPr>
          <w:b/>
          <w:bCs/>
          <w:sz w:val="27"/>
          <w:szCs w:val="27"/>
          <w:lang w:val="uz-Cyrl-UZ"/>
        </w:rPr>
      </w:pPr>
    </w:p>
    <w:p w:rsidR="00FF5A81" w:rsidRDefault="00FF5A81" w:rsidP="007F4E0B">
      <w:pPr>
        <w:rPr>
          <w:sz w:val="27"/>
          <w:szCs w:val="27"/>
          <w:lang w:val="uz-Cyrl-UZ"/>
        </w:rPr>
      </w:pPr>
      <w:r>
        <w:rPr>
          <w:sz w:val="27"/>
          <w:szCs w:val="27"/>
          <w:lang w:val="uz-Cyrl-UZ"/>
        </w:rPr>
        <w:t>1. Кун тартибига қўйилган иккинчи масала</w:t>
      </w:r>
      <w:r w:rsidR="00E11DE9">
        <w:rPr>
          <w:sz w:val="27"/>
          <w:szCs w:val="27"/>
          <w:lang w:val="uz-Cyrl-UZ"/>
        </w:rPr>
        <w:t xml:space="preserve"> йиғилишда қатнашган</w:t>
      </w:r>
      <w:r>
        <w:rPr>
          <w:sz w:val="27"/>
          <w:szCs w:val="27"/>
          <w:lang w:val="uz-Cyrl-UZ"/>
        </w:rPr>
        <w:t xml:space="preserve"> меҳнат жамоаси томонидан атрофлича муҳокама қилингани эътиборга олинсин</w:t>
      </w:r>
      <w:r w:rsidR="00E11DE9">
        <w:rPr>
          <w:sz w:val="27"/>
          <w:szCs w:val="27"/>
          <w:lang w:val="uz-Cyrl-UZ"/>
        </w:rPr>
        <w:t>;</w:t>
      </w:r>
    </w:p>
    <w:p w:rsidR="00E11DE9" w:rsidRDefault="00E11DE9" w:rsidP="007F4E0B">
      <w:pPr>
        <w:rPr>
          <w:sz w:val="27"/>
          <w:szCs w:val="27"/>
          <w:lang w:val="uz-Cyrl-UZ"/>
        </w:rPr>
      </w:pPr>
    </w:p>
    <w:p w:rsidR="00E11DE9" w:rsidRDefault="00E11DE9" w:rsidP="00E11DE9">
      <w:pPr>
        <w:rPr>
          <w:sz w:val="27"/>
          <w:szCs w:val="27"/>
          <w:lang w:val="uz-Cyrl-UZ"/>
        </w:rPr>
      </w:pPr>
      <w:r>
        <w:rPr>
          <w:bCs/>
          <w:sz w:val="27"/>
          <w:szCs w:val="27"/>
          <w:lang w:val="uz-Cyrl-UZ"/>
        </w:rPr>
        <w:t>2. Хўжалик мудири </w:t>
      </w:r>
      <w:r>
        <w:rPr>
          <w:bCs/>
          <w:sz w:val="27"/>
          <w:szCs w:val="27"/>
          <w:lang w:val="uz-Cyrl-UZ"/>
        </w:rPr>
        <w:t xml:space="preserve">М.Р.Тўлқинов </w:t>
      </w:r>
      <w:r>
        <w:rPr>
          <w:sz w:val="27"/>
          <w:szCs w:val="27"/>
          <w:lang w:val="uz-Cyrl-UZ"/>
        </w:rPr>
        <w:t>“Шодлик барака” масъулияти чекланган жамияти ходимларининг вакили этиб сайла</w:t>
      </w:r>
      <w:r>
        <w:rPr>
          <w:sz w:val="27"/>
          <w:szCs w:val="27"/>
          <w:lang w:val="uz-Cyrl-UZ"/>
        </w:rPr>
        <w:t>нсин.</w:t>
      </w:r>
    </w:p>
    <w:p w:rsidR="00E11DE9" w:rsidRDefault="00E11DE9" w:rsidP="00E11DE9">
      <w:pPr>
        <w:rPr>
          <w:sz w:val="27"/>
          <w:szCs w:val="27"/>
          <w:lang w:val="uz-Cyrl-UZ"/>
        </w:rPr>
      </w:pPr>
    </w:p>
    <w:p w:rsidR="00E11DE9" w:rsidRDefault="00E11DE9" w:rsidP="00E11DE9">
      <w:pPr>
        <w:rPr>
          <w:sz w:val="27"/>
          <w:szCs w:val="27"/>
          <w:lang w:val="uz-Cyrl-UZ"/>
        </w:rPr>
      </w:pPr>
      <w:r>
        <w:rPr>
          <w:sz w:val="27"/>
          <w:szCs w:val="27"/>
          <w:lang w:val="uz-Cyrl-UZ"/>
        </w:rPr>
        <w:t>3. Ушбу йиғилиш баёнидан кўчирма маълумот учун иш берувчига тақдим этилсин.</w:t>
      </w:r>
    </w:p>
    <w:p w:rsidR="00E11DE9" w:rsidRDefault="00E11DE9" w:rsidP="00E11DE9">
      <w:pPr>
        <w:rPr>
          <w:sz w:val="27"/>
          <w:szCs w:val="27"/>
          <w:lang w:val="uz-Cyrl-UZ"/>
        </w:rPr>
      </w:pPr>
    </w:p>
    <w:p w:rsidR="00E11DE9" w:rsidRDefault="00E11DE9" w:rsidP="00E11DE9">
      <w:pPr>
        <w:rPr>
          <w:sz w:val="27"/>
          <w:szCs w:val="27"/>
          <w:lang w:val="uz-Cyrl-UZ"/>
        </w:rPr>
      </w:pPr>
    </w:p>
    <w:p w:rsidR="00E11DE9" w:rsidRPr="00E11DE9" w:rsidRDefault="00E11DE9" w:rsidP="00E11DE9">
      <w:pPr>
        <w:rPr>
          <w:b/>
          <w:bCs/>
          <w:sz w:val="27"/>
          <w:szCs w:val="27"/>
          <w:lang w:val="uz-Cyrl-UZ"/>
        </w:rPr>
      </w:pPr>
      <w:r w:rsidRPr="00E11DE9">
        <w:rPr>
          <w:b/>
          <w:bCs/>
          <w:sz w:val="27"/>
          <w:szCs w:val="27"/>
          <w:lang w:val="uz-Cyrl-UZ"/>
        </w:rPr>
        <w:t>Йиғилиш раиси</w:t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  <w:t>Н.К.Нўмонов</w:t>
      </w:r>
    </w:p>
    <w:p w:rsidR="00E11DE9" w:rsidRPr="00E11DE9" w:rsidRDefault="00E11DE9" w:rsidP="00E11DE9">
      <w:pPr>
        <w:rPr>
          <w:b/>
          <w:bCs/>
          <w:sz w:val="27"/>
          <w:szCs w:val="27"/>
          <w:lang w:val="uz-Cyrl-UZ"/>
        </w:rPr>
      </w:pPr>
    </w:p>
    <w:p w:rsidR="00E11DE9" w:rsidRPr="00E11DE9" w:rsidRDefault="00E11DE9" w:rsidP="00E11DE9">
      <w:pPr>
        <w:rPr>
          <w:b/>
          <w:bCs/>
          <w:sz w:val="27"/>
          <w:szCs w:val="27"/>
          <w:lang w:val="uz-Cyrl-UZ"/>
        </w:rPr>
      </w:pPr>
    </w:p>
    <w:p w:rsidR="00E11DE9" w:rsidRPr="00E11DE9" w:rsidRDefault="00E11DE9" w:rsidP="00E11DE9">
      <w:pPr>
        <w:rPr>
          <w:b/>
          <w:bCs/>
          <w:sz w:val="27"/>
          <w:szCs w:val="27"/>
          <w:lang w:val="uz-Cyrl-UZ"/>
        </w:rPr>
      </w:pPr>
      <w:r w:rsidRPr="00E11DE9">
        <w:rPr>
          <w:b/>
          <w:bCs/>
          <w:sz w:val="27"/>
          <w:szCs w:val="27"/>
          <w:lang w:val="uz-Cyrl-UZ"/>
        </w:rPr>
        <w:t>Йиғилиш котиби</w:t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>С.Р.Каримжонова</w:t>
      </w:r>
    </w:p>
    <w:p w:rsidR="00E11DE9" w:rsidRDefault="00E11DE9" w:rsidP="00E11DE9">
      <w:pPr>
        <w:rPr>
          <w:sz w:val="27"/>
          <w:szCs w:val="27"/>
          <w:lang w:val="uz-Cyrl-UZ"/>
        </w:rPr>
      </w:pP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 w:rsidRPr="00E11DE9">
        <w:rPr>
          <w:b/>
          <w:bCs/>
          <w:sz w:val="27"/>
          <w:szCs w:val="27"/>
          <w:lang w:val="uz-Cyrl-UZ"/>
        </w:rPr>
        <w:tab/>
      </w:r>
      <w:r>
        <w:rPr>
          <w:sz w:val="27"/>
          <w:szCs w:val="27"/>
          <w:lang w:val="uz-Cyrl-UZ"/>
        </w:rPr>
        <w:tab/>
      </w:r>
    </w:p>
    <w:p w:rsidR="00FF5A81" w:rsidRPr="003A6208" w:rsidRDefault="00FF5A81" w:rsidP="007F4E0B">
      <w:pPr>
        <w:rPr>
          <w:bCs/>
          <w:sz w:val="27"/>
          <w:szCs w:val="27"/>
          <w:lang w:val="uz-Cyrl-UZ"/>
        </w:rPr>
      </w:pPr>
    </w:p>
    <w:p w:rsidR="007F4E0B" w:rsidRDefault="007F4E0B" w:rsidP="007F4E0B">
      <w:pPr>
        <w:ind w:firstLine="540"/>
        <w:rPr>
          <w:sz w:val="27"/>
          <w:szCs w:val="27"/>
          <w:lang w:val="uz-Cyrl-UZ"/>
        </w:rPr>
      </w:pPr>
    </w:p>
    <w:p w:rsidR="007F4E0B" w:rsidRPr="00041EC4" w:rsidRDefault="007F4E0B" w:rsidP="007F4E0B">
      <w:pPr>
        <w:spacing w:line="276" w:lineRule="auto"/>
        <w:ind w:left="5103" w:firstLine="0"/>
        <w:jc w:val="center"/>
        <w:textAlignment w:val="top"/>
        <w:rPr>
          <w:i/>
          <w:sz w:val="27"/>
          <w:szCs w:val="27"/>
          <w:lang w:val="uz-Cyrl-UZ" w:eastAsia="ru-RU"/>
        </w:rPr>
      </w:pPr>
    </w:p>
    <w:p w:rsidR="007F4E0B" w:rsidRPr="00041EC4" w:rsidRDefault="007F4E0B" w:rsidP="007F4E0B">
      <w:pPr>
        <w:spacing w:line="276" w:lineRule="auto"/>
        <w:ind w:left="5103" w:firstLine="0"/>
        <w:jc w:val="center"/>
        <w:textAlignment w:val="top"/>
        <w:rPr>
          <w:i/>
          <w:sz w:val="27"/>
          <w:szCs w:val="27"/>
          <w:lang w:val="uz-Cyrl-UZ" w:eastAsia="ru-RU"/>
        </w:rPr>
      </w:pPr>
      <w:bookmarkStart w:id="0" w:name="_GoBack"/>
      <w:bookmarkEnd w:id="0"/>
    </w:p>
    <w:p w:rsidR="0035670F" w:rsidRPr="007F4E0B" w:rsidRDefault="0035670F">
      <w:pPr>
        <w:rPr>
          <w:lang w:val="uz-Cyrl-UZ"/>
        </w:rPr>
      </w:pPr>
    </w:p>
    <w:sectPr w:rsidR="0035670F" w:rsidRPr="007F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0B"/>
    <w:rsid w:val="0035670F"/>
    <w:rsid w:val="007F4E0B"/>
    <w:rsid w:val="00E11DE9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8BDF"/>
  <w15:chartTrackingRefBased/>
  <w15:docId w15:val="{193B1850-C3F9-4602-990A-130058B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E0B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2024-10-17T14:36:00Z</dcterms:created>
  <dcterms:modified xsi:type="dcterms:W3CDTF">2024-10-17T15:04:00Z</dcterms:modified>
</cp:coreProperties>
</file>