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E43" w:rsidRDefault="00710E43" w:rsidP="00F95A3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Вакансии в АО </w:t>
      </w:r>
      <w:r w:rsidRPr="00710E43">
        <w:rPr>
          <w:rFonts w:ascii="Times New Roman" w:hAnsi="Times New Roman" w:cs="Times New Roman"/>
          <w:b/>
          <w:sz w:val="32"/>
          <w:szCs w:val="32"/>
        </w:rPr>
        <w:t>«</w:t>
      </w:r>
      <w:proofErr w:type="spellStart"/>
      <w:r w:rsidRPr="00710E43">
        <w:rPr>
          <w:rFonts w:ascii="Times New Roman" w:hAnsi="Times New Roman" w:cs="Times New Roman"/>
          <w:b/>
          <w:sz w:val="32"/>
          <w:szCs w:val="32"/>
        </w:rPr>
        <w:t>Мособлэнерго</w:t>
      </w:r>
      <w:proofErr w:type="spellEnd"/>
      <w:r w:rsidRPr="00710E43">
        <w:rPr>
          <w:rFonts w:ascii="Times New Roman" w:hAnsi="Times New Roman" w:cs="Times New Roman"/>
          <w:b/>
          <w:sz w:val="32"/>
          <w:szCs w:val="32"/>
        </w:rPr>
        <w:t>»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1. 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Аппарат управления 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АО «</w:t>
      </w:r>
      <w:proofErr w:type="spellStart"/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Ведущий инженер-энергетик </w:t>
      </w:r>
      <w:r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отдела распределительных сетей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Ведущий специалист служб</w:t>
      </w:r>
      <w:r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ы технологических присоединений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Картуз Кристина Юрьевна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тел.: 8 (985) 177-81-71</w:t>
      </w:r>
    </w:p>
    <w:p w:rsidR="00670D7D" w:rsidRPr="00670D7D" w:rsidRDefault="00670D7D" w:rsidP="00670D7D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6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kartuzKY@mosoblenergo.ru</w:t>
        </w:r>
      </w:hyperlink>
    </w:p>
    <w:p w:rsidR="00670D7D" w:rsidRDefault="00670D7D" w:rsidP="00710E43">
      <w:pPr>
        <w:rPr>
          <w:rFonts w:ascii="Times New Roman" w:hAnsi="Times New Roman" w:cs="Times New Roman"/>
          <w:b/>
          <w:sz w:val="24"/>
          <w:szCs w:val="24"/>
        </w:rPr>
      </w:pPr>
    </w:p>
    <w:p w:rsidR="00D12626" w:rsidRPr="00670D7D" w:rsidRDefault="00670D7D" w:rsidP="00710E4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710E43" w:rsidRPr="00670D7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12626" w:rsidRPr="00670D7D">
        <w:rPr>
          <w:rFonts w:ascii="Times New Roman" w:hAnsi="Times New Roman" w:cs="Times New Roman"/>
          <w:b/>
          <w:sz w:val="24"/>
          <w:szCs w:val="24"/>
        </w:rPr>
        <w:t>Домодедовский филиал АО «</w:t>
      </w:r>
      <w:proofErr w:type="spellStart"/>
      <w:r w:rsidR="00D12626" w:rsidRPr="00670D7D">
        <w:rPr>
          <w:rFonts w:ascii="Times New Roman" w:hAnsi="Times New Roman" w:cs="Times New Roman"/>
          <w:b/>
          <w:sz w:val="24"/>
          <w:szCs w:val="24"/>
        </w:rPr>
        <w:t>Мособлэнерго</w:t>
      </w:r>
      <w:proofErr w:type="spellEnd"/>
      <w:r w:rsidR="00D12626" w:rsidRPr="00670D7D">
        <w:rPr>
          <w:rFonts w:ascii="Times New Roman" w:hAnsi="Times New Roman" w:cs="Times New Roman"/>
          <w:b/>
          <w:sz w:val="24"/>
          <w:szCs w:val="24"/>
        </w:rPr>
        <w:t>»</w:t>
      </w:r>
    </w:p>
    <w:p w:rsidR="00374105" w:rsidRPr="00670D7D" w:rsidRDefault="006A0E8A" w:rsidP="00D1262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70D7D">
        <w:rPr>
          <w:rFonts w:ascii="Times New Roman" w:hAnsi="Times New Roman" w:cs="Times New Roman"/>
          <w:b/>
          <w:sz w:val="24"/>
          <w:szCs w:val="24"/>
          <w:u w:val="single"/>
        </w:rPr>
        <w:t>Э</w:t>
      </w:r>
      <w:r w:rsidR="00E51629" w:rsidRPr="00670D7D">
        <w:rPr>
          <w:rFonts w:ascii="Times New Roman" w:hAnsi="Times New Roman" w:cs="Times New Roman"/>
          <w:b/>
          <w:sz w:val="24"/>
          <w:szCs w:val="24"/>
          <w:u w:val="single"/>
        </w:rPr>
        <w:t>лектромонтер по экспл</w:t>
      </w:r>
      <w:r w:rsidR="005656FC" w:rsidRPr="00670D7D">
        <w:rPr>
          <w:rFonts w:ascii="Times New Roman" w:hAnsi="Times New Roman" w:cs="Times New Roman"/>
          <w:b/>
          <w:sz w:val="24"/>
          <w:szCs w:val="24"/>
          <w:u w:val="single"/>
        </w:rPr>
        <w:t>уатации распределительных сетей.</w:t>
      </w:r>
    </w:p>
    <w:p w:rsidR="00670D7D" w:rsidRDefault="00D12626" w:rsidP="00D12626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D12626" w:rsidRPr="00670D7D" w:rsidRDefault="00670D7D" w:rsidP="00D12626">
      <w:pPr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Захарова Надежда</w:t>
      </w:r>
    </w:p>
    <w:p w:rsidR="00D12626" w:rsidRPr="00670D7D" w:rsidRDefault="00D12626" w:rsidP="00D12626">
      <w:pPr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8</w:t>
      </w:r>
      <w:r w:rsidR="006A0E8A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="00A070CD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(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496</w:t>
      </w:r>
      <w:r w:rsidR="00A070CD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)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625-10-51</w:t>
      </w:r>
      <w:r w:rsidR="006A0E8A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, доб. 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225</w:t>
      </w:r>
    </w:p>
    <w:p w:rsidR="00D12626" w:rsidRPr="00670D7D" w:rsidRDefault="00D12626" w:rsidP="00D12626">
      <w:pPr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8</w:t>
      </w:r>
      <w:r w:rsidR="006A0E8A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(915) 068-35-39 </w:t>
      </w:r>
    </w:p>
    <w:p w:rsidR="00D12626" w:rsidRPr="00670D7D" w:rsidRDefault="006A0E8A" w:rsidP="00D12626">
      <w:pPr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7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/>
          </w:rPr>
          <w:t>ZaharovaNR</w:t>
        </w:r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@mosoblenergo.ru</w:t>
        </w:r>
      </w:hyperlink>
    </w:p>
    <w:p w:rsidR="00670D7D" w:rsidRDefault="00670D7D" w:rsidP="00710E43">
      <w:pPr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6A0E8A" w:rsidRPr="00670D7D" w:rsidRDefault="00670D7D" w:rsidP="00710E43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3</w:t>
      </w:r>
      <w:r w:rsidR="00710E43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. </w:t>
      </w:r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Красногорский филиал АО «</w:t>
      </w:r>
      <w:proofErr w:type="spellStart"/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Рабочий по комплексному обслуживанию зданий и сооружений 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Слесарь по ремонту автомобилей 2 разряда 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Густова Виктория Викторовна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тел.: 8 (495) 562-32-53 (секретарь); 8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(903) 001-03-74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8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GustovaVV@mosoblenergo.ru</w:t>
        </w:r>
      </w:hyperlink>
    </w:p>
    <w:p w:rsidR="00670D7D" w:rsidRDefault="00670D7D" w:rsidP="00710E43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</w:p>
    <w:p w:rsidR="006A0E8A" w:rsidRPr="00670D7D" w:rsidRDefault="00670D7D" w:rsidP="00710E43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4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. </w:t>
      </w:r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Коломенский филиал АО «</w:t>
      </w:r>
      <w:proofErr w:type="spellStart"/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6A0E8A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Специалист службы производственного контроля и охраны труда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Специалист </w:t>
      </w:r>
      <w:proofErr w:type="gramStart"/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центра обслуживания клиентов службы технологических присоединений</w:t>
      </w:r>
      <w:proofErr w:type="gramEnd"/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Электромонтер по эксплуатации распределительных сетей 2 разряда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(подойдет для  студента, при наличии профессионального </w:t>
      </w:r>
      <w:proofErr w:type="gramStart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обучения по программе</w:t>
      </w:r>
      <w:proofErr w:type="gramEnd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профессиональной подготовки по профессиям рабочих)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Электромонтер по эксплуатации распределительных сетей 3 разряда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(подойдет для  студента, при наличии профессионального </w:t>
      </w:r>
      <w:proofErr w:type="gramStart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обучения по программе</w:t>
      </w:r>
      <w:proofErr w:type="gramEnd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профессиональной подготовки по профессиям рабочих)</w:t>
      </w: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lastRenderedPageBreak/>
        <w:t>Электромонтер по надзору за трассами кабельных линий 3 разряда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(подойдет для  студента, при наличии профессионального </w:t>
      </w:r>
      <w:proofErr w:type="gramStart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обучения по программе</w:t>
      </w:r>
      <w:proofErr w:type="gramEnd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профессиональной подготовки по профессиям рабочих)</w:t>
      </w:r>
    </w:p>
    <w:p w:rsidR="006A0E8A" w:rsidRPr="00670D7D" w:rsidRDefault="00710E43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Электромонтер по ремонту и монтажу кабельных линий 3 разряда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(подойдет для  студента, при наличии профессионального </w:t>
      </w:r>
      <w:proofErr w:type="gramStart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обучения по программе</w:t>
      </w:r>
      <w:proofErr w:type="gramEnd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профессиональной подготовки по профессиям рабочих)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Контакты: </w:t>
      </w:r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Захарова Надежда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8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(496) 625-10-51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, доб.</w:t>
      </w:r>
      <w:r w:rsid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225; 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8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(915) 068-35-39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9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ZaharovaNR@mosoblenergo.ru</w:t>
        </w:r>
      </w:hyperlink>
    </w:p>
    <w:p w:rsidR="00670D7D" w:rsidRDefault="00670D7D" w:rsidP="00670D7D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</w:p>
    <w:p w:rsidR="00710E43" w:rsidRPr="00670D7D" w:rsidRDefault="00670D7D" w:rsidP="00670D7D">
      <w:pP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5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. </w:t>
      </w:r>
      <w:proofErr w:type="spellStart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Мытищинский</w:t>
      </w:r>
      <w:proofErr w:type="spellEnd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 филиал АО «</w:t>
      </w:r>
      <w:proofErr w:type="spellStart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астер участка технического обслуживанию и ремонтов воздушных линий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астер строительно-монтажного участка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астер участка технического обслуживанию и ремонтов трансформаторных подстанций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астер участка технического обслуживанию и ремонтов воздушных линий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астер участка технического обслуживанию и ремонтов кабельных линий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И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нженер ОДС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И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нженер ПТС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И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нженер-проектировщик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proofErr w:type="spellStart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Лобетик</w:t>
      </w:r>
      <w:proofErr w:type="spellEnd"/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Наталья Игоревна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те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л.: 8 (495) 586-70-07, доб. 301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10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LobetikNI@mosoblenergo.ru</w:t>
        </w:r>
      </w:hyperlink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6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. 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Павлово-Посадский филиал АО «</w:t>
      </w:r>
      <w:proofErr w:type="spellStart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Э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лектромонтер по эксплуатации распределительных сетей </w:t>
      </w:r>
    </w:p>
    <w:p w:rsidR="00670D7D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Э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лектромонтер по эксплуатации распределительных сетей 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Арматурщик, формовщик 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Д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испетчер-информатор 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Колесникова Наталья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тел.: +7 (916)</w:t>
      </w:r>
      <w:r w:rsid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680-45-65 </w:t>
      </w:r>
    </w:p>
    <w:p w:rsidR="00710E43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11" w:history="1">
        <w:r w:rsidRPr="003F59CB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KolesnikovaNV@mosoblenergo.ru</w:t>
        </w:r>
      </w:hyperlink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lastRenderedPageBreak/>
        <w:t xml:space="preserve">7. 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Сергиево-Посадский филиал АО «</w:t>
      </w:r>
      <w:proofErr w:type="spellStart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И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нженер прои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зводственно-технической службы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М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астер</w:t>
      </w: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 строительно-монтажного участка</w:t>
      </w:r>
    </w:p>
    <w:p w:rsidR="00670D7D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Дуброва Майя Алексеевна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тел.: 8 (496) 540-20-00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12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DubrovaMA@mosoblenergo.ru</w:t>
        </w:r>
      </w:hyperlink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 xml:space="preserve">8. 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Щелковский филиал АО «</w:t>
      </w:r>
      <w:proofErr w:type="spellStart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Мособлэнерго</w:t>
      </w:r>
      <w:proofErr w:type="spellEnd"/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»</w:t>
      </w:r>
    </w:p>
    <w:p w:rsidR="00670D7D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И</w:t>
      </w:r>
      <w:r w:rsidR="00710E43"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 xml:space="preserve">нженер службы средств диспетчерско-технологического управления 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</w:rPr>
        <w:t>Контакты:</w:t>
      </w:r>
    </w:p>
    <w:p w:rsid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Ирина Александровна</w:t>
      </w:r>
    </w:p>
    <w:p w:rsidR="00710E43" w:rsidRPr="00670D7D" w:rsidRDefault="00670D7D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>тел.: 8 (496) 566-94-93, доб. 1065</w:t>
      </w:r>
      <w:r w:rsidR="00710E43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; 8</w:t>
      </w:r>
      <w:r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 </w:t>
      </w:r>
      <w:r w:rsidR="00710E43"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(985) 174-79-17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hyperlink r:id="rId13" w:history="1">
        <w:r w:rsidRPr="00670D7D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Shchelkovo-kadri@mosoblenergo.ru</w:t>
        </w:r>
      </w:hyperlink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bookmarkStart w:id="0" w:name="_GoBack"/>
      <w:bookmarkEnd w:id="0"/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</w:pPr>
      <w:r w:rsidRPr="00670D7D">
        <w:rPr>
          <w:rFonts w:ascii="Times New Roman" w:eastAsia="Times New Roman" w:hAnsi="Times New Roman" w:cs="Times New Roman"/>
          <w:b/>
          <w:color w:val="041B26"/>
          <w:sz w:val="24"/>
          <w:szCs w:val="24"/>
          <w:u w:val="single"/>
        </w:rPr>
        <w:t>Условия трудоустройства: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- Трудоустройство согласно ТК РФ;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- Добровольное медицинское страхование (включая стоматологическое обеспечение), страхование от несчастных случаев на производстве;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- Возможность обучения, повышения квалификации за счет средств работодателя;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- Надбавки за наставничество, сложность работы и т.д.;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- Возможности для карьерного роста;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 xml:space="preserve">- Предоставляется спецодежда и средства индивидуальной защиты; 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  <w:r w:rsidRPr="00670D7D">
        <w:rPr>
          <w:rFonts w:ascii="Times New Roman" w:eastAsia="Times New Roman" w:hAnsi="Times New Roman" w:cs="Times New Roman"/>
          <w:color w:val="041B26"/>
          <w:sz w:val="24"/>
          <w:szCs w:val="24"/>
        </w:rPr>
        <w:t>- Дополнительные выплаты к заработной плате: ежегодная стимулирующая выплата к отпуску, выплаты по коллективному договору (в связи со значимыми жизненными событиями).</w:t>
      </w: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710E43" w:rsidRPr="00670D7D" w:rsidRDefault="00710E43" w:rsidP="00710E43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6A0E8A" w:rsidRPr="00670D7D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4"/>
          <w:szCs w:val="24"/>
        </w:rPr>
      </w:pPr>
    </w:p>
    <w:p w:rsidR="006A0E8A" w:rsidRPr="006A0E8A" w:rsidRDefault="006A0E8A" w:rsidP="006A0E8A">
      <w:pPr>
        <w:jc w:val="both"/>
        <w:rPr>
          <w:rFonts w:ascii="Times New Roman" w:eastAsia="Times New Roman" w:hAnsi="Times New Roman" w:cs="Times New Roman"/>
          <w:color w:val="041B26"/>
          <w:sz w:val="28"/>
          <w:szCs w:val="28"/>
        </w:rPr>
      </w:pPr>
    </w:p>
    <w:sectPr w:rsidR="006A0E8A" w:rsidRPr="006A0E8A" w:rsidSect="00CF60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BF31B6"/>
    <w:multiLevelType w:val="hybridMultilevel"/>
    <w:tmpl w:val="84D41CBA"/>
    <w:lvl w:ilvl="0" w:tplc="043A9BC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F34"/>
    <w:rsid w:val="000E2D38"/>
    <w:rsid w:val="001A60A8"/>
    <w:rsid w:val="00374105"/>
    <w:rsid w:val="0053078D"/>
    <w:rsid w:val="005656FC"/>
    <w:rsid w:val="00670D7D"/>
    <w:rsid w:val="006A0E8A"/>
    <w:rsid w:val="00710E43"/>
    <w:rsid w:val="00762F34"/>
    <w:rsid w:val="00A070CD"/>
    <w:rsid w:val="00CF608A"/>
    <w:rsid w:val="00D12626"/>
    <w:rsid w:val="00E51629"/>
    <w:rsid w:val="00F9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262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070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70CD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6A0E8A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262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070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70CD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6A0E8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ustovaVV@mosoblenergo.ru" TargetMode="External"/><Relationship Id="rId13" Type="http://schemas.openxmlformats.org/officeDocument/2006/relationships/hyperlink" Target="mailto:Shchelkovo-kadri@mosoblenergo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ZaharovaNR@mosoblenergo.ru" TargetMode="External"/><Relationship Id="rId12" Type="http://schemas.openxmlformats.org/officeDocument/2006/relationships/hyperlink" Target="mailto:DubrovaMA@mosoblenerg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rtuzKY@mosoblenergo.ru" TargetMode="External"/><Relationship Id="rId11" Type="http://schemas.openxmlformats.org/officeDocument/2006/relationships/hyperlink" Target="mailto:KolesnikovaNV@mosoblenergo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LobetikNI@mosoblenerg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harovaNR@mosoblenergo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598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Митин Евгений Викторович</dc:creator>
  <cp:lastModifiedBy>Сергеева Наталья Михайловна</cp:lastModifiedBy>
  <cp:revision>2</cp:revision>
  <cp:lastPrinted>2025-03-18T11:07:00Z</cp:lastPrinted>
  <dcterms:created xsi:type="dcterms:W3CDTF">2025-03-19T13:53:00Z</dcterms:created>
  <dcterms:modified xsi:type="dcterms:W3CDTF">2025-03-19T13:53:00Z</dcterms:modified>
</cp:coreProperties>
</file>