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Генпрокуратура потребовала передать аэропорт Домодедово государству, из-за иностранных владельцев. До этого много лет, после теракта, не могли установить, кто является конечным бенефициаром, но потом пришли к выводу, что это Дмитрий Каменщик.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Сумма штрафа с неустойкой, который российский суд назначил Google за блокировку российских каналов в ютьюбе, превысила 1,8 дуодециллиона рублей. Дуодециллион – это единица с 39 нулями. Сумма требований уже больше ВВП всего мира и удваивается каждую неделю, пока корпорация не исполнит решение суда.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2024 году Россия экспортировала 33,6 миллиона тонн сжиженного природного газа (СПГ). Это рекордное количество и на четыре процента больше, чем в 2023 году.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Премьер-министр Сербии Милош Вучевич ушёл в отставку на фоне студенческих протестов в стране. Многотысячные протесты в Сербии начались после обрушения бетонного навеса на железнодорожном вокзале в Нови-Саде, в результате чего погибли 15 человек.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Национальное антикоррупционное бюро Украины (НАБУ) открыло уголовное дело в отношении министра обороны страны Рустема Умерова по заявлению Центра противодействия коррупции (ЦПК). Умеров подозревается в злоупотреблении властью или служебным положением. Статья предполагает лишение свободы на срок от трёх до шести лет.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Китайцы создали недорогую модель искусственного интеллекта DeepSeek, которая работает быстрее, чем чат GPT, при этом используя меньше ресурсов и может это делать на не специализированном оборудовании. После этого начался обвал рынка технологических компаний. Нвидиа потеряла в стоимости более 600 млрд долларов.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ХАМАС передали сотрудникам Красного Креста израильскую военнослужащую Агам Бергер, которая 482 дня находилась в заложниках, это 8 пленница со стороны Израиля, которая была обменена на 290 заложников ХАМАС.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BBC: Абрамович недоплатил до миллиарда фунтов стерлингов Великобритании, пытаясь избежать уплаты налогов на инвестиции в хедж-фонды.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Администрация Трампа приостановила выделения всех грантов и займов НКО. Это коснулось не только средств, которые уходят за границу, но и внутри США, то есть, в том числе, и научные гранты и на разработку лекарств и ученических стипендий.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Генпрокуратура потребовала взыскать 3,2 миллиарда рублей с руководства Курской корпорации развития, строившей оборонительные сооружения в приграничье. Эти сооружения оказались неэффективны при захвате приграничной территории армией Украины.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Евросоюз снимет санкции с Сирии, введенные после начала гражданской войны. Новые власти Сирии уже запросили экстрадицию Асада.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Google переименует Мексиканский залив в Залив Америки на картах.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