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77777777" w:rsidR="0054500C" w:rsidRPr="00DB6DA4" w:rsidRDefault="006C65C8" w:rsidP="00566C1B">
      <w:pPr>
        <w:spacing w:after="0" w:line="240" w:lineRule="auto"/>
        <w:jc w:val="right"/>
        <w:rPr>
          <w:i/>
          <w:color w:val="000000"/>
          <w:sz w:val="28"/>
          <w:szCs w:val="28"/>
          <w:lang w:val="ru-RU"/>
        </w:rPr>
      </w:pPr>
      <w:r w:rsidRPr="00DB6DA4">
        <w:rPr>
          <w:i/>
          <w:color w:val="000000"/>
          <w:sz w:val="28"/>
          <w:szCs w:val="28"/>
          <w:lang w:val="ru-RU"/>
        </w:rPr>
        <w:t xml:space="preserve">Проект </w:t>
      </w:r>
    </w:p>
    <w:p w14:paraId="00000003" w14:textId="77777777" w:rsidR="0054500C" w:rsidRPr="00DB6DA4" w:rsidRDefault="0054500C" w:rsidP="00882578">
      <w:pPr>
        <w:spacing w:after="0" w:line="240" w:lineRule="auto"/>
        <w:ind w:firstLine="709"/>
        <w:jc w:val="both"/>
        <w:rPr>
          <w:i/>
          <w:color w:val="000000"/>
          <w:sz w:val="28"/>
          <w:szCs w:val="28"/>
          <w:lang w:val="ru-RU"/>
        </w:rPr>
      </w:pPr>
    </w:p>
    <w:p w14:paraId="00000004" w14:textId="56253394" w:rsidR="0054500C" w:rsidRPr="00DB6DA4" w:rsidRDefault="0054500C" w:rsidP="0088257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6C38860F" w14:textId="4F7BF0B9" w:rsidR="00CE05AA" w:rsidRPr="00DB6DA4" w:rsidRDefault="00CE05AA" w:rsidP="0088257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60CECC09" w14:textId="78766582" w:rsidR="00CE05AA" w:rsidRPr="00DB6DA4" w:rsidRDefault="00CE05AA" w:rsidP="0088257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7121302C" w14:textId="3975E756" w:rsidR="00CE05AA" w:rsidRPr="00DB6DA4" w:rsidRDefault="00CE05AA" w:rsidP="0088257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7B38AE39" w14:textId="387B0EF6" w:rsidR="00CE05AA" w:rsidRPr="00DB6DA4" w:rsidRDefault="00CE05AA" w:rsidP="0088257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38DBA3FA" w14:textId="6F1BA3C7" w:rsidR="00566C1B" w:rsidRDefault="00566C1B" w:rsidP="00566C1B">
      <w:pPr>
        <w:spacing w:after="0" w:line="240" w:lineRule="auto"/>
        <w:rPr>
          <w:sz w:val="28"/>
          <w:szCs w:val="28"/>
          <w:lang w:val="ru-RU"/>
        </w:rPr>
      </w:pPr>
    </w:p>
    <w:p w14:paraId="5B0367FE" w14:textId="77777777" w:rsidR="00566C1B" w:rsidRPr="00DB6DA4" w:rsidRDefault="00566C1B" w:rsidP="00BD5884">
      <w:pPr>
        <w:spacing w:after="0" w:line="240" w:lineRule="auto"/>
        <w:rPr>
          <w:sz w:val="28"/>
          <w:szCs w:val="28"/>
          <w:lang w:val="ru-RU"/>
        </w:rPr>
      </w:pPr>
    </w:p>
    <w:p w14:paraId="7C8333B7" w14:textId="1B92745B" w:rsidR="00CE05AA" w:rsidRPr="00DB6DA4" w:rsidRDefault="00CE05AA" w:rsidP="0088257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ЗАКОН</w:t>
      </w:r>
    </w:p>
    <w:p w14:paraId="5C86986E" w14:textId="6DF05EE8" w:rsidR="00CE05AA" w:rsidRPr="00DB6DA4" w:rsidRDefault="00CE05AA" w:rsidP="00882578">
      <w:pPr>
        <w:spacing w:after="0" w:line="240" w:lineRule="auto"/>
        <w:jc w:val="center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РЕСПУБЛИКИ КАЗАХСТАН</w:t>
      </w:r>
    </w:p>
    <w:p w14:paraId="2706A10C" w14:textId="14A10C88" w:rsidR="00CE05AA" w:rsidRDefault="00CE05AA" w:rsidP="00882578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16A7CBA" w14:textId="77777777" w:rsidR="00BD5884" w:rsidRPr="00DB6DA4" w:rsidRDefault="00BD5884" w:rsidP="00882578">
      <w:pPr>
        <w:spacing w:after="0" w:line="240" w:lineRule="auto"/>
        <w:jc w:val="center"/>
        <w:rPr>
          <w:sz w:val="28"/>
          <w:szCs w:val="28"/>
          <w:lang w:val="ru-RU"/>
        </w:rPr>
      </w:pPr>
    </w:p>
    <w:p w14:paraId="00000005" w14:textId="77777777" w:rsidR="0054500C" w:rsidRPr="00DB6DA4" w:rsidRDefault="006C65C8" w:rsidP="00882578">
      <w:pPr>
        <w:spacing w:after="0" w:line="240" w:lineRule="auto"/>
        <w:jc w:val="center"/>
        <w:rPr>
          <w:b/>
          <w:sz w:val="28"/>
          <w:szCs w:val="28"/>
          <w:lang w:val="ru-RU"/>
        </w:rPr>
      </w:pPr>
      <w:r w:rsidRPr="00DB6DA4">
        <w:rPr>
          <w:b/>
          <w:sz w:val="28"/>
          <w:szCs w:val="28"/>
          <w:lang w:val="ru-RU"/>
        </w:rPr>
        <w:t>Об искусственном интеллекте</w:t>
      </w:r>
    </w:p>
    <w:p w14:paraId="00000006" w14:textId="77777777" w:rsidR="0054500C" w:rsidRPr="00DB6DA4" w:rsidRDefault="0054500C" w:rsidP="00882578">
      <w:pPr>
        <w:spacing w:after="0" w:line="240" w:lineRule="auto"/>
        <w:ind w:firstLine="709"/>
        <w:jc w:val="center"/>
        <w:rPr>
          <w:sz w:val="28"/>
          <w:szCs w:val="28"/>
          <w:lang w:val="ru-RU"/>
        </w:rPr>
      </w:pPr>
    </w:p>
    <w:p w14:paraId="00000007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Настоящий Закон регулирует общественные отношения в сфере искусственного интеллекта, возникающие на территории Республики Казахстан между государственными органами, физическими и юридическими лицами, а также определяет правовые и организационные основы для обеспечения прозрачности, безопасности и государственной поддержки развития искусственного интеллекта.</w:t>
      </w:r>
    </w:p>
    <w:p w14:paraId="00000008" w14:textId="77777777" w:rsidR="0054500C" w:rsidRPr="00DB6DA4" w:rsidRDefault="0054500C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0" w:name="_heading=h.ogdxy2og72mx" w:colFirst="0" w:colLast="0"/>
      <w:bookmarkEnd w:id="0"/>
    </w:p>
    <w:p w14:paraId="00000009" w14:textId="6C66379D" w:rsidR="0054500C" w:rsidRDefault="006C65C8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_heading=h.o8nkb8zgjo5l" w:colFirst="0" w:colLast="0"/>
      <w:bookmarkEnd w:id="1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1. </w:t>
      </w:r>
      <w:r w:rsidR="00882578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14:paraId="2870792C" w14:textId="77777777" w:rsidR="00882578" w:rsidRPr="00882578" w:rsidRDefault="00882578" w:rsidP="00882578">
      <w:pPr>
        <w:spacing w:after="0"/>
        <w:rPr>
          <w:lang w:val="ru-RU"/>
        </w:rPr>
      </w:pPr>
    </w:p>
    <w:p w14:paraId="0000000A" w14:textId="77777777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_heading=h.ljk6nyd4wl2k" w:colFirst="0" w:colLast="0"/>
      <w:bookmarkEnd w:id="2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1. Основные понятия, используемые в настоящем Законе</w:t>
      </w:r>
    </w:p>
    <w:p w14:paraId="0000000B" w14:textId="43D6A2BE" w:rsidR="0054500C" w:rsidRPr="00DB6DA4" w:rsidRDefault="006C65C8" w:rsidP="00882578">
      <w:pPr>
        <w:spacing w:after="0" w:line="240" w:lineRule="auto"/>
        <w:ind w:firstLine="709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В настоящем Законе используются следующие основные понятия:</w:t>
      </w:r>
    </w:p>
    <w:p w14:paraId="0000000C" w14:textId="3F70DD7E" w:rsidR="0054500C" w:rsidRPr="00DB6DA4" w:rsidRDefault="006C65C8" w:rsidP="00882578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искусственный интеллект </w:t>
      </w:r>
      <w:r w:rsidR="00566C1B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информационно-коммуникационная технология, позволяющая имитировать или превосходить когнитивные функции человека, с целью выполнения интеллектуальных задач и поиска решений;</w:t>
      </w:r>
    </w:p>
    <w:p w14:paraId="0000000D" w14:textId="25DC2788" w:rsidR="0054500C" w:rsidRPr="00DB6DA4" w:rsidRDefault="006C65C8" w:rsidP="008825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уполномоченный орган в сфере искусственного интеллекта (далее – уполномоченный орган) </w:t>
      </w:r>
      <w:r w:rsidR="00566C1B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центральный исполнительный орган, осуществляющий руководство и межотраслевую координацию в сфере искусственного интеллекта;</w:t>
      </w:r>
    </w:p>
    <w:p w14:paraId="0000000E" w14:textId="2FA71E8E" w:rsidR="0054500C" w:rsidRPr="00DB6DA4" w:rsidRDefault="006C65C8" w:rsidP="008825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система искусственного интеллекта </w:t>
      </w:r>
      <w:r w:rsidR="00566C1B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объект информатизации, функционирующий на основе искусственного интеллекта; </w:t>
      </w:r>
    </w:p>
    <w:p w14:paraId="0000000F" w14:textId="77777777" w:rsidR="0054500C" w:rsidRPr="00DB6DA4" w:rsidRDefault="006C65C8" w:rsidP="008825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оператор национальной платформы искусственного интеллекта – юридическое лицо, определяемое Правительством Республики Казахстан, на которое возложено обеспечение развития и функционирования закрепленной за ним Национальной платформы искусственного интеллекта;</w:t>
      </w:r>
    </w:p>
    <w:p w14:paraId="00000010" w14:textId="77777777" w:rsidR="0054500C" w:rsidRPr="00DB6DA4" w:rsidRDefault="006C65C8" w:rsidP="00882578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национальная платформа искусственного интеллекта – технологическая платформа, предназначенная для сбора, обработки, хранения и распространения библиотек данных и предоставления услуг в области искусственного интеллекта;</w:t>
      </w:r>
    </w:p>
    <w:p w14:paraId="00000011" w14:textId="33B1BEB0" w:rsidR="0054500C" w:rsidRPr="00DB6DA4" w:rsidRDefault="00997180" w:rsidP="00882578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пользователь системы искусственного интеллекта или ее результатов деятельности (далее – пользователь) </w:t>
      </w:r>
      <w:r w:rsidR="00566C1B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лицо, использующее систему искусственного интеллекта для выполнения конкретной функции и (или) </w:t>
      </w:r>
      <w:r w:rsidRPr="00DB6DA4">
        <w:rPr>
          <w:sz w:val="28"/>
          <w:szCs w:val="28"/>
          <w:lang w:val="ru-RU"/>
        </w:rPr>
        <w:lastRenderedPageBreak/>
        <w:t>задачи, или использующее результаты деятельности системы искусственного интеллекта;</w:t>
      </w:r>
    </w:p>
    <w:p w14:paraId="1188CFA7" w14:textId="15599CA4" w:rsidR="002F2FB1" w:rsidRPr="00DB6DA4" w:rsidRDefault="006C65C8" w:rsidP="00882578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генеративная система искусственного интеллекта </w:t>
      </w:r>
      <w:r w:rsidR="00CE05AA" w:rsidRPr="00DB6DA4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система искусственного интеллекта, осуществляющая генерацию синтетических результатов деятельности системы искусственного интеллекта включая, изменение биометрических данных (изменение голоса, изображения лица, видеоизображения, движений и другие), изменение реальности, а также осуществление иных аналогичных действий</w:t>
      </w:r>
      <w:r w:rsidR="002F2FB1" w:rsidRPr="00DB6DA4">
        <w:rPr>
          <w:sz w:val="28"/>
          <w:szCs w:val="28"/>
          <w:lang w:val="ru-RU"/>
        </w:rPr>
        <w:t>;</w:t>
      </w:r>
    </w:p>
    <w:p w14:paraId="4ED71DB7" w14:textId="50466AC6" w:rsidR="002F2FB1" w:rsidRPr="00DB6DA4" w:rsidRDefault="006C65C8" w:rsidP="00882578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результат деятельности системы искусственного интеллекта </w:t>
      </w:r>
      <w:r w:rsidR="00CE05AA" w:rsidRPr="00DB6DA4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это информация, независимо от формы её представления, или действия, включая работы и услуги, произведенные и (или) оказываемые системой искусственного интеллекта;</w:t>
      </w:r>
    </w:p>
    <w:p w14:paraId="00000014" w14:textId="387A81EC" w:rsidR="0054500C" w:rsidRPr="00DB6DA4" w:rsidRDefault="006C65C8" w:rsidP="00882578">
      <w:pPr>
        <w:numPr>
          <w:ilvl w:val="0"/>
          <w:numId w:val="1"/>
        </w:numPr>
        <w:tabs>
          <w:tab w:val="left" w:pos="1119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библиотека данных – совокупность структурированных и (или) сгруппированных наборов данных.</w:t>
      </w:r>
    </w:p>
    <w:p w14:paraId="00000015" w14:textId="77777777" w:rsidR="0054500C" w:rsidRPr="00DB6DA4" w:rsidRDefault="0054500C" w:rsidP="00882578">
      <w:pPr>
        <w:tabs>
          <w:tab w:val="left" w:pos="1119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16" w14:textId="1D483F45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3" w:name="_heading=h.vgtbv7mv3jwp" w:colFirst="0" w:colLast="0"/>
      <w:bookmarkEnd w:id="3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Статья 2. Законодательство в </w:t>
      </w:r>
      <w:r w:rsidR="002F2FB1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сфере </w:t>
      </w:r>
      <w:r w:rsidR="00984306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искусственного интеллекта</w:t>
      </w:r>
    </w:p>
    <w:p w14:paraId="00000017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1. Законодательство Республики Казахстан в сфере искусственного интеллекта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14:paraId="00000018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2. 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</w:t>
      </w:r>
    </w:p>
    <w:p w14:paraId="00000019" w14:textId="77777777" w:rsidR="0054500C" w:rsidRPr="00DB6DA4" w:rsidRDefault="006C65C8" w:rsidP="00882578">
      <w:pPr>
        <w:keepLines/>
        <w:widowControl w:val="0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 </w:t>
      </w:r>
    </w:p>
    <w:p w14:paraId="0000001A" w14:textId="77777777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_heading=h.38nopzcd7yzc" w:colFirst="0" w:colLast="0"/>
      <w:bookmarkEnd w:id="4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3. Цели и задачи регулирования общественных</w:t>
      </w:r>
      <w:r w:rsidRPr="00DB6D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отношений в сфере искусственного интеллекта</w:t>
      </w:r>
    </w:p>
    <w:p w14:paraId="0000001B" w14:textId="018D39FE" w:rsidR="0054500C" w:rsidRPr="00DB6DA4" w:rsidRDefault="006C65C8" w:rsidP="0088257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Целями государственного регулирования общественных отношений в сфере искусственного интеллекта являются </w:t>
      </w:r>
      <w:r w:rsidR="002F2FB1" w:rsidRPr="00DB6DA4">
        <w:rPr>
          <w:sz w:val="28"/>
          <w:szCs w:val="28"/>
          <w:lang w:val="ru-RU"/>
        </w:rPr>
        <w:t>обеспечение развития искусственного</w:t>
      </w:r>
      <w:r w:rsidRPr="00DB6DA4">
        <w:rPr>
          <w:sz w:val="28"/>
          <w:szCs w:val="28"/>
          <w:lang w:val="ru-RU"/>
        </w:rPr>
        <w:t xml:space="preserve"> </w:t>
      </w:r>
      <w:r w:rsidR="002F2FB1" w:rsidRPr="00DB6DA4">
        <w:rPr>
          <w:sz w:val="28"/>
          <w:szCs w:val="28"/>
          <w:lang w:val="ru-RU"/>
        </w:rPr>
        <w:t>интеллекта и</w:t>
      </w:r>
      <w:r w:rsidRPr="00DB6DA4">
        <w:rPr>
          <w:sz w:val="28"/>
          <w:szCs w:val="28"/>
          <w:lang w:val="ru-RU"/>
        </w:rPr>
        <w:t xml:space="preserve"> стимулирование его внедрения в различных областях для улучшения качества жизни человека и повышения эффективности экономики.</w:t>
      </w:r>
    </w:p>
    <w:p w14:paraId="0000001C" w14:textId="77777777" w:rsidR="0054500C" w:rsidRPr="00DB6DA4" w:rsidRDefault="006C65C8" w:rsidP="00882578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color w:val="000000"/>
          <w:sz w:val="28"/>
          <w:szCs w:val="28"/>
          <w:lang w:val="ru-RU"/>
        </w:rPr>
        <w:t xml:space="preserve"> Задачи государственного регулирования в сфере искусственного интеллекта</w:t>
      </w:r>
      <w:r w:rsidRPr="00DB6DA4">
        <w:rPr>
          <w:sz w:val="28"/>
          <w:szCs w:val="28"/>
          <w:lang w:val="ru-RU"/>
        </w:rPr>
        <w:t xml:space="preserve"> являются:</w:t>
      </w:r>
    </w:p>
    <w:p w14:paraId="0000001D" w14:textId="77777777" w:rsidR="0054500C" w:rsidRPr="00DB6DA4" w:rsidRDefault="006C65C8" w:rsidP="00882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определение правовой и организационной основы регулирования в сфере искусственного интеллекта;</w:t>
      </w:r>
    </w:p>
    <w:p w14:paraId="0000001E" w14:textId="77777777" w:rsidR="0054500C" w:rsidRPr="00DB6DA4" w:rsidRDefault="006C65C8" w:rsidP="008825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обеспечение прозрачности и безопасности в использовании систем искусственного интеллекта, а также результатов деятельности систем искусственного интеллекта;</w:t>
      </w:r>
    </w:p>
    <w:p w14:paraId="0000001F" w14:textId="77777777" w:rsidR="0054500C" w:rsidRPr="00DB6DA4" w:rsidRDefault="006C65C8" w:rsidP="00882578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создание благоприятных условий для привлечения инвестиций в развитие сферы искусственного интеллекта;</w:t>
      </w:r>
    </w:p>
    <w:p w14:paraId="00000023" w14:textId="1A214311" w:rsidR="0054500C" w:rsidRDefault="006C65C8" w:rsidP="00882578">
      <w:pPr>
        <w:numPr>
          <w:ilvl w:val="0"/>
          <w:numId w:val="3"/>
        </w:numP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государственная поддержка исследований и инноваций в </w:t>
      </w:r>
      <w:r w:rsidR="009E0232" w:rsidRPr="00DB6DA4">
        <w:rPr>
          <w:sz w:val="28"/>
          <w:szCs w:val="28"/>
          <w:lang w:val="ru-RU"/>
        </w:rPr>
        <w:t>сфере искусственного интеллекта</w:t>
      </w:r>
      <w:r w:rsidRPr="00DB6DA4">
        <w:rPr>
          <w:sz w:val="28"/>
          <w:szCs w:val="28"/>
          <w:lang w:val="ru-RU"/>
        </w:rPr>
        <w:t>.</w:t>
      </w:r>
      <w:bookmarkStart w:id="5" w:name="_heading=h.9cqnjvrc7gv0" w:colFirst="0" w:colLast="0"/>
      <w:bookmarkEnd w:id="5"/>
    </w:p>
    <w:p w14:paraId="091693BC" w14:textId="77777777" w:rsidR="00566C1B" w:rsidRPr="00882578" w:rsidRDefault="00566C1B" w:rsidP="00566C1B">
      <w:pPr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  <w:lang w:val="ru-RU"/>
        </w:rPr>
      </w:pPr>
    </w:p>
    <w:p w14:paraId="25F40184" w14:textId="77777777" w:rsidR="00686BC0" w:rsidRPr="00DB6DA4" w:rsidRDefault="00686BC0" w:rsidP="0088257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lang w:val="ru-RU"/>
        </w:rPr>
      </w:pPr>
      <w:bookmarkStart w:id="6" w:name="_heading=h.6f7klwx5afx3" w:colFirst="0" w:colLast="0"/>
      <w:bookmarkEnd w:id="6"/>
      <w:r w:rsidRPr="00DB6DA4">
        <w:rPr>
          <w:rFonts w:ascii="Times New Roman" w:hAnsi="Times New Roman" w:cs="Times New Roman"/>
          <w:b/>
          <w:color w:val="000000"/>
          <w:sz w:val="28"/>
          <w:szCs w:val="24"/>
          <w:lang w:val="ru-RU"/>
        </w:rPr>
        <w:lastRenderedPageBreak/>
        <w:t>Статья 4. Принципы регулирования общественных отношений в сфере искусственного интеллекта</w:t>
      </w:r>
    </w:p>
    <w:p w14:paraId="1CEAD97B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Регулирования общественных отношений в сфере искусственного интеллекта, основывается на принципах:</w:t>
      </w:r>
    </w:p>
    <w:p w14:paraId="78A603D2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1) законность;</w:t>
      </w:r>
    </w:p>
    <w:p w14:paraId="13ED7BB7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2) справедливость и равенство;</w:t>
      </w:r>
    </w:p>
    <w:p w14:paraId="18AFC8AA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3) прозрачность и объяснимость;</w:t>
      </w:r>
    </w:p>
    <w:p w14:paraId="2AB1E98A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4) ответственность и подконтрольность;</w:t>
      </w:r>
    </w:p>
    <w:p w14:paraId="06592D6D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5) приоритет благополучия человека, свободы воли в принятии им решений;</w:t>
      </w:r>
    </w:p>
    <w:p w14:paraId="26305D5B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6) защита конфиденциальности и данных;</w:t>
      </w:r>
    </w:p>
    <w:p w14:paraId="287A2CB9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7) безопасность и защищенность.</w:t>
      </w:r>
    </w:p>
    <w:p w14:paraId="6EA35DE9" w14:textId="77777777" w:rsidR="00CE05AA" w:rsidRPr="00DB6DA4" w:rsidRDefault="00CE05AA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21285AD" w14:textId="028CCD0F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>Статья 5.  Законность</w:t>
      </w:r>
    </w:p>
    <w:p w14:paraId="4B9F4132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Субъекты отношений в сфере искусственного интеллекта, государственные органы, должностные лица государственных органов при осуществлении государственного регулирования в сфере искусственного интеллекта обязаны соблюдать требования Конституции Республики Казахстан, настоящего Закона и иных нормативных правовых актов Республики Казахстан.</w:t>
      </w:r>
    </w:p>
    <w:p w14:paraId="74360067" w14:textId="77777777" w:rsidR="00CE05AA" w:rsidRPr="00DB6DA4" w:rsidRDefault="00CE05AA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3795050A" w14:textId="0C56ACF6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>Статья 6. Справедливость и равенство</w:t>
      </w:r>
    </w:p>
    <w:p w14:paraId="6AEF1D5B" w14:textId="77777777" w:rsidR="00686BC0" w:rsidRPr="00DB6DA4" w:rsidRDefault="00686BC0" w:rsidP="00882578">
      <w:pPr>
        <w:pStyle w:val="a6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Системы искусственного интеллекта должны создаваться и эксплуатироваться таким образом, чтобы обеспечивать равенство и справедливость, с признанием достоинства каждого человека, его равной ценности и прав, исключая любую дискриминацию на основе расы, пола, возраста, религии или любых других социальных, культурных и индивидуальных характеристик.</w:t>
      </w:r>
    </w:p>
    <w:p w14:paraId="473F709E" w14:textId="77777777" w:rsidR="00CE05AA" w:rsidRPr="00DB6DA4" w:rsidRDefault="00CE05AA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2462C42" w14:textId="56BA619C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>Статья 7. Прозрачность и объяснимость</w:t>
      </w:r>
    </w:p>
    <w:p w14:paraId="452D5951" w14:textId="6CE8619D" w:rsidR="00AA476D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1</w:t>
      </w:r>
      <w:r w:rsidR="00AA476D" w:rsidRPr="00DB6DA4">
        <w:rPr>
          <w:sz w:val="28"/>
          <w:szCs w:val="28"/>
        </w:rPr>
        <w:t xml:space="preserve">. Пользователям систем искусственного интеллекта должна быть предоставлена полная информация о </w:t>
      </w:r>
      <w:r w:rsidR="00B5348E" w:rsidRPr="00DB6DA4">
        <w:rPr>
          <w:sz w:val="28"/>
          <w:szCs w:val="28"/>
        </w:rPr>
        <w:t xml:space="preserve">эксплуатационных и иных характеристиках </w:t>
      </w:r>
      <w:r w:rsidR="00AA476D" w:rsidRPr="00DB6DA4">
        <w:rPr>
          <w:sz w:val="28"/>
          <w:szCs w:val="28"/>
        </w:rPr>
        <w:t>и ограничениях</w:t>
      </w:r>
      <w:r w:rsidR="00B5348E" w:rsidRPr="00DB6DA4">
        <w:rPr>
          <w:sz w:val="28"/>
          <w:szCs w:val="28"/>
        </w:rPr>
        <w:t xml:space="preserve"> системы искусственного интеллекта</w:t>
      </w:r>
      <w:r w:rsidR="00AA476D" w:rsidRPr="00DB6DA4">
        <w:rPr>
          <w:sz w:val="28"/>
          <w:szCs w:val="28"/>
        </w:rPr>
        <w:t xml:space="preserve">, </w:t>
      </w:r>
      <w:r w:rsidR="00B5348E" w:rsidRPr="00DB6DA4">
        <w:rPr>
          <w:sz w:val="28"/>
          <w:szCs w:val="28"/>
        </w:rPr>
        <w:t xml:space="preserve">для </w:t>
      </w:r>
      <w:r w:rsidR="00AA476D" w:rsidRPr="00DB6DA4">
        <w:rPr>
          <w:sz w:val="28"/>
          <w:szCs w:val="28"/>
        </w:rPr>
        <w:t>обеспеч</w:t>
      </w:r>
      <w:r w:rsidR="00B5348E" w:rsidRPr="00DB6DA4">
        <w:rPr>
          <w:sz w:val="28"/>
          <w:szCs w:val="28"/>
        </w:rPr>
        <w:t>ения</w:t>
      </w:r>
      <w:r w:rsidR="00AA476D" w:rsidRPr="00DB6DA4">
        <w:rPr>
          <w:sz w:val="28"/>
          <w:szCs w:val="28"/>
        </w:rPr>
        <w:t xml:space="preserve"> правильно</w:t>
      </w:r>
      <w:r w:rsidR="00B5348E" w:rsidRPr="00DB6DA4">
        <w:rPr>
          <w:sz w:val="28"/>
          <w:szCs w:val="28"/>
        </w:rPr>
        <w:t>го</w:t>
      </w:r>
      <w:r w:rsidR="00AA476D" w:rsidRPr="00DB6DA4">
        <w:rPr>
          <w:sz w:val="28"/>
          <w:szCs w:val="28"/>
        </w:rPr>
        <w:t xml:space="preserve"> и целево</w:t>
      </w:r>
      <w:r w:rsidR="00B5348E" w:rsidRPr="00DB6DA4">
        <w:rPr>
          <w:sz w:val="28"/>
          <w:szCs w:val="28"/>
        </w:rPr>
        <w:t>го</w:t>
      </w:r>
      <w:r w:rsidR="00AA476D" w:rsidRPr="00DB6DA4">
        <w:rPr>
          <w:sz w:val="28"/>
          <w:szCs w:val="28"/>
        </w:rPr>
        <w:t xml:space="preserve"> использовани</w:t>
      </w:r>
      <w:r w:rsidR="00B5348E" w:rsidRPr="00DB6DA4">
        <w:rPr>
          <w:sz w:val="28"/>
          <w:szCs w:val="28"/>
        </w:rPr>
        <w:t>я</w:t>
      </w:r>
      <w:r w:rsidR="00AA476D" w:rsidRPr="00DB6DA4">
        <w:rPr>
          <w:sz w:val="28"/>
          <w:szCs w:val="28"/>
        </w:rPr>
        <w:t xml:space="preserve"> системы</w:t>
      </w:r>
      <w:r w:rsidR="00DC368B" w:rsidRPr="00DB6DA4">
        <w:rPr>
          <w:sz w:val="28"/>
          <w:szCs w:val="28"/>
        </w:rPr>
        <w:t xml:space="preserve"> искусственного интеллекта</w:t>
      </w:r>
      <w:r w:rsidR="00AA476D" w:rsidRPr="00DB6DA4">
        <w:rPr>
          <w:sz w:val="28"/>
          <w:szCs w:val="28"/>
        </w:rPr>
        <w:t>.</w:t>
      </w:r>
    </w:p>
    <w:p w14:paraId="329AA46D" w14:textId="06BE14B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2.Каждое физическое лицо, в отношении которого принимаются решения с использованием систем искусственного интеллекта, имеет право быть информированным о порядке автоматизированной обработки и возможных последствиях, о возможности заявить возражение против автоматизированной обработки, а также о порядке защиты своих прав и законных интересов.</w:t>
      </w:r>
    </w:p>
    <w:p w14:paraId="1D2BE322" w14:textId="77777777" w:rsidR="00566C1B" w:rsidRPr="00DB6DA4" w:rsidRDefault="00566C1B" w:rsidP="00566C1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71A2BAAB" w14:textId="67D03A28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>Статья 8. Ответственность и подконтрольность</w:t>
      </w:r>
    </w:p>
    <w:p w14:paraId="0AE0207E" w14:textId="6F37059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1. Система искусственного интеллекта должна всегда оставаться под контролем ее собственника, владельца и пользователя в объеме и порядке, зависящем от их роли на всех этапах жизненного цикла системы искусственного интеллекта</w:t>
      </w:r>
      <w:r w:rsidR="00DC368B" w:rsidRPr="00DB6DA4">
        <w:rPr>
          <w:sz w:val="28"/>
          <w:szCs w:val="28"/>
        </w:rPr>
        <w:t>.</w:t>
      </w:r>
    </w:p>
    <w:p w14:paraId="534B4AAE" w14:textId="2CDE6B64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lastRenderedPageBreak/>
        <w:t>2. Все субъекты, занимающиеся созданием, эксплуатацией систем искусственного интеллекта, несут ответственность за деятельность систем искусственного интеллекта, а также за результаты деятельности систем искусственного интеллекта, исходя из их роли на всех этапах жизненного цикла системы искусственного интеллекта.</w:t>
      </w:r>
    </w:p>
    <w:p w14:paraId="6C4D2FB2" w14:textId="77777777" w:rsidR="00CE05AA" w:rsidRPr="00DB6DA4" w:rsidRDefault="00CE05AA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0A7CC4F0" w14:textId="45551681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>Статья 9.  Приоритет благополучия человека, свободы воли в принятии им решений</w:t>
      </w:r>
    </w:p>
    <w:p w14:paraId="6F9BE8DA" w14:textId="77777777" w:rsidR="00686BC0" w:rsidRPr="00DB6DA4" w:rsidRDefault="00686BC0" w:rsidP="00882578">
      <w:pPr>
        <w:pStyle w:val="a6"/>
        <w:numPr>
          <w:ilvl w:val="0"/>
          <w:numId w:val="25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 xml:space="preserve"> Человек, его права и свободы рассматриваются как наивысшая ценность в процессах создания и эксплуатация систем искусственного интеллекта. При эксплуатации систем искусственного интеллекта должны приниматься меры по сохранению автономии и свободы воли человека в принятии им решений.</w:t>
      </w:r>
    </w:p>
    <w:p w14:paraId="71BA15FA" w14:textId="77777777" w:rsidR="00CE05AA" w:rsidRPr="00DB6DA4" w:rsidRDefault="00CE05AA" w:rsidP="00882578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4B40DFD7" w14:textId="682BC1E3" w:rsidR="00686BC0" w:rsidRPr="00DB6DA4" w:rsidRDefault="00686BC0" w:rsidP="00882578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 xml:space="preserve">Статья 10. Защита конфиденциальности и данных </w:t>
      </w:r>
    </w:p>
    <w:p w14:paraId="12D823A2" w14:textId="77777777" w:rsidR="00686BC0" w:rsidRPr="00DB6DA4" w:rsidRDefault="00686BC0" w:rsidP="00882578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1.</w:t>
      </w:r>
      <w:r w:rsidRPr="00DB6DA4">
        <w:rPr>
          <w:sz w:val="28"/>
          <w:szCs w:val="28"/>
        </w:rPr>
        <w:tab/>
        <w:t xml:space="preserve">Эксплуатация систем искусственного интеллекта возможно при соблюдении требований защиты данных и конфиденциальности, исключая неправомерный сбор, хранение и распространение персональных данных. </w:t>
      </w:r>
    </w:p>
    <w:p w14:paraId="08DBC03E" w14:textId="77777777" w:rsidR="00686BC0" w:rsidRPr="00DB6DA4" w:rsidRDefault="00686BC0" w:rsidP="00882578">
      <w:pPr>
        <w:pStyle w:val="a6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2.</w:t>
      </w:r>
      <w:r w:rsidRPr="00DB6DA4">
        <w:rPr>
          <w:sz w:val="28"/>
          <w:szCs w:val="28"/>
        </w:rPr>
        <w:tab/>
        <w:t>При эксплуатации систем искусственного интеллекта в целях безопасного их функционирования осуществляется охрана и защита персональных данных, обработка которых осуществляется системами искусственного интеллекта, а также принимаются меры по предотвращению несанкционированного доступа третьих лиц к персональным данным и использованию качественных и репрезентативных наборов данных, полученных с соблюдением законодательства.</w:t>
      </w:r>
    </w:p>
    <w:p w14:paraId="4E80B457" w14:textId="77777777" w:rsidR="00CE05AA" w:rsidRPr="00DB6DA4" w:rsidRDefault="00CE05AA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14:paraId="716ABB73" w14:textId="0AEA02F9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DB6DA4">
        <w:rPr>
          <w:b/>
          <w:sz w:val="28"/>
          <w:szCs w:val="28"/>
        </w:rPr>
        <w:t xml:space="preserve">Статья 11. Безопасность и </w:t>
      </w:r>
      <w:r w:rsidR="00940E46" w:rsidRPr="00DB6DA4">
        <w:rPr>
          <w:b/>
          <w:sz w:val="28"/>
          <w:szCs w:val="28"/>
        </w:rPr>
        <w:t>защищенность</w:t>
      </w:r>
    </w:p>
    <w:p w14:paraId="26A61C12" w14:textId="77777777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1.Системы искусственного интеллекта должны создаваться и эксплуатироваться с соблюдением требований безопасности и надежности, исключающих возможность непредвиденных последствий или злоупотреблений.</w:t>
      </w:r>
    </w:p>
    <w:p w14:paraId="1B904AB5" w14:textId="25EF264D" w:rsidR="00686BC0" w:rsidRPr="00DB6DA4" w:rsidRDefault="00686BC0" w:rsidP="00882578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6DA4">
        <w:rPr>
          <w:sz w:val="28"/>
          <w:szCs w:val="28"/>
        </w:rPr>
        <w:t>2.</w:t>
      </w:r>
      <w:r w:rsidR="00AA476D" w:rsidRPr="00DB6DA4">
        <w:t xml:space="preserve"> </w:t>
      </w:r>
      <w:r w:rsidR="00AA476D" w:rsidRPr="00DB6DA4">
        <w:rPr>
          <w:sz w:val="28"/>
          <w:szCs w:val="28"/>
        </w:rPr>
        <w:t>Результаты деятельности систем искусственного интеллекта должны соответствовать законодательству Республики Казахстан.</w:t>
      </w:r>
    </w:p>
    <w:p w14:paraId="00000050" w14:textId="249F58F2" w:rsidR="0054500C" w:rsidRPr="00DB6DA4" w:rsidRDefault="00DB13C2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3</w:t>
      </w:r>
      <w:r w:rsidR="00686BC0" w:rsidRPr="00DB6DA4">
        <w:rPr>
          <w:sz w:val="28"/>
          <w:szCs w:val="28"/>
          <w:lang w:val="ru-RU"/>
        </w:rPr>
        <w:t>.В целях предотвращения потенциальных угроз необходимо проводить управление рисками и принимать меры для исключения таких угроз.</w:t>
      </w:r>
    </w:p>
    <w:p w14:paraId="057BA0FB" w14:textId="77777777" w:rsidR="00566C1B" w:rsidRPr="00DB6DA4" w:rsidRDefault="00566C1B" w:rsidP="00566C1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  <w:lang w:val="ru-RU"/>
        </w:rPr>
      </w:pPr>
    </w:p>
    <w:p w14:paraId="00000051" w14:textId="4EAF9313" w:rsidR="0054500C" w:rsidRDefault="006C65C8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7" w:name="_heading=h.z2f1vvmjslh" w:colFirst="0" w:colLast="0"/>
      <w:bookmarkEnd w:id="7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2. </w:t>
      </w:r>
      <w:r w:rsidR="00882578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ГОСУДАРСТВЕННОЕ УПРАВЛЕНИЕ В СФЕРЕ ИСКУССТВЕННОГО ИНТЕЛЛЕКТА </w:t>
      </w:r>
    </w:p>
    <w:p w14:paraId="40AA286D" w14:textId="77777777" w:rsidR="00882578" w:rsidRPr="00882578" w:rsidRDefault="00882578" w:rsidP="00882578">
      <w:pPr>
        <w:spacing w:after="0"/>
        <w:rPr>
          <w:sz w:val="28"/>
          <w:szCs w:val="28"/>
          <w:lang w:val="ru-RU"/>
        </w:rPr>
      </w:pPr>
    </w:p>
    <w:p w14:paraId="00000052" w14:textId="3373FCC2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_heading=h.fts3xeqop59c" w:colFirst="0" w:colLast="0"/>
      <w:bookmarkEnd w:id="8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Компетенция Правительства Республики Казахстан</w:t>
      </w:r>
    </w:p>
    <w:p w14:paraId="00000053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Правительство Республики Казахстан:</w:t>
      </w:r>
    </w:p>
    <w:p w14:paraId="00000054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1) разрабатывает основные направления государственной политики в сфере искусственного интеллекта;</w:t>
      </w:r>
    </w:p>
    <w:p w14:paraId="00000055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2) определяет оператора национальной платформы искусственного интеллекта;</w:t>
      </w:r>
    </w:p>
    <w:p w14:paraId="00000056" w14:textId="53ED7EFB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3) утверждает перечень приоритетных секторов экономики для </w:t>
      </w:r>
      <w:r w:rsidR="00984306" w:rsidRPr="00DB6DA4">
        <w:rPr>
          <w:sz w:val="28"/>
          <w:szCs w:val="28"/>
          <w:lang w:val="ru-RU"/>
        </w:rPr>
        <w:t>внедрения искусственного</w:t>
      </w:r>
      <w:r w:rsidRPr="00DB6DA4">
        <w:rPr>
          <w:sz w:val="28"/>
          <w:szCs w:val="28"/>
          <w:lang w:val="ru-RU"/>
        </w:rPr>
        <w:t xml:space="preserve"> интеллекта;</w:t>
      </w:r>
    </w:p>
    <w:p w14:paraId="00000057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lastRenderedPageBreak/>
        <w:t>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00000058" w14:textId="77777777" w:rsidR="0054500C" w:rsidRPr="00DB6DA4" w:rsidRDefault="0054500C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59" w14:textId="3E6FC1FA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9" w:name="_heading=h.wrzdwq8tj1g" w:colFirst="0" w:colLast="0"/>
      <w:bookmarkEnd w:id="9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Компетенция государственных органов в сфере искусственного интеллекта  </w:t>
      </w:r>
    </w:p>
    <w:p w14:paraId="0000005B" w14:textId="77777777" w:rsidR="0054500C" w:rsidRPr="00DB6DA4" w:rsidRDefault="006C65C8" w:rsidP="00882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bookmarkStart w:id="10" w:name="_heading=h.1ruk9rs8pwgc" w:colFirst="0" w:colLast="0"/>
      <w:bookmarkEnd w:id="10"/>
      <w:r w:rsidRPr="00DB6DA4">
        <w:rPr>
          <w:sz w:val="28"/>
          <w:szCs w:val="28"/>
          <w:lang w:val="ru-RU"/>
        </w:rPr>
        <w:t>Уполномоченный орган в пределах своей компетенции:</w:t>
      </w:r>
    </w:p>
    <w:p w14:paraId="0000005C" w14:textId="32E562EB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формирует </w:t>
      </w:r>
      <w:r w:rsidR="00984306" w:rsidRPr="00DB6DA4">
        <w:rPr>
          <w:sz w:val="28"/>
          <w:szCs w:val="28"/>
          <w:lang w:val="ru-RU"/>
        </w:rPr>
        <w:t>и реализует</w:t>
      </w:r>
      <w:r w:rsidRPr="00DB6DA4">
        <w:rPr>
          <w:sz w:val="28"/>
          <w:szCs w:val="28"/>
          <w:lang w:val="ru-RU"/>
        </w:rPr>
        <w:t xml:space="preserve"> государственную политику в сфере искусственного интеллекта;</w:t>
      </w:r>
    </w:p>
    <w:p w14:paraId="0000005D" w14:textId="77777777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осуществляет межотраслевую координацию в сфере искусственного интеллекта;</w:t>
      </w:r>
    </w:p>
    <w:p w14:paraId="0000005E" w14:textId="77777777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разрабатывает и утверждает нормативные правовые акты в сфере искусственного интеллекта;</w:t>
      </w:r>
    </w:p>
    <w:p w14:paraId="0000005F" w14:textId="4C762E5E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вырабатывает предложения по совершенствованию законодательства Республики Казахстан в </w:t>
      </w:r>
      <w:r w:rsidR="00984306" w:rsidRPr="00DB6DA4">
        <w:rPr>
          <w:sz w:val="28"/>
          <w:szCs w:val="28"/>
          <w:lang w:val="ru-RU"/>
        </w:rPr>
        <w:t>сфере искусственного</w:t>
      </w:r>
      <w:r w:rsidRPr="00DB6DA4">
        <w:rPr>
          <w:sz w:val="28"/>
          <w:szCs w:val="28"/>
          <w:lang w:val="ru-RU"/>
        </w:rPr>
        <w:t xml:space="preserve"> интеллекта;</w:t>
      </w:r>
    </w:p>
    <w:p w14:paraId="00000060" w14:textId="77777777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 утверждает перечень документации на систему искусственного интеллекта;</w:t>
      </w:r>
    </w:p>
    <w:p w14:paraId="00000061" w14:textId="77777777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утверждает критерии отнесения объектов информатизации к системам искусственного интеллекта</w:t>
      </w:r>
      <w:r w:rsidRPr="00DB6DA4">
        <w:rPr>
          <w:rFonts w:eastAsia="Calibri"/>
          <w:sz w:val="28"/>
          <w:szCs w:val="28"/>
          <w:lang w:val="ru-RU"/>
        </w:rPr>
        <w:t>;</w:t>
      </w:r>
    </w:p>
    <w:p w14:paraId="00000062" w14:textId="470108BB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совместно с центральными уполномоченными органами соответствующих отраслей (</w:t>
      </w:r>
      <w:r w:rsidR="00984306" w:rsidRPr="00DB6DA4">
        <w:rPr>
          <w:sz w:val="28"/>
          <w:szCs w:val="28"/>
          <w:lang w:val="ru-RU"/>
        </w:rPr>
        <w:t>сфер) разрабатывает</w:t>
      </w:r>
      <w:r w:rsidRPr="00DB6DA4">
        <w:rPr>
          <w:sz w:val="28"/>
          <w:szCs w:val="28"/>
          <w:lang w:val="ru-RU"/>
        </w:rPr>
        <w:t xml:space="preserve"> перечень приоритетных секторов экономики для </w:t>
      </w:r>
      <w:r w:rsidR="00984306" w:rsidRPr="00DB6DA4">
        <w:rPr>
          <w:sz w:val="28"/>
          <w:szCs w:val="28"/>
          <w:lang w:val="ru-RU"/>
        </w:rPr>
        <w:t>внедрения искусственного</w:t>
      </w:r>
      <w:r w:rsidRPr="00DB6DA4">
        <w:rPr>
          <w:sz w:val="28"/>
          <w:szCs w:val="28"/>
          <w:lang w:val="ru-RU"/>
        </w:rPr>
        <w:t xml:space="preserve"> интеллекта;</w:t>
      </w:r>
    </w:p>
    <w:p w14:paraId="00000063" w14:textId="77777777" w:rsidR="0054500C" w:rsidRPr="00DB6DA4" w:rsidRDefault="006C65C8" w:rsidP="0088257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00000064" w14:textId="77777777" w:rsidR="0054500C" w:rsidRPr="00DB6DA4" w:rsidRDefault="006C65C8" w:rsidP="008825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Государственные органы в пределах своей компетенции:</w:t>
      </w:r>
    </w:p>
    <w:p w14:paraId="00000065" w14:textId="04A6CAAD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1) участвуют в реализации государственной политики в </w:t>
      </w:r>
      <w:r w:rsidR="00984306" w:rsidRPr="00DB6DA4">
        <w:rPr>
          <w:sz w:val="28"/>
          <w:szCs w:val="28"/>
          <w:lang w:val="ru-RU"/>
        </w:rPr>
        <w:t>сфере искусственного</w:t>
      </w:r>
      <w:r w:rsidRPr="00DB6DA4">
        <w:rPr>
          <w:sz w:val="28"/>
          <w:szCs w:val="28"/>
          <w:lang w:val="ru-RU"/>
        </w:rPr>
        <w:t xml:space="preserve"> интеллекта;</w:t>
      </w:r>
    </w:p>
    <w:p w14:paraId="00000066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2) предоставляют доступ оператору национальной платформы искусственного интеллекта к данным в соответствии с требованиями по управлению данными, утвержденными Правительством Республики Казахстан;</w:t>
      </w:r>
    </w:p>
    <w:p w14:paraId="00000067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3) формируют библиотеки данных в соответствии с требованиями по управлению данными, утвержденными Правительством Республики Казахстан; </w:t>
      </w:r>
    </w:p>
    <w:p w14:paraId="00000068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4)  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14:paraId="00000069" w14:textId="63670E4E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Положения подпунктов 2), 3) настоящего пункта не распространяются на специальные государственные органы Республики Казахстан.</w:t>
      </w:r>
    </w:p>
    <w:p w14:paraId="039CC3EB" w14:textId="1F2FCBE5" w:rsidR="00E65681" w:rsidRDefault="00E65681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7ADE4B7" w14:textId="77777777" w:rsidR="00566C1B" w:rsidRPr="00DB6DA4" w:rsidRDefault="00566C1B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6C" w14:textId="7918CE9E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1" w:name="_heading=h.crk1apy3essj" w:colFirst="0" w:colLast="0"/>
      <w:bookmarkEnd w:id="11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Компетенция оператора национальной платформы искусственного интеллекта</w:t>
      </w:r>
    </w:p>
    <w:p w14:paraId="0000006D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Компетенция оператора национальной платформы искусственного интеллекта:</w:t>
      </w:r>
    </w:p>
    <w:p w14:paraId="0000006E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1) обеспечение функционирования национальной платформы искусственного интеллекта;</w:t>
      </w:r>
    </w:p>
    <w:p w14:paraId="0000006F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lastRenderedPageBreak/>
        <w:t>2) сопровождение и системно-техническое обслуживание национальной платформы искусственного интеллекта;</w:t>
      </w:r>
    </w:p>
    <w:p w14:paraId="00000070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3) предоставление услуг в области искусственного интеллекта на базе национальной платформы искусственного интеллекта;</w:t>
      </w:r>
    </w:p>
    <w:p w14:paraId="00000071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4) сбор, обработка, хранение библиотек данных, необходимых для функционирования национальной платформы искусственного интеллекта в соответствии с требованиями по управлению данными, утвержденными Правительством Республики Казахстан</w:t>
      </w:r>
    </w:p>
    <w:p w14:paraId="00000072" w14:textId="77777777" w:rsidR="0054500C" w:rsidRPr="00DB6DA4" w:rsidRDefault="0054500C" w:rsidP="00882578">
      <w:pPr>
        <w:spacing w:after="0" w:line="240" w:lineRule="auto"/>
        <w:ind w:firstLine="709"/>
        <w:rPr>
          <w:sz w:val="28"/>
          <w:szCs w:val="28"/>
          <w:lang w:val="ru-RU"/>
        </w:rPr>
      </w:pPr>
    </w:p>
    <w:p w14:paraId="00000073" w14:textId="15DC4766" w:rsidR="0054500C" w:rsidRPr="00882578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2" w:name="_heading=h.yu0gbdw2o8oy" w:colFirst="0" w:colLast="0"/>
      <w:bookmarkEnd w:id="12"/>
      <w:r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3. </w:t>
      </w:r>
      <w:r w:rsidR="00882578"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ПРАВА И ОБЯЗАННОСТИ СУБЪЕКТОВ ОТНОШЕНИЙ В СФЕРЕ ИСКУССТВЕННОГО ИНТЕЛЛЕКТА</w:t>
      </w:r>
    </w:p>
    <w:p w14:paraId="3EABD132" w14:textId="77777777" w:rsidR="00882578" w:rsidRPr="00882578" w:rsidRDefault="00882578" w:rsidP="00882578">
      <w:pPr>
        <w:spacing w:after="0"/>
        <w:rPr>
          <w:sz w:val="28"/>
          <w:szCs w:val="28"/>
          <w:lang w:val="ru-RU"/>
        </w:rPr>
      </w:pPr>
    </w:p>
    <w:p w14:paraId="00000074" w14:textId="5DB94A2E" w:rsidR="0054500C" w:rsidRPr="00882578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3" w:name="_heading=h.ix4mw0pl6l3w" w:colFirst="0" w:colLast="0"/>
      <w:bookmarkEnd w:id="13"/>
      <w:r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Права и обязанности собственников и владельцев систем искусственного интеллекта</w:t>
      </w:r>
    </w:p>
    <w:p w14:paraId="00000075" w14:textId="77777777" w:rsidR="0054500C" w:rsidRPr="00882578" w:rsidRDefault="006C65C8" w:rsidP="00882578">
      <w:pPr>
        <w:pStyle w:val="2"/>
        <w:keepNext w:val="0"/>
        <w:keepLines w:val="0"/>
        <w:numPr>
          <w:ilvl w:val="0"/>
          <w:numId w:val="16"/>
        </w:numPr>
        <w:tabs>
          <w:tab w:val="left" w:pos="1134"/>
        </w:tabs>
        <w:spacing w:before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4" w:name="_heading=h.avyzkjbcixch" w:colFirst="0" w:colLast="0"/>
      <w:bookmarkEnd w:id="14"/>
      <w:r w:rsidRPr="0088257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Собственники и владельцы систем искусственного интеллекта вправе:</w:t>
      </w:r>
    </w:p>
    <w:p w14:paraId="00000076" w14:textId="77777777" w:rsidR="0054500C" w:rsidRPr="00DB6DA4" w:rsidRDefault="006C65C8" w:rsidP="0088257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882578">
        <w:rPr>
          <w:sz w:val="28"/>
          <w:szCs w:val="28"/>
          <w:lang w:val="ru-RU"/>
        </w:rPr>
        <w:t>определять</w:t>
      </w:r>
      <w:r w:rsidRPr="00DB6DA4">
        <w:rPr>
          <w:sz w:val="28"/>
          <w:szCs w:val="28"/>
          <w:lang w:val="ru-RU"/>
        </w:rPr>
        <w:t xml:space="preserve"> условия пользования системами искусственного интеллекта; </w:t>
      </w:r>
    </w:p>
    <w:p w14:paraId="00000077" w14:textId="77777777" w:rsidR="0054500C" w:rsidRPr="00DB6DA4" w:rsidRDefault="006C65C8" w:rsidP="00882578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осуществлять меры по защите своих прав на системы искусственного интеллекта.</w:t>
      </w:r>
    </w:p>
    <w:p w14:paraId="00000078" w14:textId="77777777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2. </w:t>
      </w:r>
      <w:r w:rsidRPr="00DB6DA4">
        <w:rPr>
          <w:color w:val="000000"/>
          <w:sz w:val="28"/>
          <w:szCs w:val="28"/>
          <w:lang w:val="ru-RU"/>
        </w:rPr>
        <w:t>Собственник</w:t>
      </w:r>
      <w:r w:rsidRPr="00DB6DA4">
        <w:rPr>
          <w:sz w:val="28"/>
          <w:szCs w:val="28"/>
          <w:lang w:val="ru-RU"/>
        </w:rPr>
        <w:t>и</w:t>
      </w:r>
      <w:r w:rsidRPr="00DB6DA4">
        <w:rPr>
          <w:color w:val="000000"/>
          <w:sz w:val="28"/>
          <w:szCs w:val="28"/>
          <w:lang w:val="ru-RU"/>
        </w:rPr>
        <w:t xml:space="preserve"> и владельц</w:t>
      </w:r>
      <w:r w:rsidRPr="00DB6DA4">
        <w:rPr>
          <w:sz w:val="28"/>
          <w:szCs w:val="28"/>
          <w:lang w:val="ru-RU"/>
        </w:rPr>
        <w:t>ы</w:t>
      </w:r>
      <w:r w:rsidRPr="00DB6DA4">
        <w:rPr>
          <w:color w:val="000000"/>
          <w:sz w:val="28"/>
          <w:szCs w:val="28"/>
          <w:lang w:val="ru-RU"/>
        </w:rPr>
        <w:t xml:space="preserve"> систем искусственного интеллекта обязаны:</w:t>
      </w:r>
    </w:p>
    <w:p w14:paraId="00000079" w14:textId="77777777" w:rsidR="0054500C" w:rsidRPr="00DB6DA4" w:rsidRDefault="006C65C8" w:rsidP="008825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осуществлять управление рисками систем искусственного интеллекта</w:t>
      </w:r>
      <w:r w:rsidRPr="00DB6DA4">
        <w:rPr>
          <w:color w:val="000000"/>
          <w:sz w:val="28"/>
          <w:szCs w:val="28"/>
          <w:lang w:val="ru-RU"/>
        </w:rPr>
        <w:t>;</w:t>
      </w:r>
    </w:p>
    <w:p w14:paraId="0000007A" w14:textId="77777777" w:rsidR="0054500C" w:rsidRPr="00DB6DA4" w:rsidRDefault="006C65C8" w:rsidP="008825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B6DA4">
        <w:rPr>
          <w:color w:val="000000"/>
          <w:sz w:val="28"/>
          <w:szCs w:val="28"/>
          <w:lang w:val="ru-RU"/>
        </w:rPr>
        <w:t>принимать меры для обеспечения безопасности и надежности систем искусственного интеллекта, включая защиту от несанкционированного доступа</w:t>
      </w:r>
      <w:r w:rsidRPr="00DB6DA4">
        <w:rPr>
          <w:sz w:val="28"/>
          <w:szCs w:val="28"/>
          <w:lang w:val="ru-RU"/>
        </w:rPr>
        <w:t xml:space="preserve">, </w:t>
      </w:r>
      <w:r w:rsidRPr="00DB6DA4">
        <w:rPr>
          <w:color w:val="000000"/>
          <w:sz w:val="28"/>
          <w:szCs w:val="28"/>
          <w:lang w:val="ru-RU"/>
        </w:rPr>
        <w:t>сбоев в их работе;</w:t>
      </w:r>
    </w:p>
    <w:p w14:paraId="0000007B" w14:textId="77777777" w:rsidR="0054500C" w:rsidRPr="00DB6DA4" w:rsidRDefault="006C65C8" w:rsidP="008825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  вести документацию на систему искусственного интеллекта в зависимости от степени ее воздействия на безопасность, права и интересы граждан, общества и государства, в соответствии с перечнем, утвержденным уполномоченным органом;</w:t>
      </w:r>
    </w:p>
    <w:p w14:paraId="0000007C" w14:textId="2359EFE5" w:rsidR="0054500C" w:rsidRPr="00DB6DA4" w:rsidRDefault="00984306" w:rsidP="008825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осуществлять поддержку</w:t>
      </w:r>
      <w:r w:rsidR="006C65C8" w:rsidRPr="00DB6DA4">
        <w:rPr>
          <w:sz w:val="28"/>
          <w:szCs w:val="28"/>
          <w:lang w:val="ru-RU"/>
        </w:rPr>
        <w:t xml:space="preserve"> пользователей систем искусственного интеллекта, по вопросам их функционирования; </w:t>
      </w:r>
    </w:p>
    <w:p w14:paraId="0000007E" w14:textId="44BE01BE" w:rsidR="0054500C" w:rsidRPr="00DB6DA4" w:rsidRDefault="006C65C8" w:rsidP="00882578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предоставлять пользователям информацию о принципах работы системы искусственного интеллекта, а также об и</w:t>
      </w:r>
      <w:r w:rsidR="00984306" w:rsidRPr="00DB6DA4">
        <w:rPr>
          <w:sz w:val="28"/>
          <w:szCs w:val="28"/>
          <w:lang w:val="ru-RU"/>
        </w:rPr>
        <w:t>спользуемых данных пользователя</w:t>
      </w:r>
      <w:r w:rsidRPr="00DB6DA4">
        <w:rPr>
          <w:sz w:val="28"/>
          <w:szCs w:val="28"/>
          <w:lang w:val="ru-RU"/>
        </w:rPr>
        <w:t>.</w:t>
      </w:r>
    </w:p>
    <w:p w14:paraId="0000007F" w14:textId="6D3F8B56" w:rsidR="0054500C" w:rsidRDefault="0054500C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39D1630C" w14:textId="30D18BAB" w:rsidR="00BD5884" w:rsidRDefault="00BD5884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1E7DD75" w14:textId="6727D680" w:rsidR="00BD5884" w:rsidRDefault="00BD5884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7E5CD638" w14:textId="77777777" w:rsidR="00BD5884" w:rsidRPr="00DB6DA4" w:rsidRDefault="00BD5884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9F33A2D" w14:textId="77777777" w:rsidR="00997180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5" w:name="_heading=h.i7brgnu18hv4" w:colFirst="0" w:colLast="0"/>
      <w:bookmarkEnd w:id="15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Права и обязанности пользователей </w:t>
      </w:r>
      <w:bookmarkStart w:id="16" w:name="_heading=h.3d1w2xpw65da" w:colFirst="0" w:colLast="0"/>
      <w:bookmarkEnd w:id="16"/>
    </w:p>
    <w:p w14:paraId="00000081" w14:textId="530B9176" w:rsidR="0054500C" w:rsidRPr="00DB6DA4" w:rsidRDefault="006C65C8" w:rsidP="00882578">
      <w:pPr>
        <w:pStyle w:val="2"/>
        <w:keepNext w:val="0"/>
        <w:keepLines w:val="0"/>
        <w:numPr>
          <w:ilvl w:val="0"/>
          <w:numId w:val="13"/>
        </w:numPr>
        <w:tabs>
          <w:tab w:val="left" w:pos="1134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DB6D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Пользователи вправе: </w:t>
      </w:r>
    </w:p>
    <w:p w14:paraId="00000082" w14:textId="77777777" w:rsidR="0054500C" w:rsidRPr="00DB6DA4" w:rsidRDefault="006C65C8" w:rsidP="0088257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получать информацию о принципах работы системы искусственного интеллекта, а также об используемых данных пользователя;</w:t>
      </w:r>
    </w:p>
    <w:p w14:paraId="00000083" w14:textId="77777777" w:rsidR="0054500C" w:rsidRPr="00DB6DA4" w:rsidRDefault="006C65C8" w:rsidP="0088257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на защиту своих персональных данных и конфиденциальной информации, обрабатываемой системой искусственного интеллекта;</w:t>
      </w:r>
    </w:p>
    <w:p w14:paraId="00000084" w14:textId="77777777" w:rsidR="0054500C" w:rsidRPr="00DB6DA4" w:rsidRDefault="006C65C8" w:rsidP="00882578">
      <w:pPr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lastRenderedPageBreak/>
        <w:t>осуществлять меры по защите своих прав на объекты интеллектуальной собственности, созданные с использованием   систем искусственного интеллекта.</w:t>
      </w:r>
    </w:p>
    <w:p w14:paraId="00000085" w14:textId="7DD82FC9" w:rsidR="0054500C" w:rsidRPr="00DB6DA4" w:rsidRDefault="006C65C8" w:rsidP="00882578">
      <w:pPr>
        <w:pStyle w:val="2"/>
        <w:keepNext w:val="0"/>
        <w:keepLines w:val="0"/>
        <w:numPr>
          <w:ilvl w:val="0"/>
          <w:numId w:val="13"/>
        </w:numPr>
        <w:tabs>
          <w:tab w:val="left" w:pos="1134"/>
        </w:tabs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7" w:name="_heading=h.wi77r1pb38ob" w:colFirst="0" w:colLast="0"/>
      <w:bookmarkEnd w:id="17"/>
      <w:r w:rsidRPr="00DB6D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Пользователи обязаны: </w:t>
      </w:r>
    </w:p>
    <w:p w14:paraId="00000086" w14:textId="77777777" w:rsidR="0054500C" w:rsidRPr="00DB6DA4" w:rsidRDefault="006C65C8" w:rsidP="00882578">
      <w:pPr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использовать системы искусственного интеллекта исключительно в рамках предоставленных прав доступа;</w:t>
      </w:r>
    </w:p>
    <w:p w14:paraId="00000087" w14:textId="4855A6DF" w:rsidR="0054500C" w:rsidRPr="00DB6DA4" w:rsidRDefault="006C65C8" w:rsidP="0088257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соблюдать установленные правила и меры безопасности при использовании систем искусственного интеллекта.</w:t>
      </w:r>
    </w:p>
    <w:p w14:paraId="18EF927B" w14:textId="77777777" w:rsidR="00984306" w:rsidRPr="00DB6DA4" w:rsidRDefault="00984306" w:rsidP="0088257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rPr>
          <w:sz w:val="28"/>
          <w:szCs w:val="28"/>
          <w:lang w:val="ru-RU"/>
        </w:rPr>
      </w:pPr>
    </w:p>
    <w:p w14:paraId="00000088" w14:textId="32FBDC5E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8" w:name="_heading=h.h74n4hsjzzt6" w:colFirst="0" w:colLast="0"/>
      <w:bookmarkEnd w:id="18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Права и обязанности собственников и </w:t>
      </w:r>
      <w:r w:rsidR="00984306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владельцев библиотек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данных</w:t>
      </w:r>
    </w:p>
    <w:p w14:paraId="00000089" w14:textId="77777777" w:rsidR="0054500C" w:rsidRPr="00DB6DA4" w:rsidRDefault="006C65C8" w:rsidP="00882578">
      <w:pPr>
        <w:numPr>
          <w:ilvl w:val="0"/>
          <w:numId w:val="4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Собственники и владельцы библиотек данных вправе:</w:t>
      </w:r>
    </w:p>
    <w:p w14:paraId="0000008A" w14:textId="77777777" w:rsidR="0054500C" w:rsidRPr="00DB6DA4" w:rsidRDefault="006C65C8" w:rsidP="00882578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свободно создавать, использовать и распространять свои библиотеки данные с соблюдением ограничений, установленных законами Республики Казахстан;</w:t>
      </w:r>
    </w:p>
    <w:p w14:paraId="0000008B" w14:textId="77777777" w:rsidR="0054500C" w:rsidRPr="00DB6DA4" w:rsidRDefault="006C65C8" w:rsidP="00882578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контролировать использование своих библиотек данных для обучения систем искусственного интеллекта в пределах заявленных целей, включая соблюдение условий и ограничений их использования;</w:t>
      </w:r>
    </w:p>
    <w:p w14:paraId="0000008C" w14:textId="77777777" w:rsidR="0054500C" w:rsidRPr="00DB6DA4" w:rsidRDefault="006C65C8" w:rsidP="00882578">
      <w:pPr>
        <w:numPr>
          <w:ilvl w:val="0"/>
          <w:numId w:val="2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получать информацию о принципах работы системы искусственного интеллекта, обучаемых на представленных библиотеках данных.</w:t>
      </w:r>
    </w:p>
    <w:p w14:paraId="4072468A" w14:textId="77777777" w:rsidR="0079243A" w:rsidRPr="00DB6DA4" w:rsidRDefault="006C65C8" w:rsidP="008825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2. Собственники и владельцы библиотек данных обязаны:</w:t>
      </w:r>
    </w:p>
    <w:p w14:paraId="785D30B9" w14:textId="77777777" w:rsidR="0079243A" w:rsidRPr="00DB6DA4" w:rsidRDefault="006C65C8" w:rsidP="00882578">
      <w:pPr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обеспечивать качество предоставляемых библиотек данных;</w:t>
      </w:r>
    </w:p>
    <w:p w14:paraId="00000090" w14:textId="1FF1FB63" w:rsidR="0054500C" w:rsidRPr="00DB6DA4" w:rsidRDefault="0079243A" w:rsidP="00882578">
      <w:pPr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определить условия и порядок доступа</w:t>
      </w:r>
      <w:r w:rsidR="0040146E" w:rsidRPr="00DB6DA4">
        <w:rPr>
          <w:sz w:val="28"/>
          <w:szCs w:val="28"/>
          <w:lang w:val="ru-RU"/>
        </w:rPr>
        <w:t xml:space="preserve"> к </w:t>
      </w:r>
      <w:r w:rsidRPr="00DB6DA4">
        <w:rPr>
          <w:sz w:val="28"/>
          <w:szCs w:val="28"/>
          <w:lang w:val="ru-RU"/>
        </w:rPr>
        <w:t>библиотекам данных</w:t>
      </w:r>
      <w:r w:rsidR="0040146E" w:rsidRPr="00DB6DA4">
        <w:rPr>
          <w:sz w:val="28"/>
          <w:szCs w:val="28"/>
          <w:lang w:val="ru-RU"/>
        </w:rPr>
        <w:t>.</w:t>
      </w:r>
    </w:p>
    <w:p w14:paraId="2145B885" w14:textId="77777777" w:rsidR="0040146E" w:rsidRPr="00DB6DA4" w:rsidRDefault="0040146E" w:rsidP="00882578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91" w14:textId="79608695" w:rsidR="0054500C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9" w:name="_heading=h.li7495gz22hw" w:colFirst="0" w:colLast="0"/>
      <w:bookmarkEnd w:id="19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4. </w:t>
      </w:r>
      <w:r w:rsidR="00882578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СИСТЕМЫ ИСКУССТВЕННОГО ИНТЕЛЛЕКТА </w:t>
      </w:r>
    </w:p>
    <w:p w14:paraId="0717EA82" w14:textId="77777777" w:rsidR="00882578" w:rsidRPr="00882578" w:rsidRDefault="00882578" w:rsidP="00882578">
      <w:pPr>
        <w:spacing w:after="0"/>
        <w:rPr>
          <w:lang w:val="ru-RU"/>
        </w:rPr>
      </w:pPr>
    </w:p>
    <w:p w14:paraId="00000093" w14:textId="0D29128C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0" w:name="_heading=h.ck5hzqrnm20" w:colFirst="0" w:colLast="0"/>
      <w:bookmarkStart w:id="21" w:name="_heading=h.qvyjjrkzm61p" w:colFirst="0" w:colLast="0"/>
      <w:bookmarkEnd w:id="20"/>
      <w:bookmarkEnd w:id="21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1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. Правовой режим систем искусственного интеллекта </w:t>
      </w:r>
    </w:p>
    <w:p w14:paraId="00000094" w14:textId="7777777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1.   Системы искусственного интеллекта в зависимости от степени воздействия на безопасность пользователей, общество и государство подразделяются на:</w:t>
      </w:r>
    </w:p>
    <w:p w14:paraId="00000095" w14:textId="172CF079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1) минимального риска </w:t>
      </w:r>
      <w:r w:rsidR="00C469AE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нарушение или прекращение функционирования которых окажет минимальное влияние на их пользователей;</w:t>
      </w:r>
    </w:p>
    <w:p w14:paraId="00000096" w14:textId="7C6F3691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2) среднего риска </w:t>
      </w:r>
      <w:r w:rsidR="00C469AE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нарушение или прекращение функционирования, которых может привести к снижению эффективности и результативности деятельности пользователей, и может нанести материальный ущерб;</w:t>
      </w:r>
    </w:p>
    <w:p w14:paraId="00000097" w14:textId="33478790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3) высокого риска </w:t>
      </w:r>
      <w:r w:rsidR="00C469AE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нарушение или прекращение функционирования которых приводит к чрезвычайной ситуации социального и (или) техногенного характера или к значительным негативным последствиям для обороны, безопасности, международных отношений, экономики, отдельных сфер хозяйства, пользователей, инфраструктуры Республики Казахстан, жизнедеятельности физических лиц.</w:t>
      </w:r>
    </w:p>
    <w:p w14:paraId="00000098" w14:textId="7777777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Системы искусственного интеллекта высокого риска подлежат включению в перечень критически важных объектов информационно-коммуникационной инфраструктуры в соответствии правилами и критериями отнесения объектов информационно-коммуникационной инфраструктуры к критически важным объектам информационно-коммуникационной </w:t>
      </w:r>
      <w:r w:rsidRPr="00DB6DA4">
        <w:rPr>
          <w:sz w:val="28"/>
          <w:szCs w:val="28"/>
          <w:lang w:val="ru-RU"/>
        </w:rPr>
        <w:lastRenderedPageBreak/>
        <w:t>инфраструктуры, утвержденными уполномоченным органом в сфере обеспечения информационной безопасности.</w:t>
      </w:r>
    </w:p>
    <w:p w14:paraId="00000099" w14:textId="7777777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2.   Системы искусственного интеллекта в зависимости от степени независимости в принятии решений и воздействия на пользователя подразделяются на:</w:t>
      </w:r>
    </w:p>
    <w:p w14:paraId="0000009A" w14:textId="5A46CED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1) вспомогательные (помощники) </w:t>
      </w:r>
      <w:r w:rsidR="00C469AE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системы, в которых искусственный интеллект выполняет функции помощи пользователю и окончательные решения принимаются только пользователем;</w:t>
      </w:r>
    </w:p>
    <w:p w14:paraId="0000009B" w14:textId="0608D1FA" w:rsidR="0054500C" w:rsidRPr="00DB6DA4" w:rsidRDefault="00984306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2) </w:t>
      </w:r>
      <w:r w:rsidR="006C65C8" w:rsidRPr="00DB6DA4">
        <w:rPr>
          <w:sz w:val="28"/>
          <w:szCs w:val="28"/>
          <w:lang w:val="ru-RU"/>
        </w:rPr>
        <w:t xml:space="preserve">полуавтономные системы </w:t>
      </w:r>
      <w:r w:rsidR="00C469AE">
        <w:rPr>
          <w:sz w:val="28"/>
          <w:szCs w:val="28"/>
          <w:lang w:val="ru-RU"/>
        </w:rPr>
        <w:t>–</w:t>
      </w:r>
      <w:r w:rsidR="006C65C8" w:rsidRPr="00DB6DA4">
        <w:rPr>
          <w:sz w:val="28"/>
          <w:szCs w:val="28"/>
          <w:lang w:val="ru-RU"/>
        </w:rPr>
        <w:t xml:space="preserve"> системы, которым собственником (владельцем) или пользователем предоставлены ограниченные права на автоматизированное принятие решения в рамках заранее заданных параметров,</w:t>
      </w:r>
      <w:r w:rsidRPr="00DB6DA4">
        <w:rPr>
          <w:sz w:val="28"/>
          <w:szCs w:val="28"/>
          <w:lang w:val="ru-RU"/>
        </w:rPr>
        <w:t xml:space="preserve"> </w:t>
      </w:r>
      <w:r w:rsidR="006C65C8" w:rsidRPr="00DB6DA4">
        <w:rPr>
          <w:sz w:val="28"/>
          <w:szCs w:val="28"/>
          <w:lang w:val="ru-RU"/>
        </w:rPr>
        <w:t>при этом, лицо, предоставившее права на принятия решения может вмешиваться в процесс принятия решений или изменять результаты деятельности системы;</w:t>
      </w:r>
    </w:p>
    <w:p w14:paraId="0000009C" w14:textId="1BE93A3E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3)  полностью автономные системы </w:t>
      </w:r>
      <w:r w:rsidR="00C469AE">
        <w:rPr>
          <w:sz w:val="28"/>
          <w:szCs w:val="28"/>
          <w:lang w:val="ru-RU"/>
        </w:rPr>
        <w:t>–</w:t>
      </w:r>
      <w:r w:rsidRPr="00DB6DA4">
        <w:rPr>
          <w:sz w:val="28"/>
          <w:szCs w:val="28"/>
          <w:lang w:val="ru-RU"/>
        </w:rPr>
        <w:t xml:space="preserve"> системы, которые </w:t>
      </w:r>
      <w:r w:rsidR="00984306" w:rsidRPr="00DB6DA4">
        <w:rPr>
          <w:sz w:val="28"/>
          <w:szCs w:val="28"/>
          <w:lang w:val="ru-RU"/>
        </w:rPr>
        <w:t>принимают решения</w:t>
      </w:r>
      <w:r w:rsidRPr="00DB6DA4">
        <w:rPr>
          <w:sz w:val="28"/>
          <w:szCs w:val="28"/>
          <w:lang w:val="ru-RU"/>
        </w:rPr>
        <w:t xml:space="preserve"> </w:t>
      </w:r>
      <w:r w:rsidR="00984306" w:rsidRPr="00DB6DA4">
        <w:rPr>
          <w:sz w:val="28"/>
          <w:szCs w:val="28"/>
          <w:lang w:val="ru-RU"/>
        </w:rPr>
        <w:t>вне</w:t>
      </w:r>
      <w:r w:rsidRPr="00DB6DA4">
        <w:rPr>
          <w:sz w:val="28"/>
          <w:szCs w:val="28"/>
          <w:lang w:val="ru-RU"/>
        </w:rPr>
        <w:t xml:space="preserve"> зависимости от заранее заданных параметров и не поддаются контролю со стороны собственника (владельца) данной системы.</w:t>
      </w:r>
    </w:p>
    <w:p w14:paraId="0000009D" w14:textId="6A7DDF96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3. На территории Республики Казахстан запрещается создание</w:t>
      </w:r>
      <w:r w:rsidR="009E0232" w:rsidRPr="00DB6DA4">
        <w:rPr>
          <w:sz w:val="28"/>
          <w:szCs w:val="28"/>
          <w:lang w:val="ru-RU"/>
        </w:rPr>
        <w:t xml:space="preserve"> и выпуск в обращение </w:t>
      </w:r>
      <w:r w:rsidRPr="00DB6DA4">
        <w:rPr>
          <w:sz w:val="28"/>
          <w:szCs w:val="28"/>
          <w:lang w:val="ru-RU"/>
        </w:rPr>
        <w:t>полностью автономных систем искусственного интеллекта, а также систем искусственного интеллекта, обладающих следующими функциональными возможностями:</w:t>
      </w:r>
    </w:p>
    <w:p w14:paraId="0000009E" w14:textId="469BE020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1) использование подсознательных, </w:t>
      </w:r>
      <w:r w:rsidR="00984306" w:rsidRPr="00DB6DA4">
        <w:rPr>
          <w:sz w:val="28"/>
          <w:szCs w:val="28"/>
          <w:lang w:val="ru-RU"/>
        </w:rPr>
        <w:t>манипулятивных</w:t>
      </w:r>
      <w:r w:rsidRPr="00DB6DA4">
        <w:rPr>
          <w:sz w:val="28"/>
          <w:szCs w:val="28"/>
          <w:lang w:val="ru-RU"/>
        </w:rPr>
        <w:t xml:space="preserve"> или иных методов, существенно искажающих поведение физического лица и ограничивающие способность принимать осознанные решения или вынуждающих принимать решение, которые могут причинить лицу вред или создавать угрозу причинения вреда жизни, здоровью и имуществу и иного вреда лицу;</w:t>
      </w:r>
    </w:p>
    <w:p w14:paraId="0000009F" w14:textId="2C154243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2) использование моральной и (или) физической уязвимости физического лица из-за возраста, инвалидности, социального положения и по любым иным обстоятельствам, с целью причинения или создания угрозы причинения вреда лицу;</w:t>
      </w:r>
    </w:p>
    <w:p w14:paraId="000000A0" w14:textId="7777777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3)  оценка и классификация физических лиц или группы лиц в течение определенного периода времени на основе их социального поведения или известных, предполагаемых или прогнозируемых личных характеристик, за исключением случаев, предусмотренных законами Республики Казахстан;</w:t>
      </w:r>
    </w:p>
    <w:p w14:paraId="000000A1" w14:textId="7777777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4) создание или расширение баз данных распознавания субъекта персональных данных посредством нецелевого извлечения персональных данных, включая изображений лиц, из Интернета или записей с камер видеонаблюдения;</w:t>
      </w:r>
    </w:p>
    <w:p w14:paraId="000000A2" w14:textId="64F21905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5)  классификация физических лиц на основе их биометрических данных для формирования выводов об их расе, политических взглядах, религиозной принадлежности, и по любым иным обстоятельствам в целях использования для какой-либо дискриминации физического лица;</w:t>
      </w:r>
    </w:p>
    <w:p w14:paraId="000000A3" w14:textId="1A76A7C6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6) определение эмоций физического лица без его согласия, за исключением случаев, предусмотренных законами Республики Казахстан;</w:t>
      </w:r>
    </w:p>
    <w:p w14:paraId="000000A4" w14:textId="3E793929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7) удаленная биометрическая идентификация физических лиц, в реальном времени, в общественных местах, за исключением </w:t>
      </w:r>
      <w:r w:rsidR="00984306" w:rsidRPr="00DB6DA4">
        <w:rPr>
          <w:sz w:val="28"/>
          <w:szCs w:val="28"/>
          <w:lang w:val="ru-RU"/>
        </w:rPr>
        <w:t>случаев, определенных</w:t>
      </w:r>
      <w:r w:rsidRPr="00DB6DA4">
        <w:rPr>
          <w:sz w:val="28"/>
          <w:szCs w:val="28"/>
          <w:lang w:val="ru-RU"/>
        </w:rPr>
        <w:t xml:space="preserve"> законами Республики Казахстан;</w:t>
      </w:r>
    </w:p>
    <w:p w14:paraId="000000A5" w14:textId="77777777" w:rsidR="0054500C" w:rsidRPr="00DB6DA4" w:rsidRDefault="006C65C8" w:rsidP="00882578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lastRenderedPageBreak/>
        <w:t>8) создание и распространение запрещенных законодательством Республики Казахстан результатов деятельности систем искусственного интеллекта.</w:t>
      </w:r>
    </w:p>
    <w:p w14:paraId="000000A7" w14:textId="44FFE319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 </w:t>
      </w:r>
    </w:p>
    <w:p w14:paraId="000000A9" w14:textId="3A935C0D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b/>
          <w:color w:val="000000"/>
          <w:sz w:val="28"/>
          <w:szCs w:val="28"/>
          <w:lang w:val="ru-RU"/>
        </w:rPr>
      </w:pPr>
      <w:r w:rsidRPr="00DB6DA4">
        <w:rPr>
          <w:b/>
          <w:color w:val="000000"/>
          <w:sz w:val="28"/>
          <w:szCs w:val="28"/>
          <w:lang w:val="ru-RU"/>
        </w:rPr>
        <w:t xml:space="preserve">Статья </w:t>
      </w:r>
      <w:r w:rsidR="00686BC0" w:rsidRPr="00DB6DA4">
        <w:rPr>
          <w:b/>
          <w:sz w:val="28"/>
          <w:szCs w:val="28"/>
          <w:lang w:val="ru-RU"/>
        </w:rPr>
        <w:t>19</w:t>
      </w:r>
      <w:r w:rsidRPr="00DB6DA4">
        <w:rPr>
          <w:b/>
          <w:color w:val="000000"/>
          <w:sz w:val="28"/>
          <w:szCs w:val="28"/>
          <w:lang w:val="ru-RU"/>
        </w:rPr>
        <w:t>.</w:t>
      </w:r>
      <w:r w:rsidRPr="00DB6DA4">
        <w:rPr>
          <w:color w:val="000000"/>
          <w:sz w:val="28"/>
          <w:szCs w:val="28"/>
          <w:lang w:val="ru-RU"/>
        </w:rPr>
        <w:t xml:space="preserve"> </w:t>
      </w:r>
      <w:r w:rsidRPr="00DB6DA4">
        <w:rPr>
          <w:b/>
          <w:color w:val="000000"/>
          <w:sz w:val="28"/>
          <w:szCs w:val="28"/>
          <w:lang w:val="ru-RU"/>
        </w:rPr>
        <w:t xml:space="preserve">Управление рисками систем искусственного интеллекта </w:t>
      </w:r>
    </w:p>
    <w:p w14:paraId="000000AA" w14:textId="327936EC" w:rsidR="0054500C" w:rsidRPr="00DB6DA4" w:rsidRDefault="006C65C8" w:rsidP="0088257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Под управлением рисками систем искусственного </w:t>
      </w:r>
      <w:r w:rsidR="00984306" w:rsidRPr="00DB6DA4">
        <w:rPr>
          <w:sz w:val="28"/>
          <w:szCs w:val="28"/>
          <w:lang w:val="ru-RU"/>
        </w:rPr>
        <w:t>интеллекта понимается</w:t>
      </w:r>
      <w:r w:rsidRPr="00DB6DA4">
        <w:rPr>
          <w:sz w:val="28"/>
          <w:szCs w:val="28"/>
          <w:lang w:val="ru-RU"/>
        </w:rPr>
        <w:t xml:space="preserve"> непрерывный процесс, запланированный и выполняемый собственником и (или) </w:t>
      </w:r>
      <w:r w:rsidR="00984306" w:rsidRPr="00DB6DA4">
        <w:rPr>
          <w:sz w:val="28"/>
          <w:szCs w:val="28"/>
          <w:lang w:val="ru-RU"/>
        </w:rPr>
        <w:t>владельцем на</w:t>
      </w:r>
      <w:r w:rsidRPr="00DB6DA4">
        <w:rPr>
          <w:sz w:val="28"/>
          <w:szCs w:val="28"/>
          <w:lang w:val="ru-RU"/>
        </w:rPr>
        <w:t xml:space="preserve"> протяжении всего жизненного цикла системы искусственного интеллекта, включающий:</w:t>
      </w:r>
    </w:p>
    <w:p w14:paraId="000000AB" w14:textId="0B5BD6C5" w:rsidR="0054500C" w:rsidRPr="00DB6DA4" w:rsidRDefault="006C65C8" w:rsidP="008825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выявление и анализ известных и прогнозируемых рисков системы искусственного интеллекта, при </w:t>
      </w:r>
      <w:r w:rsidR="00984306" w:rsidRPr="00DB6DA4">
        <w:rPr>
          <w:sz w:val="28"/>
          <w:szCs w:val="28"/>
          <w:lang w:val="ru-RU"/>
        </w:rPr>
        <w:t>использовании в</w:t>
      </w:r>
      <w:r w:rsidRPr="00DB6DA4">
        <w:rPr>
          <w:sz w:val="28"/>
          <w:szCs w:val="28"/>
          <w:lang w:val="ru-RU"/>
        </w:rPr>
        <w:t xml:space="preserve"> соответствии с ее предполагаемым назначением;</w:t>
      </w:r>
    </w:p>
    <w:p w14:paraId="000000AC" w14:textId="070AB8B3" w:rsidR="0054500C" w:rsidRPr="00DB6DA4" w:rsidRDefault="006C65C8" w:rsidP="008825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оценка рисков систем искусственного интеллекта, </w:t>
      </w:r>
      <w:r w:rsidR="00984306" w:rsidRPr="00DB6DA4">
        <w:rPr>
          <w:sz w:val="28"/>
          <w:szCs w:val="28"/>
          <w:lang w:val="ru-RU"/>
        </w:rPr>
        <w:t>осуществляемая в</w:t>
      </w:r>
      <w:r w:rsidRPr="00DB6DA4">
        <w:rPr>
          <w:sz w:val="28"/>
          <w:szCs w:val="28"/>
          <w:lang w:val="ru-RU"/>
        </w:rPr>
        <w:t xml:space="preserve"> соответствии с ее предполагаемым назначением и в условиях предсказуемого </w:t>
      </w:r>
      <w:r w:rsidR="00984306" w:rsidRPr="00DB6DA4">
        <w:rPr>
          <w:sz w:val="28"/>
          <w:szCs w:val="28"/>
          <w:lang w:val="ru-RU"/>
        </w:rPr>
        <w:t>нецелевого использования</w:t>
      </w:r>
      <w:r w:rsidRPr="00DB6DA4">
        <w:rPr>
          <w:sz w:val="28"/>
          <w:szCs w:val="28"/>
          <w:lang w:val="ru-RU"/>
        </w:rPr>
        <w:t>;</w:t>
      </w:r>
    </w:p>
    <w:p w14:paraId="000000AD" w14:textId="77777777" w:rsidR="0054500C" w:rsidRPr="00DB6DA4" w:rsidRDefault="006C65C8" w:rsidP="008825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принятие соответствующих и целенаправленных мер по управлению рисками, предназначенных для предупреждения и устранения выявленных рисков.</w:t>
      </w:r>
    </w:p>
    <w:p w14:paraId="000000AE" w14:textId="0CBE77E2" w:rsidR="0054500C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2. В случае выявления рисков возникновения </w:t>
      </w:r>
      <w:r w:rsidR="00984306" w:rsidRPr="00DB6DA4">
        <w:rPr>
          <w:sz w:val="28"/>
          <w:szCs w:val="28"/>
          <w:lang w:val="ru-RU"/>
        </w:rPr>
        <w:t>обстоятельств,</w:t>
      </w:r>
      <w:r w:rsidRPr="00DB6DA4">
        <w:rPr>
          <w:sz w:val="28"/>
          <w:szCs w:val="28"/>
          <w:lang w:val="ru-RU"/>
        </w:rPr>
        <w:t xml:space="preserve"> указанных в пункте 3 статьи 1</w:t>
      </w:r>
      <w:r w:rsidR="00686BC0" w:rsidRPr="00DB6DA4">
        <w:rPr>
          <w:sz w:val="28"/>
          <w:szCs w:val="28"/>
          <w:lang w:val="ru-RU"/>
        </w:rPr>
        <w:t>8</w:t>
      </w:r>
      <w:r w:rsidRPr="00DB6DA4">
        <w:rPr>
          <w:sz w:val="28"/>
          <w:szCs w:val="28"/>
          <w:lang w:val="ru-RU"/>
        </w:rPr>
        <w:t xml:space="preserve"> настоящего Закона, собственники и владельцы систем искусственного интеллекта должны принять меры, направленные на минимизацию ущерба и защиту интересов граждан, общества, в том числе путем приостановки или полного прекращения эксплуатации системы искусственного интеллекта.</w:t>
      </w:r>
    </w:p>
    <w:p w14:paraId="000000AF" w14:textId="77777777" w:rsidR="0054500C" w:rsidRPr="00DB6DA4" w:rsidRDefault="0054500C" w:rsidP="0088257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B1" w14:textId="59B48131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2" w:name="_heading=h.jzix50pmqyi7" w:colFirst="0" w:colLast="0"/>
      <w:bookmarkEnd w:id="22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DB6DA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Национальная платформа искусственного интеллекта</w:t>
      </w:r>
    </w:p>
    <w:p w14:paraId="000000B2" w14:textId="398FFDCA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1. Национальная платформа искусственного интеллекта обеспечивает контролируемую </w:t>
      </w:r>
      <w:r w:rsidR="00984306" w:rsidRPr="00DB6DA4">
        <w:rPr>
          <w:sz w:val="28"/>
          <w:szCs w:val="28"/>
          <w:lang w:val="ru-RU"/>
        </w:rPr>
        <w:t>среду для разработки</w:t>
      </w:r>
      <w:r w:rsidRPr="00DB6DA4">
        <w:rPr>
          <w:sz w:val="28"/>
          <w:szCs w:val="28"/>
          <w:lang w:val="ru-RU"/>
        </w:rPr>
        <w:t xml:space="preserve">, обучения, опытной </w:t>
      </w:r>
      <w:r w:rsidR="00984306" w:rsidRPr="00DB6DA4">
        <w:rPr>
          <w:sz w:val="28"/>
          <w:szCs w:val="28"/>
          <w:lang w:val="ru-RU"/>
        </w:rPr>
        <w:t>эксплуатации систем</w:t>
      </w:r>
      <w:r w:rsidRPr="00DB6DA4">
        <w:rPr>
          <w:sz w:val="28"/>
          <w:szCs w:val="28"/>
          <w:lang w:val="ru-RU"/>
        </w:rPr>
        <w:t xml:space="preserve"> искусственного интеллекта в течение ограниченного периода времени.</w:t>
      </w:r>
    </w:p>
    <w:p w14:paraId="000000B3" w14:textId="2698B6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2. Порядок взаимодействия оператора с физическими и юридическими лицами в рамках оказания услуг </w:t>
      </w:r>
      <w:r w:rsidR="00984306" w:rsidRPr="00DB6DA4">
        <w:rPr>
          <w:sz w:val="28"/>
          <w:szCs w:val="28"/>
          <w:lang w:val="ru-RU"/>
        </w:rPr>
        <w:t>на национальной</w:t>
      </w:r>
      <w:r w:rsidRPr="00DB6DA4">
        <w:rPr>
          <w:sz w:val="28"/>
          <w:szCs w:val="28"/>
          <w:lang w:val="ru-RU"/>
        </w:rPr>
        <w:t xml:space="preserve"> платформе искусственного интеллекта для разработки, обучения, опытной эксплуатации систем искусственного </w:t>
      </w:r>
      <w:r w:rsidR="00984306" w:rsidRPr="00DB6DA4">
        <w:rPr>
          <w:sz w:val="28"/>
          <w:szCs w:val="28"/>
          <w:lang w:val="ru-RU"/>
        </w:rPr>
        <w:t>интеллекта определяется</w:t>
      </w:r>
      <w:r w:rsidRPr="00DB6DA4">
        <w:rPr>
          <w:sz w:val="28"/>
          <w:szCs w:val="28"/>
          <w:lang w:val="ru-RU"/>
        </w:rPr>
        <w:t xml:space="preserve"> уполномоченным органом. </w:t>
      </w:r>
    </w:p>
    <w:p w14:paraId="24250160" w14:textId="1F20BE50" w:rsidR="00882578" w:rsidRDefault="0088257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631BF88" w14:textId="7D8D8E48" w:rsidR="00566C1B" w:rsidRDefault="00566C1B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1103AF84" w14:textId="77777777" w:rsidR="00566C1B" w:rsidRPr="00DB6DA4" w:rsidRDefault="00566C1B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B5" w14:textId="65A5A4FD" w:rsidR="0054500C" w:rsidRPr="00DB6DA4" w:rsidRDefault="006C65C8" w:rsidP="00882578">
      <w:pPr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r w:rsidRPr="00DB6DA4">
        <w:rPr>
          <w:b/>
          <w:color w:val="000000"/>
          <w:sz w:val="28"/>
          <w:szCs w:val="28"/>
          <w:lang w:val="ru-RU"/>
        </w:rPr>
        <w:t xml:space="preserve">Статья </w:t>
      </w:r>
      <w:r w:rsidRPr="00DB6DA4">
        <w:rPr>
          <w:b/>
          <w:sz w:val="28"/>
          <w:szCs w:val="28"/>
          <w:lang w:val="ru-RU"/>
        </w:rPr>
        <w:t>2</w:t>
      </w:r>
      <w:r w:rsidR="00686BC0" w:rsidRPr="00DB6DA4">
        <w:rPr>
          <w:b/>
          <w:sz w:val="28"/>
          <w:szCs w:val="28"/>
          <w:lang w:val="ru-RU"/>
        </w:rPr>
        <w:t>1</w:t>
      </w:r>
      <w:r w:rsidRPr="00DB6DA4">
        <w:rPr>
          <w:b/>
          <w:color w:val="000000"/>
          <w:sz w:val="28"/>
          <w:szCs w:val="28"/>
          <w:lang w:val="ru-RU"/>
        </w:rPr>
        <w:t xml:space="preserve">. </w:t>
      </w:r>
      <w:r w:rsidRPr="00DB6DA4">
        <w:rPr>
          <w:b/>
          <w:sz w:val="28"/>
          <w:szCs w:val="28"/>
          <w:lang w:val="ru-RU"/>
        </w:rPr>
        <w:t>Создание и предоставление библиотек данных для обучения систем искусственного интеллекта</w:t>
      </w:r>
    </w:p>
    <w:p w14:paraId="000000B6" w14:textId="77777777" w:rsidR="0054500C" w:rsidRPr="00DB6DA4" w:rsidRDefault="006C65C8" w:rsidP="0088257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B6DA4">
        <w:rPr>
          <w:color w:val="000000"/>
          <w:sz w:val="28"/>
          <w:szCs w:val="28"/>
          <w:lang w:val="ru-RU"/>
        </w:rPr>
        <w:t>Собственник или владелец данных вправе свободно использовать и распространять их с соблюдением запретов и ограничений, установленных законами Республики Казахстан.</w:t>
      </w:r>
    </w:p>
    <w:p w14:paraId="000000B7" w14:textId="5229358A" w:rsidR="0054500C" w:rsidRPr="00DB6DA4" w:rsidRDefault="006C65C8" w:rsidP="0088257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Обучение систем искусственного интеллекта осуществляется на основе библиотек данных, представленных собственниками или владельцами данных в рамках заранее определенных и законных целей.</w:t>
      </w:r>
    </w:p>
    <w:p w14:paraId="000000B8" w14:textId="6D5B224B" w:rsidR="0054500C" w:rsidRPr="00DB6DA4" w:rsidRDefault="006C65C8" w:rsidP="0088257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Создание и предоставление библиотек данных собственниками и владельцами данных осуществляется в соответствии с требованиями по управлению данными, утвержденными Правительством Республики Казахстан.</w:t>
      </w:r>
    </w:p>
    <w:p w14:paraId="2A57DB3E" w14:textId="77777777" w:rsidR="00CE05AA" w:rsidRPr="00DB6DA4" w:rsidRDefault="00CE05AA" w:rsidP="00882578">
      <w:pPr>
        <w:spacing w:after="0" w:line="240" w:lineRule="auto"/>
        <w:rPr>
          <w:sz w:val="28"/>
          <w:szCs w:val="28"/>
          <w:lang w:val="ru-RU"/>
        </w:rPr>
      </w:pPr>
    </w:p>
    <w:p w14:paraId="5425C5AC" w14:textId="77777777" w:rsidR="00882578" w:rsidRDefault="006C65C8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3" w:name="_heading=h.v95v17890d1g" w:colFirst="0" w:colLast="0"/>
      <w:bookmarkEnd w:id="23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5. </w:t>
      </w:r>
      <w:r w:rsidR="00882578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ГОСУДАРСТВЕННОЕ РЕГУЛИРОВАНИЕ В СФЕРЕ ИСКУССТВЕННОГО ИНТЕЛЛЕКТА</w:t>
      </w:r>
    </w:p>
    <w:p w14:paraId="000000BA" w14:textId="793728D1" w:rsidR="0054500C" w:rsidRPr="00DB6DA4" w:rsidRDefault="00882578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000000BC" w14:textId="3BC60CDB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4" w:name="_heading=h.dpykjey3of2l" w:colFirst="0" w:colLast="0"/>
      <w:bookmarkEnd w:id="24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 Обеспечение прозрачности использования систем искусственного интеллекта</w:t>
      </w:r>
      <w:bookmarkStart w:id="25" w:name="_heading=h.m8gaf8uzryzc" w:colFirst="0" w:colLast="0"/>
      <w:bookmarkEnd w:id="25"/>
    </w:p>
    <w:p w14:paraId="7F1027CF" w14:textId="77777777" w:rsidR="00997180" w:rsidRPr="00DB6DA4" w:rsidRDefault="006C65C8" w:rsidP="008825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 </w:t>
      </w:r>
      <w:r w:rsidR="00997180" w:rsidRPr="00DB6DA4">
        <w:rPr>
          <w:sz w:val="28"/>
          <w:szCs w:val="28"/>
          <w:lang w:val="ru-RU"/>
        </w:rPr>
        <w:t xml:space="preserve">Пользователи должны быть проинформированы о том, что товары содержат компоненты в виде систем искусственного интеллекта, а работы и услуги произведены и (или) оказываются с использованием таких систем. </w:t>
      </w:r>
    </w:p>
    <w:p w14:paraId="78280803" w14:textId="77777777" w:rsidR="009E0232" w:rsidRPr="00DB6DA4" w:rsidRDefault="00997180" w:rsidP="00882578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Пользователи должны быть проинформированы о синтетических результатах деятельности генеративной системы искусственного интеллекта, которые могут ввести их в заблуждение.</w:t>
      </w:r>
    </w:p>
    <w:p w14:paraId="1D41BF4B" w14:textId="77777777" w:rsidR="009E0232" w:rsidRPr="00DB6DA4" w:rsidRDefault="009E0232" w:rsidP="00882578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Информирование осуществляется путем предоставления четкой, доступной и однозначной предупреждающей информации, без применения методов, затрудняющих восприятие пользователем указанной информации.</w:t>
      </w:r>
    </w:p>
    <w:p w14:paraId="7C1692A3" w14:textId="6AAD812E" w:rsidR="009E0232" w:rsidRPr="00DB6DA4" w:rsidRDefault="009E0232" w:rsidP="00882578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Ответственность за информирование пользователей о синтетических результатах деятельности генеративной системы искусственного интеллекта, которые могут ввести их в заблуждение, возлагается на собственников или владельцев систем искусственного интеллекта.</w:t>
      </w:r>
    </w:p>
    <w:p w14:paraId="000000BE" w14:textId="7A1B2966" w:rsidR="0054500C" w:rsidRPr="00DB6DA4" w:rsidRDefault="006C65C8" w:rsidP="008825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Требования к принятию решений на основании исключительно автоматизированной обработки персональных данных, устанавливаются </w:t>
      </w:r>
      <w:hyperlink r:id="rId8">
        <w:r w:rsidRPr="00DB6DA4">
          <w:rPr>
            <w:sz w:val="28"/>
            <w:szCs w:val="28"/>
            <w:lang w:val="ru-RU"/>
          </w:rPr>
          <w:t>законодательством</w:t>
        </w:r>
      </w:hyperlink>
      <w:r w:rsidRPr="00DB6DA4">
        <w:rPr>
          <w:sz w:val="28"/>
          <w:szCs w:val="28"/>
          <w:lang w:val="ru-RU"/>
        </w:rPr>
        <w:t xml:space="preserve"> Республики Казахстан о персональных данных и их защите.</w:t>
      </w:r>
    </w:p>
    <w:p w14:paraId="000000C0" w14:textId="77777777" w:rsidR="0054500C" w:rsidRPr="00DB6DA4" w:rsidRDefault="006C65C8" w:rsidP="0088257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Обязанность по обеспечению соответствия результатов деятельности систем искусственного интеллекта требованиям настоящего Закона и иным законам Республики Казахстан возлагается на собственников и (или) владельцев систем искусственного интеллекта.</w:t>
      </w:r>
    </w:p>
    <w:p w14:paraId="000000C1" w14:textId="77777777" w:rsidR="0054500C" w:rsidRPr="00DB6DA4" w:rsidRDefault="0054500C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C3" w14:textId="076902A6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6" w:name="_heading=h.7ax2hxfzzq6o" w:colFirst="0" w:colLast="0"/>
      <w:bookmarkEnd w:id="26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 Право интеллектуальной собственности на произведения, созданные с использованием систем искусственного интеллекта</w:t>
      </w:r>
    </w:p>
    <w:p w14:paraId="000000C4" w14:textId="77777777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Регулирование правоотношений, связанных с созданием и использованием объектов авторского права, осуществляются в соответствии с законодательством Республики Казахстан об авторском праве и смежных правах.</w:t>
      </w:r>
    </w:p>
    <w:p w14:paraId="000000C5" w14:textId="77777777" w:rsidR="0054500C" w:rsidRPr="00DB6DA4" w:rsidRDefault="0054500C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08B85FC" w14:textId="5CB06482" w:rsidR="00997180" w:rsidRPr="00DB6DA4" w:rsidRDefault="006C65C8" w:rsidP="00882578">
      <w:pPr>
        <w:tabs>
          <w:tab w:val="left" w:pos="993"/>
        </w:tabs>
        <w:spacing w:after="0" w:line="240" w:lineRule="auto"/>
        <w:ind w:firstLine="709"/>
        <w:jc w:val="both"/>
        <w:rPr>
          <w:b/>
          <w:sz w:val="28"/>
          <w:szCs w:val="28"/>
          <w:lang w:val="ru-RU"/>
        </w:rPr>
      </w:pPr>
      <w:bookmarkStart w:id="27" w:name="_heading=h.15xv5fw5yvdy" w:colFirst="0" w:colLast="0"/>
      <w:bookmarkEnd w:id="27"/>
      <w:r w:rsidRPr="00DB6DA4">
        <w:rPr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b/>
          <w:color w:val="000000"/>
          <w:sz w:val="28"/>
          <w:szCs w:val="28"/>
          <w:lang w:val="ru-RU"/>
        </w:rPr>
        <w:t>4</w:t>
      </w:r>
      <w:r w:rsidRPr="00DB6DA4">
        <w:rPr>
          <w:b/>
          <w:color w:val="000000"/>
          <w:sz w:val="28"/>
          <w:szCs w:val="28"/>
          <w:lang w:val="ru-RU"/>
        </w:rPr>
        <w:t xml:space="preserve">. </w:t>
      </w:r>
      <w:bookmarkStart w:id="28" w:name="_heading=h.ujj6h3tw87f0" w:colFirst="0" w:colLast="0"/>
      <w:bookmarkEnd w:id="28"/>
      <w:r w:rsidR="00997180" w:rsidRPr="00DB6DA4">
        <w:rPr>
          <w:b/>
          <w:sz w:val="28"/>
          <w:szCs w:val="28"/>
          <w:lang w:val="ru-RU"/>
        </w:rPr>
        <w:t xml:space="preserve">Возмещение вреда, причиненного системами искусственного интеллекта </w:t>
      </w:r>
    </w:p>
    <w:p w14:paraId="439FE099" w14:textId="65A34012" w:rsidR="00997180" w:rsidRPr="00DB6DA4" w:rsidRDefault="00997180" w:rsidP="00882578">
      <w:pPr>
        <w:pStyle w:val="a4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Возмещение за вред, причиненный </w:t>
      </w:r>
      <w:r w:rsidR="00CE05AA" w:rsidRPr="00DB6DA4">
        <w:rPr>
          <w:sz w:val="28"/>
          <w:szCs w:val="28"/>
          <w:lang w:val="ru-RU"/>
        </w:rPr>
        <w:t>системами искусственного интеллекта,</w:t>
      </w:r>
      <w:r w:rsidRPr="00DB6DA4">
        <w:rPr>
          <w:sz w:val="28"/>
          <w:szCs w:val="28"/>
          <w:lang w:val="ru-RU"/>
        </w:rPr>
        <w:t xml:space="preserve"> осуществляется в порядке, определённом Гражданским кодексом Республики Казахстан.</w:t>
      </w:r>
    </w:p>
    <w:p w14:paraId="595FBD85" w14:textId="4C6AB6A6" w:rsidR="00CE05AA" w:rsidRPr="00882578" w:rsidRDefault="00997180" w:rsidP="00882578">
      <w:pPr>
        <w:pStyle w:val="a4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 xml:space="preserve">Страхование ответственности за вред, причиненный системами искусственного интеллекта, и рисков, связанных с использованием систем искусственного интеллекта осуществляется на добровольной основе в соответствии с законодательством Республики Казахстан о страховании и страховой </w:t>
      </w:r>
      <w:r w:rsidRPr="00882578">
        <w:rPr>
          <w:sz w:val="28"/>
          <w:szCs w:val="28"/>
          <w:lang w:val="ru-RU"/>
        </w:rPr>
        <w:t>деятельности.</w:t>
      </w:r>
    </w:p>
    <w:p w14:paraId="34EDE0FC" w14:textId="77777777" w:rsidR="00CE05AA" w:rsidRPr="00882578" w:rsidRDefault="00CE05AA" w:rsidP="00882578">
      <w:pPr>
        <w:pStyle w:val="a4"/>
        <w:tabs>
          <w:tab w:val="left" w:pos="709"/>
          <w:tab w:val="left" w:pos="993"/>
        </w:tabs>
        <w:spacing w:after="0" w:line="240" w:lineRule="auto"/>
        <w:ind w:left="0"/>
        <w:jc w:val="both"/>
        <w:rPr>
          <w:sz w:val="28"/>
          <w:szCs w:val="28"/>
          <w:lang w:val="ru-RU"/>
        </w:rPr>
      </w:pPr>
    </w:p>
    <w:p w14:paraId="000000CA" w14:textId="3AB292AC" w:rsidR="0054500C" w:rsidRPr="00882578" w:rsidRDefault="006C65C8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29" w:name="_heading=h.ed0gjhsoszmy" w:colFirst="0" w:colLast="0"/>
      <w:bookmarkEnd w:id="29"/>
      <w:r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6. </w:t>
      </w:r>
      <w:r w:rsidR="00882578"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ГОСУДАРСТВЕННАЯ ПОДДЕРЖКА В СФЕРЕ ИСКУССТВЕННОГО ИНТЕЛЛЕКТА </w:t>
      </w:r>
    </w:p>
    <w:p w14:paraId="6FB19F4E" w14:textId="77777777" w:rsidR="00882578" w:rsidRPr="00882578" w:rsidRDefault="00882578" w:rsidP="00882578">
      <w:pPr>
        <w:spacing w:after="0"/>
        <w:rPr>
          <w:sz w:val="28"/>
          <w:szCs w:val="28"/>
          <w:lang w:val="ru-RU"/>
        </w:rPr>
      </w:pPr>
    </w:p>
    <w:p w14:paraId="000000CB" w14:textId="11E1D194" w:rsidR="0054500C" w:rsidRPr="00882578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30" w:name="_heading=h.kjxr9gok2z4s" w:colFirst="0" w:colLast="0"/>
      <w:bookmarkEnd w:id="30"/>
      <w:r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5</w:t>
      </w:r>
      <w:r w:rsidRPr="008825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Меры государственной поддержки</w:t>
      </w:r>
    </w:p>
    <w:p w14:paraId="000000CC" w14:textId="37A9C4F6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882578">
        <w:rPr>
          <w:sz w:val="28"/>
          <w:szCs w:val="28"/>
          <w:lang w:val="ru-RU"/>
        </w:rPr>
        <w:t>1. Меры государственной поддержки развития искусственного интеллекта осуществляются в соответствии с законодательством об информатизации, Предпринимательским кодексом Республики Казахстан и иными законами Республики</w:t>
      </w:r>
      <w:r w:rsidRPr="00DB6DA4">
        <w:rPr>
          <w:sz w:val="28"/>
          <w:szCs w:val="28"/>
          <w:lang w:val="ru-RU"/>
        </w:rPr>
        <w:t xml:space="preserve"> Казахстан.</w:t>
      </w:r>
    </w:p>
    <w:p w14:paraId="000000CD" w14:textId="1A56ABB6" w:rsidR="0054500C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2. Государственная поддержка осуществляется уполномоченным органом, государственными органами, национальными институтами развития и иными организациями в пределах компетенции, с учетом перечня приоритетных секторов экономики для внедрения искусственного интеллекта.</w:t>
      </w:r>
    </w:p>
    <w:p w14:paraId="0A0632BF" w14:textId="77777777" w:rsidR="006C65C8" w:rsidRPr="00DB6DA4" w:rsidRDefault="006C65C8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CE" w14:textId="57291685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31" w:name="_heading=h.pvgtyglo9rpx" w:colFirst="0" w:colLast="0"/>
      <w:bookmarkEnd w:id="31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6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Международное сотрудничество в сфере искусственного интеллекта</w:t>
      </w:r>
    </w:p>
    <w:p w14:paraId="000000CF" w14:textId="1D831ADA" w:rsidR="0054500C" w:rsidRPr="00DB6DA4" w:rsidRDefault="006C65C8" w:rsidP="00882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Международное сотрудничество Республики Казахстан в сфере искусственного интеллекта осуществляется в соответствии с международными договорами и законодательством Республики Казахстан.</w:t>
      </w:r>
    </w:p>
    <w:p w14:paraId="000000D0" w14:textId="0B0B0194" w:rsidR="0054500C" w:rsidRPr="00DB6DA4" w:rsidRDefault="006C65C8" w:rsidP="008825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Государственные органы по согласованию с уполномоченным органом осуществляют взаимодействие в сфере искусственного интеллекта с государственными органами иностранных государств, международными организациями и иностранными юридическими лицами.</w:t>
      </w:r>
    </w:p>
    <w:p w14:paraId="404849C8" w14:textId="77777777" w:rsidR="006C65C8" w:rsidRPr="00DB6DA4" w:rsidRDefault="006C65C8" w:rsidP="008825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211EE4B8" w14:textId="020690E9" w:rsidR="006C65C8" w:rsidRDefault="006C65C8" w:rsidP="00882578">
      <w:pPr>
        <w:pStyle w:val="1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32" w:name="_heading=h.1x1f1bbv2lhe" w:colFirst="0" w:colLast="0"/>
      <w:bookmarkEnd w:id="32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Глава 7. </w:t>
      </w:r>
      <w:r w:rsidR="00882578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ЗАКЛЮЧИТЕЛЬНЫЕ ПОЛОЖЕНИЯ</w:t>
      </w:r>
    </w:p>
    <w:p w14:paraId="50F1EA73" w14:textId="77777777" w:rsidR="00882578" w:rsidRPr="00882578" w:rsidRDefault="00882578" w:rsidP="00882578">
      <w:pPr>
        <w:spacing w:after="0" w:line="240" w:lineRule="auto"/>
        <w:rPr>
          <w:lang w:val="ru-RU"/>
        </w:rPr>
      </w:pPr>
    </w:p>
    <w:p w14:paraId="000000D2" w14:textId="49CD5AFE" w:rsidR="0054500C" w:rsidRPr="00DB6DA4" w:rsidRDefault="006C65C8" w:rsidP="00882578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33" w:name="_heading=h.n4j6oa6vlglk" w:colFirst="0" w:colLast="0"/>
      <w:bookmarkEnd w:id="33"/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7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Ответственность за нарушение законодательства Республики Казахстан в сфере искусственного интеллекта</w:t>
      </w:r>
    </w:p>
    <w:p w14:paraId="000000D5" w14:textId="55C5A4B7" w:rsidR="0054500C" w:rsidRPr="00DB6DA4" w:rsidRDefault="006C65C8" w:rsidP="00566C1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Нарушение законодательства Республики Казахстан в сфере искусственного интеллекта влечет ответственность, установленную законами Республики Казахстан.</w:t>
      </w:r>
    </w:p>
    <w:p w14:paraId="346F1504" w14:textId="352BEFC3" w:rsidR="00566C1B" w:rsidRDefault="00566C1B" w:rsidP="00566C1B">
      <w:pPr>
        <w:spacing w:after="0"/>
        <w:rPr>
          <w:sz w:val="28"/>
          <w:szCs w:val="28"/>
          <w:lang w:val="ru-RU"/>
        </w:rPr>
      </w:pPr>
      <w:bookmarkStart w:id="34" w:name="_heading=h.jqcpslksjsb" w:colFirst="0" w:colLast="0"/>
      <w:bookmarkEnd w:id="34"/>
    </w:p>
    <w:p w14:paraId="3D41C49E" w14:textId="5571116D" w:rsidR="00566C1B" w:rsidRDefault="00566C1B" w:rsidP="00566C1B">
      <w:pPr>
        <w:spacing w:after="0"/>
        <w:rPr>
          <w:sz w:val="28"/>
          <w:szCs w:val="28"/>
          <w:lang w:val="ru-RU"/>
        </w:rPr>
      </w:pPr>
    </w:p>
    <w:p w14:paraId="6DB67576" w14:textId="0BC51B2B" w:rsidR="00566C1B" w:rsidRDefault="00566C1B" w:rsidP="00566C1B">
      <w:pPr>
        <w:spacing w:after="0"/>
        <w:rPr>
          <w:sz w:val="28"/>
          <w:szCs w:val="28"/>
          <w:lang w:val="ru-RU"/>
        </w:rPr>
      </w:pPr>
    </w:p>
    <w:p w14:paraId="23AFF84B" w14:textId="77777777" w:rsidR="00566C1B" w:rsidRPr="00566C1B" w:rsidRDefault="00566C1B" w:rsidP="00566C1B">
      <w:pPr>
        <w:spacing w:after="0"/>
        <w:rPr>
          <w:sz w:val="28"/>
          <w:szCs w:val="28"/>
          <w:lang w:val="ru-RU"/>
        </w:rPr>
      </w:pPr>
    </w:p>
    <w:p w14:paraId="000000D6" w14:textId="175B5441" w:rsidR="0054500C" w:rsidRPr="00DB6DA4" w:rsidRDefault="006C65C8" w:rsidP="00566C1B">
      <w:pPr>
        <w:pStyle w:val="2"/>
        <w:keepNext w:val="0"/>
        <w:keepLines w:val="0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Статья 2</w:t>
      </w:r>
      <w:r w:rsidR="00686BC0"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8</w:t>
      </w:r>
      <w:r w:rsidRPr="00DB6D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. Порядок введения в действие настоящего Закона</w:t>
      </w:r>
    </w:p>
    <w:p w14:paraId="000000D7" w14:textId="2B7C2C8B" w:rsidR="0054500C" w:rsidRPr="002F2FB1" w:rsidRDefault="006C65C8" w:rsidP="00566C1B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 w:rsidRPr="00DB6DA4">
        <w:rPr>
          <w:sz w:val="28"/>
          <w:szCs w:val="28"/>
          <w:lang w:val="ru-RU"/>
        </w:rPr>
        <w:t>Настоящий Закон вводится в действие по истечении шестидесяти календарных дней со дня его первого официального опубликования.</w:t>
      </w:r>
      <w:r w:rsidRPr="002F2FB1">
        <w:rPr>
          <w:sz w:val="28"/>
          <w:szCs w:val="28"/>
          <w:lang w:val="ru-RU"/>
        </w:rPr>
        <w:t xml:space="preserve"> </w:t>
      </w:r>
    </w:p>
    <w:p w14:paraId="000000D8" w14:textId="77777777" w:rsidR="0054500C" w:rsidRPr="002F2FB1" w:rsidRDefault="0054500C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000000D9" w14:textId="643AFD55" w:rsidR="0054500C" w:rsidRDefault="0054500C" w:rsidP="00882578">
      <w:pPr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14:paraId="46159645" w14:textId="75D9ED3B" w:rsidR="00DB6DA4" w:rsidRPr="00DB6DA4" w:rsidRDefault="00DB6DA4" w:rsidP="00882578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          </w:t>
      </w:r>
      <w:r w:rsidRPr="00DB6DA4">
        <w:rPr>
          <w:b/>
          <w:bCs/>
          <w:sz w:val="28"/>
          <w:szCs w:val="28"/>
          <w:lang w:val="ru-RU"/>
        </w:rPr>
        <w:t>Президент</w:t>
      </w:r>
    </w:p>
    <w:p w14:paraId="08D6FBDE" w14:textId="66456AED" w:rsidR="00DB6DA4" w:rsidRPr="00DB6DA4" w:rsidRDefault="00DB6DA4" w:rsidP="00882578">
      <w:pPr>
        <w:spacing w:after="0" w:line="240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DB6DA4">
        <w:rPr>
          <w:b/>
          <w:bCs/>
          <w:sz w:val="28"/>
          <w:szCs w:val="28"/>
          <w:lang w:val="ru-RU"/>
        </w:rPr>
        <w:t>Республики Казахстан</w:t>
      </w:r>
    </w:p>
    <w:sectPr w:rsidR="00DB6DA4" w:rsidRPr="00DB6DA4" w:rsidSect="00566C1B">
      <w:headerReference w:type="default" r:id="rId9"/>
      <w:pgSz w:w="11906" w:h="16838"/>
      <w:pgMar w:top="1134" w:right="850" w:bottom="851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87324" w14:textId="77777777" w:rsidR="00503DAC" w:rsidRDefault="00503DAC" w:rsidP="00566C1B">
      <w:pPr>
        <w:spacing w:after="0" w:line="240" w:lineRule="auto"/>
      </w:pPr>
      <w:r>
        <w:separator/>
      </w:r>
    </w:p>
  </w:endnote>
  <w:endnote w:type="continuationSeparator" w:id="0">
    <w:p w14:paraId="2A85DE12" w14:textId="77777777" w:rsidR="00503DAC" w:rsidRDefault="00503DAC" w:rsidP="0056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9050E" w14:textId="77777777" w:rsidR="00503DAC" w:rsidRDefault="00503DAC" w:rsidP="00566C1B">
      <w:pPr>
        <w:spacing w:after="0" w:line="240" w:lineRule="auto"/>
      </w:pPr>
      <w:r>
        <w:separator/>
      </w:r>
    </w:p>
  </w:footnote>
  <w:footnote w:type="continuationSeparator" w:id="0">
    <w:p w14:paraId="655083CA" w14:textId="77777777" w:rsidR="00503DAC" w:rsidRDefault="00503DAC" w:rsidP="0056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79948"/>
      <w:docPartObj>
        <w:docPartGallery w:val="Page Numbers (Top of Page)"/>
        <w:docPartUnique/>
      </w:docPartObj>
    </w:sdtPr>
    <w:sdtEndPr/>
    <w:sdtContent>
      <w:p w14:paraId="62802495" w14:textId="7F83B9FC" w:rsidR="00566C1B" w:rsidRDefault="00566C1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6323546" w14:textId="77777777" w:rsidR="00566C1B" w:rsidRDefault="00566C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699"/>
    <w:multiLevelType w:val="hybridMultilevel"/>
    <w:tmpl w:val="A822B106"/>
    <w:lvl w:ilvl="0" w:tplc="97AAE35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24F3A0E"/>
    <w:multiLevelType w:val="multilevel"/>
    <w:tmpl w:val="B83E946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05BD5427"/>
    <w:multiLevelType w:val="multilevel"/>
    <w:tmpl w:val="4AA62C3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65063AA"/>
    <w:multiLevelType w:val="hybridMultilevel"/>
    <w:tmpl w:val="524CC35A"/>
    <w:lvl w:ilvl="0" w:tplc="2F64959E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BA0904"/>
    <w:multiLevelType w:val="hybridMultilevel"/>
    <w:tmpl w:val="1938D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E550CF"/>
    <w:multiLevelType w:val="multilevel"/>
    <w:tmpl w:val="BB2C2D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D38560D"/>
    <w:multiLevelType w:val="multilevel"/>
    <w:tmpl w:val="FC804D74"/>
    <w:lvl w:ilvl="0">
      <w:start w:val="1"/>
      <w:numFmt w:val="decimal"/>
      <w:lvlText w:val="%1."/>
      <w:lvlJc w:val="left"/>
      <w:pPr>
        <w:ind w:left="720" w:hanging="11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4E72387"/>
    <w:multiLevelType w:val="hybridMultilevel"/>
    <w:tmpl w:val="C37A9BDE"/>
    <w:lvl w:ilvl="0" w:tplc="5B1CC95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1C384A24"/>
    <w:multiLevelType w:val="multilevel"/>
    <w:tmpl w:val="1B0882E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1FEF57B3"/>
    <w:multiLevelType w:val="multilevel"/>
    <w:tmpl w:val="4A4810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2391613"/>
    <w:multiLevelType w:val="multilevel"/>
    <w:tmpl w:val="F6FAA0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7C735FC"/>
    <w:multiLevelType w:val="multilevel"/>
    <w:tmpl w:val="8DEE48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A2C0EB0"/>
    <w:multiLevelType w:val="multilevel"/>
    <w:tmpl w:val="2D1E214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3" w15:restartNumberingAfterBreak="0">
    <w:nsid w:val="2B9D4F64"/>
    <w:multiLevelType w:val="multilevel"/>
    <w:tmpl w:val="ED9287F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36558B9"/>
    <w:multiLevelType w:val="multilevel"/>
    <w:tmpl w:val="0312093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35750682"/>
    <w:multiLevelType w:val="multilevel"/>
    <w:tmpl w:val="C00C19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E824E50"/>
    <w:multiLevelType w:val="multilevel"/>
    <w:tmpl w:val="1DE2C28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E665C3D"/>
    <w:multiLevelType w:val="multilevel"/>
    <w:tmpl w:val="D6A4C9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545A4C3B"/>
    <w:multiLevelType w:val="multilevel"/>
    <w:tmpl w:val="4CE42B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F81176A"/>
    <w:multiLevelType w:val="multilevel"/>
    <w:tmpl w:val="5D8AEE3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687B7685"/>
    <w:multiLevelType w:val="multilevel"/>
    <w:tmpl w:val="4F18DA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69843835"/>
    <w:multiLevelType w:val="multilevel"/>
    <w:tmpl w:val="2A242AC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D8B2A02"/>
    <w:multiLevelType w:val="multilevel"/>
    <w:tmpl w:val="79E255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15A6B8F"/>
    <w:multiLevelType w:val="multilevel"/>
    <w:tmpl w:val="5CE677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188464C"/>
    <w:multiLevelType w:val="multilevel"/>
    <w:tmpl w:val="28B28DE8"/>
    <w:lvl w:ilvl="0">
      <w:start w:val="1"/>
      <w:numFmt w:val="decimal"/>
      <w:lvlText w:val="%1."/>
      <w:lvlJc w:val="left"/>
      <w:pPr>
        <w:ind w:left="0" w:firstLine="70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792C5F7E"/>
    <w:multiLevelType w:val="multilevel"/>
    <w:tmpl w:val="79F40AE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79E04D59"/>
    <w:multiLevelType w:val="multilevel"/>
    <w:tmpl w:val="2272EA86"/>
    <w:lvl w:ilvl="0">
      <w:start w:val="1"/>
      <w:numFmt w:val="decimal"/>
      <w:lvlText w:val="%1)"/>
      <w:lvlJc w:val="left"/>
      <w:pPr>
        <w:ind w:left="0" w:firstLine="708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 w15:restartNumberingAfterBreak="0">
    <w:nsid w:val="7DC42182"/>
    <w:multiLevelType w:val="multilevel"/>
    <w:tmpl w:val="844E19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60024604">
    <w:abstractNumId w:val="13"/>
  </w:num>
  <w:num w:numId="2" w16cid:durableId="870460357">
    <w:abstractNumId w:val="9"/>
  </w:num>
  <w:num w:numId="3" w16cid:durableId="1263493286">
    <w:abstractNumId w:val="26"/>
  </w:num>
  <w:num w:numId="4" w16cid:durableId="1438870855">
    <w:abstractNumId w:val="19"/>
  </w:num>
  <w:num w:numId="5" w16cid:durableId="494147753">
    <w:abstractNumId w:val="20"/>
  </w:num>
  <w:num w:numId="6" w16cid:durableId="46102628">
    <w:abstractNumId w:val="12"/>
  </w:num>
  <w:num w:numId="7" w16cid:durableId="976109615">
    <w:abstractNumId w:val="5"/>
  </w:num>
  <w:num w:numId="8" w16cid:durableId="1016922579">
    <w:abstractNumId w:val="27"/>
  </w:num>
  <w:num w:numId="9" w16cid:durableId="967710725">
    <w:abstractNumId w:val="10"/>
  </w:num>
  <w:num w:numId="10" w16cid:durableId="105198595">
    <w:abstractNumId w:val="6"/>
  </w:num>
  <w:num w:numId="11" w16cid:durableId="1061637816">
    <w:abstractNumId w:val="22"/>
  </w:num>
  <w:num w:numId="12" w16cid:durableId="1729373475">
    <w:abstractNumId w:val="14"/>
  </w:num>
  <w:num w:numId="13" w16cid:durableId="1338919686">
    <w:abstractNumId w:val="24"/>
  </w:num>
  <w:num w:numId="14" w16cid:durableId="70392084">
    <w:abstractNumId w:val="16"/>
  </w:num>
  <w:num w:numId="15" w16cid:durableId="354307369">
    <w:abstractNumId w:val="2"/>
  </w:num>
  <w:num w:numId="16" w16cid:durableId="446121243">
    <w:abstractNumId w:val="8"/>
  </w:num>
  <w:num w:numId="17" w16cid:durableId="1117992374">
    <w:abstractNumId w:val="15"/>
  </w:num>
  <w:num w:numId="18" w16cid:durableId="637993628">
    <w:abstractNumId w:val="11"/>
  </w:num>
  <w:num w:numId="19" w16cid:durableId="1786121307">
    <w:abstractNumId w:val="18"/>
  </w:num>
  <w:num w:numId="20" w16cid:durableId="242956334">
    <w:abstractNumId w:val="23"/>
  </w:num>
  <w:num w:numId="21" w16cid:durableId="1862279697">
    <w:abstractNumId w:val="1"/>
  </w:num>
  <w:num w:numId="22" w16cid:durableId="1156532785">
    <w:abstractNumId w:val="17"/>
  </w:num>
  <w:num w:numId="23" w16cid:durableId="1306737120">
    <w:abstractNumId w:val="25"/>
  </w:num>
  <w:num w:numId="24" w16cid:durableId="159318384">
    <w:abstractNumId w:val="21"/>
  </w:num>
  <w:num w:numId="25" w16cid:durableId="627128691">
    <w:abstractNumId w:val="0"/>
  </w:num>
  <w:num w:numId="26" w16cid:durableId="745880167">
    <w:abstractNumId w:val="7"/>
  </w:num>
  <w:num w:numId="27" w16cid:durableId="1073358311">
    <w:abstractNumId w:val="3"/>
  </w:num>
  <w:num w:numId="28" w16cid:durableId="1990329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00C"/>
    <w:rsid w:val="00034F63"/>
    <w:rsid w:val="002F2FB1"/>
    <w:rsid w:val="0040146E"/>
    <w:rsid w:val="00503DAC"/>
    <w:rsid w:val="00537F36"/>
    <w:rsid w:val="0054500C"/>
    <w:rsid w:val="00566C1B"/>
    <w:rsid w:val="005C005E"/>
    <w:rsid w:val="005C04FB"/>
    <w:rsid w:val="00667D7C"/>
    <w:rsid w:val="0068483F"/>
    <w:rsid w:val="00686BC0"/>
    <w:rsid w:val="006C65C8"/>
    <w:rsid w:val="0079243A"/>
    <w:rsid w:val="00815FD6"/>
    <w:rsid w:val="0082041E"/>
    <w:rsid w:val="00882578"/>
    <w:rsid w:val="008C6080"/>
    <w:rsid w:val="00940E46"/>
    <w:rsid w:val="00966395"/>
    <w:rsid w:val="00984306"/>
    <w:rsid w:val="00997180"/>
    <w:rsid w:val="009E0232"/>
    <w:rsid w:val="00A00DAB"/>
    <w:rsid w:val="00AA476D"/>
    <w:rsid w:val="00B5348E"/>
    <w:rsid w:val="00BD5884"/>
    <w:rsid w:val="00C469AE"/>
    <w:rsid w:val="00CB15F7"/>
    <w:rsid w:val="00CC3154"/>
    <w:rsid w:val="00CE05AA"/>
    <w:rsid w:val="00DB13C2"/>
    <w:rsid w:val="00DB6DA4"/>
    <w:rsid w:val="00DC368B"/>
    <w:rsid w:val="00E6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00FE9D"/>
  <w15:docId w15:val="{BA219AB6-D10F-4D97-A2A8-F858BCBD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03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62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C70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59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659B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aliases w:val="Heading1,Colorful List - Accent 11,Colorful List - Accent 11CxSpLast,H1-1,маркированный,Bullet List,FooterText,numbered,List Paragraph,Абзац,Elenco Normale,Список 1,Абзац списка11,Абзац списка2,strich,2nd Tier Header,Перечисление,References"/>
    <w:basedOn w:val="a"/>
    <w:link w:val="a5"/>
    <w:uiPriority w:val="34"/>
    <w:qFormat/>
    <w:rsid w:val="001E7F7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C0C11"/>
    <w:pPr>
      <w:spacing w:before="100" w:beforeAutospacing="1" w:after="100" w:afterAutospacing="1" w:line="240" w:lineRule="auto"/>
    </w:pPr>
    <w:rPr>
      <w:sz w:val="24"/>
      <w:szCs w:val="24"/>
      <w:lang w:val="ru-RU"/>
    </w:rPr>
  </w:style>
  <w:style w:type="character" w:styleId="a7">
    <w:name w:val="Hyperlink"/>
    <w:basedOn w:val="a0"/>
    <w:uiPriority w:val="99"/>
    <w:unhideWhenUsed/>
    <w:rsid w:val="004952E7"/>
    <w:rPr>
      <w:color w:val="0000FF"/>
      <w:u w:val="single"/>
    </w:rPr>
  </w:style>
  <w:style w:type="character" w:customStyle="1" w:styleId="note">
    <w:name w:val="note"/>
    <w:basedOn w:val="a0"/>
    <w:rsid w:val="00D84CEB"/>
  </w:style>
  <w:style w:type="character" w:customStyle="1" w:styleId="10">
    <w:name w:val="Заголовок 1 Знак"/>
    <w:basedOn w:val="a0"/>
    <w:link w:val="1"/>
    <w:uiPriority w:val="9"/>
    <w:rsid w:val="00B6291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a8">
    <w:name w:val="TOC Heading"/>
    <w:basedOn w:val="1"/>
    <w:next w:val="a"/>
    <w:uiPriority w:val="39"/>
    <w:unhideWhenUsed/>
    <w:qFormat/>
    <w:rsid w:val="00B62918"/>
    <w:pPr>
      <w:spacing w:line="259" w:lineRule="auto"/>
      <w:outlineLvl w:val="9"/>
    </w:pPr>
    <w:rPr>
      <w:lang w:val="ru-RU"/>
    </w:rPr>
  </w:style>
  <w:style w:type="paragraph" w:styleId="21">
    <w:name w:val="toc 2"/>
    <w:basedOn w:val="a"/>
    <w:next w:val="a"/>
    <w:autoRedefine/>
    <w:uiPriority w:val="39"/>
    <w:unhideWhenUsed/>
    <w:rsid w:val="00B62918"/>
    <w:pPr>
      <w:spacing w:after="100" w:line="259" w:lineRule="auto"/>
      <w:ind w:left="220"/>
    </w:pPr>
    <w:rPr>
      <w:rFonts w:asciiTheme="minorHAnsi" w:eastAsiaTheme="minorEastAsia" w:hAnsiTheme="minorHAnsi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B62918"/>
    <w:pPr>
      <w:spacing w:after="100" w:line="259" w:lineRule="auto"/>
    </w:pPr>
    <w:rPr>
      <w:rFonts w:asciiTheme="minorHAnsi" w:eastAsiaTheme="minorEastAsia" w:hAnsiTheme="minorHAnsi"/>
      <w:lang w:val="ru-RU"/>
    </w:rPr>
  </w:style>
  <w:style w:type="paragraph" w:styleId="31">
    <w:name w:val="toc 3"/>
    <w:basedOn w:val="a"/>
    <w:next w:val="a"/>
    <w:autoRedefine/>
    <w:uiPriority w:val="39"/>
    <w:unhideWhenUsed/>
    <w:rsid w:val="00B62918"/>
    <w:pPr>
      <w:spacing w:after="100" w:line="259" w:lineRule="auto"/>
      <w:ind w:left="440"/>
    </w:pPr>
    <w:rPr>
      <w:rFonts w:asciiTheme="minorHAnsi" w:eastAsiaTheme="minorEastAsia" w:hAnsiTheme="minorHAnsi"/>
      <w:lang w:val="ru-RU"/>
    </w:rPr>
  </w:style>
  <w:style w:type="paragraph" w:styleId="a9">
    <w:name w:val="endnote text"/>
    <w:basedOn w:val="a"/>
    <w:link w:val="aa"/>
    <w:uiPriority w:val="99"/>
    <w:semiHidden/>
    <w:unhideWhenUsed/>
    <w:rsid w:val="00B6291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B6291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endnote reference"/>
    <w:basedOn w:val="a0"/>
    <w:uiPriority w:val="99"/>
    <w:semiHidden/>
    <w:unhideWhenUsed/>
    <w:rsid w:val="00B62918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8C704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59B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59B3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маркированный Знак,Bullet List Знак,FooterText Знак,numbered Знак,List Paragraph Знак,Абзац Знак,Elenco Normale Знак,Список 1 Знак"/>
    <w:link w:val="a4"/>
    <w:uiPriority w:val="34"/>
    <w:qFormat/>
    <w:rsid w:val="00997180"/>
    <w:rPr>
      <w:lang w:val="en-US"/>
    </w:rPr>
  </w:style>
  <w:style w:type="paragraph" w:styleId="ad">
    <w:name w:val="header"/>
    <w:basedOn w:val="a"/>
    <w:link w:val="ae"/>
    <w:uiPriority w:val="99"/>
    <w:unhideWhenUsed/>
    <w:rsid w:val="0056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66C1B"/>
    <w:rPr>
      <w:lang w:val="en-US"/>
    </w:rPr>
  </w:style>
  <w:style w:type="paragraph" w:styleId="af">
    <w:name w:val="footer"/>
    <w:basedOn w:val="a"/>
    <w:link w:val="af0"/>
    <w:uiPriority w:val="99"/>
    <w:unhideWhenUsed/>
    <w:rsid w:val="00566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66C1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33885902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aWd8jaGqQ44x6pv9qzyNj9+vg==">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Ахметова</dc:creator>
  <cp:lastModifiedBy>Василий Смышляев</cp:lastModifiedBy>
  <cp:revision>2</cp:revision>
  <cp:lastPrinted>2024-12-30T12:36:00Z</cp:lastPrinted>
  <dcterms:created xsi:type="dcterms:W3CDTF">2025-02-05T09:56:00Z</dcterms:created>
  <dcterms:modified xsi:type="dcterms:W3CDTF">2025-02-05T09:56:00Z</dcterms:modified>
</cp:coreProperties>
</file>